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Eliis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your goals and apply for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Scholarships School page     // high level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Elaborate on each one of these 4 bullet requirements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have created a html page for user registration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have created a php page for user registration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have created a html page for user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have created a php page for user 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have created a html page for user forgot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have created a php page for user forgot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have created html page for user to delete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have created  a php page for user to delete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have created a implemented CSS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created a dashboard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created a mysql 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#note this is low level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Internships companies page // high level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Elaborate on each one of these 4 bullet requirements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have created a html page for user registration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have created a php page for user registration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have created a html page for user 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have created a php page for user login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have created a html page for user forgot password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have created a php page for user forgot password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have created html page for user to delete account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 have created  a php page for user to delete account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have created a implemented CSS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created a dashboard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have created a mysql page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#note this is low level requirements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Job opportunities companies page // high level requirements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have created a html page for user registration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have created a php page for user registration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have created a html page for user login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have created a php page for user login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have created a html page for user forgot password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have created a php page for user forgot password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have created html page for user to delete account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have created  a php page for user to delete account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have created a implemented CSS page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created a dashboard page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have created a mysql page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Elaborate on each one of these 4 bullet requirements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#note this is low level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