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hero" descr="Hero banner" title="Recall 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400"/>
      </w:pPr>
    </w:p>
    <w:p>
      <w:pPr>
        <w:pStyle w:val="Title"/>
      </w:pPr>
      <w:r>
        <w:t xml:space="preserve">Recall Stack</w:t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00BCD4"/>
          <w:sz w:val="28"/>
          <w:szCs w:val="28"/>
        </w:rPr>
        <w:t xml:space="preserve">The 5-Layer Memory Architecture for Claude Code</w:t>
      </w:r>
    </w:p>
    <w:p>
      <w:pPr>
        <w:spacing w:after="300" w:before="300"/>
      </w:pPr>
    </w:p>
    <w:p>
      <w:pPr>
        <w:jc w:val="center"/>
      </w:pPr>
      <w:r>
        <w:rPr>
          <w:rFonts w:ascii="Segoe UI" w:cs="Segoe UI" w:eastAsia="Segoe UI" w:hAnsi="Segoe UI"/>
          <w:color w:val="888888"/>
          <w:sz w:val="24"/>
          <w:szCs w:val="24"/>
        </w:rPr>
        <w:t xml:space="preserve">By </w:t>
      </w:r>
      <w:r>
        <w:rPr>
          <w:rFonts w:ascii="Segoe UI" w:cs="Segoe UI" w:eastAsia="Segoe UI" w:hAnsi="Segoe UI"/>
          <w:b/>
          <w:bCs/>
          <w:color w:val="2196F3"/>
          <w:sz w:val="24"/>
          <w:szCs w:val="24"/>
        </w:rPr>
        <w:t xml:space="preserve">kevinliaksai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888888"/>
          <w:sz w:val="22"/>
          <w:szCs w:val="22"/>
        </w:rPr>
        <w:t xml:space="preserve">March 2026</w:t>
      </w:r>
    </w:p>
    <w:p>
      <w:pPr>
        <w:spacing w:after="400" w:before="400"/>
      </w:pPr>
    </w:p>
    <w:p>
      <w:pPr>
        <w:spacing w:after="60"/>
        <w:jc w:val="center"/>
      </w:pPr>
      <w:r>
        <w:rPr>
          <w:rFonts w:ascii="Segoe UI" w:cs="Segoe UI" w:eastAsia="Segoe UI" w:hAnsi="Segoe UI"/>
          <w:i/>
          <w:iCs/>
          <w:color w:val="888888"/>
          <w:sz w:val="18"/>
          <w:szCs w:val="18"/>
        </w:rPr>
        <w:t xml:space="preserve">Originally created by @keshavsuki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888888"/>
          <w:sz w:val="18"/>
          <w:szCs w:val="18"/>
        </w:rPr>
        <w:t xml:space="preserve">Forked, adapted &amp; maintained by @kevinliaksai</w:t>
      </w:r>
    </w:p>
    <w:p>
      <w:pPr>
        <w:sectPr>
          <w:pgSz w:w="11906" w:h="16838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Why You Need This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Most people set up CLAUDE.md and call it done. But CLAUDE.md is just a rules file. It tells Claude who it is. It does NOT remember what you did yesterday, what went wrong last week, or what patterns work best.</w:t>
      </w:r>
    </w:p>
    <w:p>
      <w:pPr>
        <w:spacing w:after="120"/>
        <w:rPr>
          <w:b/>
          <w:bCs/>
          <w:color w:val="1B2A4A"/>
        </w:rPr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Most people only implement Layer 1. Some reach Layer 2. Almost nobody has all five.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This guide changes that.</w:t>
      </w:r>
    </w:p>
    <w:p>
      <w:pPr>
        <w:spacing w:after="200" w:before="200"/>
      </w:pPr>
    </w:p>
    <w:p>
      <w:pPr>
        <w:pStyle w:val="Heading1"/>
      </w:pPr>
      <w:r>
        <w:t xml:space="preserve">The 5-Layer Architecture</w:t>
      </w:r>
    </w:p>
    <w:p>
      <w:pPr>
        <w:pStyle w:val="Heading2"/>
      </w:pPr>
      <w:r>
        <w:t xml:space="preserve">Layer 1: CLAUDE.md — The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Location: ~/.claude/CLAUDE.md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Purpose: Permanent rules and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Loads automatically each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Does NOT: Remember anything, update itself, or learn from mistakes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Think of it as your "constitution" — important, but not enough on its own</w:t>
      </w:r>
    </w:p>
    <w:p>
      <w:pPr>
        <w:spacing w:after="100" w:before="100"/>
      </w:pPr>
    </w:p>
    <w:p>
      <w:pPr>
        <w:pStyle w:val="Heading2"/>
      </w:pPr>
      <w:r>
        <w:t xml:space="preserve">Layer 2: primer.md — Living Memory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Location: ~/.claude/primer.md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Rewrites itself after every completed task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Tracks: active project status, completed work, next steps, open blockers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If you kill the terminal mid-session, the last state is already saved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Capped at 100 lines — always lean, always current</w:t>
      </w:r>
    </w:p>
    <w:p>
      <w:pPr>
        <w:spacing w:after="100" w:before="100"/>
      </w:pPr>
    </w:p>
    <w:p>
      <w:pPr>
        <w:pStyle w:val="Heading2"/>
      </w:pPr>
      <w:r>
        <w:t xml:space="preserve">Layer 3: Git Context — Codebase Awareness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Activated via SessionStart hook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Injects live codebase context at every launch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Shows: current branch, last 5 commits, modified files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Claude knows what changed before you type a word</w:t>
      </w:r>
    </w:p>
    <w:p>
      <w:pPr>
        <w:spacing w:after="100" w:before="100"/>
      </w:pPr>
    </w:p>
    <w:p>
      <w:pPr>
        <w:pStyle w:val="Heading2"/>
      </w:pPr>
      <w:r>
        <w:t xml:space="preserve">Layer 4: Hindsight — Behavioral Learning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Uses SessionStart + SessionEnd hooks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Extracts behavioral patterns from past sessions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Not retrieval. Actual learning.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Powered by Hindsight (open source, by Vectorize)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Requires Docker (uvloop needs Linux; Docker provides it on any OS)</w:t>
      </w:r>
    </w:p>
    <w:p>
      <w:pPr>
        <w:spacing w:after="100" w:before="100"/>
      </w:pPr>
    </w:p>
    <w:p>
      <w:pPr>
        <w:pStyle w:val="Heading2"/>
      </w:pPr>
      <w:r>
        <w:t xml:space="preserve">Layer 5: Obsidian Vault — Your Knowledge Base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Shell alias with --add-dir flag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Makes your entire Obsidian vault available as context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Syncs to mobile via iCloud or Obsidian Sync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No plugin required — just point Claude at your vault</w:t>
      </w:r>
    </w:p>
    <w:p>
      <w:pPr>
        <w:spacing w:after="200" w:before="200"/>
      </w:pPr>
    </w:p>
    <w:p>
      <w:pPr>
        <w:spacing w:after="200" w:before="20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flow" descr="Architecture flow diagram" title="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</w:p>
    <w:p>
      <w:pPr>
        <w:pStyle w:val="Heading1"/>
      </w:pPr>
      <w:r>
        <w:t xml:space="preserve">The Secret Weapon: Gates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Memory tells the agent what to do. Gates physically PREVENT what it should NOT do.</w:t>
      </w:r>
    </w:p>
    <w:p>
      <w:pPr>
        <w:spacing w:after="80" w:before="8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Memory =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"please remember not to force push" (gets lost on compaction)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Gates =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tool call denied before execution (survives everything)</w:t>
      </w:r>
    </w:p>
    <w:p>
      <w:pPr>
        <w:spacing w:after="100" w:before="100"/>
      </w:pPr>
    </w:p>
    <w:p>
      <w:pPr>
        <w:pStyle w:val="Heading3"/>
      </w:pPr>
      <w:r>
        <w:t xml:space="preserve">Built-in Gates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3500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Blocks</w:t>
            </w:r>
          </w:p>
        </w:tc>
        <w:tc>
          <w:tcPr>
            <w:tcW w:type="dxa" w:w="1600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no-force-push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git push --force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Segoe UI" w:cs="Segoe UI" w:eastAsia="Segoe UI" w:hAnsi="Segoe UI"/>
                <w:b/>
                <w:bCs/>
                <w:color w:val="D32F2F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no-rm-rf-root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rm -rf / or rm -rf ~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Segoe UI" w:cs="Segoe UI" w:eastAsia="Segoe UI" w:hAnsi="Segoe UI"/>
                <w:b/>
                <w:bCs/>
                <w:color w:val="D32F2F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no-credentials-in-files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API keys in file writes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Segoe UI" w:cs="Segoe UI" w:eastAsia="Segoe UI" w:hAnsi="Segoe UI"/>
                <w:b/>
                <w:bCs/>
                <w:color w:val="D32F2F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no-git-reset-hard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git reset --hard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b/>
                <w:bCs/>
                <w:color w:val="E65100"/>
                <w:sz w:val="20"/>
                <w:szCs w:val="20"/>
              </w:rPr>
              <w:t xml:space="preserve">warn</w:t>
            </w:r>
          </w:p>
        </w:tc>
      </w:tr>
    </w:tbl>
    <w:p>
      <w:pPr>
        <w:spacing w:after="100" w:before="10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Auto-promotion: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Correct Claude 3 times for the same mistake → automatically becomes a gate.</w:t>
      </w:r>
    </w:p>
    <w:p>
      <w:pPr>
        <w:spacing w:after="200" w:before="200"/>
      </w:pPr>
    </w:p>
    <w:p>
      <w:pPr>
        <w:pStyle w:val="Heading1"/>
      </w:pPr>
      <w:r>
        <w:t xml:space="preserve">How It All Flows</w:t>
      </w:r>
    </w:p>
    <w:p>
      <w:pPr>
        <w:spacing w:after="120"/>
        <w:rPr>
          <w:b/>
          <w:bCs/>
          <w:color w:val="1B2A4A"/>
        </w:rPr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When you type claude: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CLAUDE.md loads → </w:t>
      </w: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"how should I behave?"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primer.md loads → </w:t>
      </w: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"where did we leave off?"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SessionStart hook fires → </w:t>
      </w: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"what changed in the codebase?"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Hindsight recall fires → </w:t>
      </w: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"what patterns should I follow?"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Obsidian vault mounts → </w:t>
      </w: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"what's in the knowledge base?"</w:t>
      </w:r>
    </w:p>
    <w:p>
      <w:pPr>
        <w:spacing w:after="100" w:before="100"/>
      </w:pPr>
    </w:p>
    <w:p>
      <w:pPr>
        <w:spacing w:after="120"/>
        <w:rPr>
          <w:b/>
          <w:bCs/>
          <w:color w:val="1B2A4A"/>
        </w:rPr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When context compacts mid-session: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PostCompact hook fires → re-injects git context + patterns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Active gates reminded → Claude knows what is blocked</w:t>
      </w:r>
    </w:p>
    <w:p>
      <w:pPr>
        <w:spacing w:after="200" w:before="200"/>
      </w:pPr>
    </w:p>
    <w:p>
      <w:pPr>
        <w:pStyle w:val="Heading1"/>
      </w:pPr>
      <w:r>
        <w:t xml:space="preserve">Quick Start — One Command Install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git clone https://github.com/kevli770/recall-stack.git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cd recall-stack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bash setup.sh --obsidian ~/path/to/your/vault</w:t>
      </w:r>
    </w:p>
    <w:p>
      <w:pPr>
        <w:spacing w:after="100" w:before="100"/>
      </w:pPr>
    </w:p>
    <w:p>
      <w:pPr>
        <w:spacing w:after="120"/>
        <w:rPr>
          <w:b/>
          <w:bCs/>
          <w:color w:val="1B2A4A"/>
        </w:rPr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What setup.sh does: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Copies CLAUDE.md and primer.md to ~/.claude/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Copies hooks to ~/.claude/hooks/ and makes them executable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Writes hook config to ~/.claude/settings.json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Adds --add-dir alias for Obsidian vault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Optionally copies post-commit hook</w:t>
      </w:r>
    </w:p>
    <w:p>
      <w:pPr>
        <w:spacing w:after="200" w:before="200"/>
      </w:pPr>
    </w:p>
    <w:p>
      <w:pPr>
        <w:pStyle w:val="Heading1"/>
      </w:pPr>
      <w:r>
        <w:t xml:space="preserve">Layer 4: Hindsight Setup (Docker)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Install </w:t>
      </w:r>
      <w:hyperlink w:history="1" r:id="rIdvxmholbq9t5ftilnxxge_">
        <w:r>
          <w:rPr>
            <w:rStyle w:val="Hyperlink"/>
          </w:rPr>
          <w:t xml:space="preserve">Docker Desktop</w:t>
        </w:r>
      </w:hyperlink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Run the container: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export ANTHROPIC_API_KEY=your-key-here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docker run -d --name hindsight --restart unless-stopped \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  -p 8888:8888 -p 9999:9999 \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  -e HINDSIGHT_API_LLM_PROVIDER=anthropic \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  -e HINDSIGHT_API_LLM_API_KEY=$ANTHROPIC_API_KEY \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  -v hindsight-data:/home/hindsight/.pg0 \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  ghcr.io/vectorize-io/hindsight:latest</w:t>
      </w:r>
    </w:p>
    <w:p>
      <w:pPr>
        <w:spacing w:after="80" w:before="80"/>
      </w:pP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Create memory bank (one-time):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curl -s -X PUT http://localhost:8888/v1/default/banks/claude-sessions \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  -H 'Content-Type: application/json' \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00BCD4"/>
          <w:sz w:val="20"/>
          <w:szCs w:val="20"/>
          <w:shd w:fill="F5F5F5" w:val="clear"/>
        </w:rPr>
        <w:t xml:space="preserve">  -d '{"name": "claude-sessions"}'</w:t>
      </w:r>
    </w:p>
    <w:p>
      <w:pPr>
        <w:spacing w:after="10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120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Hindsight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BCD4"/>
                <w:sz w:val="20"/>
                <w:szCs w:val="20"/>
              </w:rPr>
              <w:t xml:space="preserve">http://localhost:8888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Hindsight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BCD4"/>
                <w:sz w:val="20"/>
                <w:szCs w:val="20"/>
              </w:rPr>
              <w:t xml:space="preserve">http://localhost:9999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Web Dashboard</w:t>
            </w:r>
          </w:p>
        </w:tc>
      </w:tr>
    </w:tbl>
    <w:p>
      <w:pPr>
        <w:spacing w:after="100" w:before="10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B2A4A"/>
          <w:sz w:val="22"/>
          <w:szCs w:val="22"/>
        </w:rPr>
        <w:t xml:space="preserve">Supported providers: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anthropic, openai, gemini, groq, ollama, lmstudio</w:t>
      </w:r>
    </w:p>
    <w:p>
      <w:pPr>
        <w:spacing w:after="80" w:before="80"/>
      </w:pPr>
    </w:p>
    <w:p>
      <w:pPr>
        <w:spacing w:after="120"/>
        <w:rPr>
          <w:i/>
          <w:iCs/>
          <w:color w:val="555555"/>
        </w:rPr>
      </w:pPr>
      <w:r>
        <w:rPr>
          <w:rFonts w:ascii="Segoe UI" w:cs="Segoe UI" w:eastAsia="Segoe UI" w:hAnsi="Segoe UI"/>
          <w:i/>
          <w:iCs/>
          <w:color w:val="555555"/>
          <w:sz w:val="22"/>
          <w:szCs w:val="22"/>
        </w:rPr>
        <w:t xml:space="preserve">Without Hindsight? No problem — hooks skip Layer 4 gracefully. You still get layers 1, 2, 3, 5, and Gates.</w:t>
      </w:r>
    </w:p>
    <w:p>
      <w:pPr>
        <w:spacing w:after="200" w:before="200"/>
      </w:pPr>
    </w:p>
    <w:p>
      <w:pPr>
        <w:pStyle w:val="Heading1"/>
      </w:pPr>
      <w:r>
        <w:t xml:space="preserve">What Survives What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1872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Layers 1-2</w:t>
            </w:r>
          </w:p>
        </w:tc>
        <w:tc>
          <w:tcPr>
            <w:tcW w:type="dxa" w:w="1872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Layer 3</w:t>
            </w:r>
          </w:p>
        </w:tc>
        <w:tc>
          <w:tcPr>
            <w:tcW w:type="dxa" w:w="1872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Layer 4</w:t>
            </w:r>
          </w:p>
        </w:tc>
        <w:tc>
          <w:tcPr>
            <w:tcW w:type="dxa" w:w="1872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Layer 5 + Gates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New session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Fresh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Fresh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Fresh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Context compaction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Safe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Re-injected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Re-injected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Terminal crash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primer.md saved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Lost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Lost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00BCD4" w:sz="2"/>
              <w:left w:val="single" w:color="00BCD4" w:sz="2"/>
              <w:bottom w:val="single" w:color="00BCD4" w:sz="2"/>
              <w:right w:val="single" w:color="00BCD4" w:sz="2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2196F3"/>
                <w:sz w:val="20"/>
                <w:szCs w:val="20"/>
              </w:rPr>
              <w:t xml:space="preserve">CLAUDE.md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Permanent rules. You edit manually.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00BCD4"/>
                <w:sz w:val="20"/>
                <w:szCs w:val="20"/>
              </w:rPr>
              <w:t xml:space="preserve">primer.md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Current state. Overwrites after every task.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4CAF50"/>
                <w:sz w:val="20"/>
                <w:szCs w:val="20"/>
              </w:rPr>
              <w:t xml:space="preserve">Git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Branch, commits, files. Fresh every launch.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9C27B0"/>
                <w:sz w:val="20"/>
                <w:szCs w:val="20"/>
              </w:rPr>
              <w:t xml:space="preserve">Hindsight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Behavioral learning. Learns over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E91E63"/>
                <w:sz w:val="20"/>
                <w:szCs w:val="20"/>
              </w:rPr>
              <w:t xml:space="preserve">Obsidian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Full knowledge base. All your notes.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D32F2F"/>
                <w:sz w:val="20"/>
                <w:szCs w:val="20"/>
              </w:rPr>
              <w:t xml:space="preserve">Gates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Blocks bad actions. Survives everything.</w:t>
            </w:r>
          </w:p>
        </w:tc>
      </w:tr>
    </w:tbl>
    <w:p>
      <w:pPr>
        <w:spacing w:after="400" w:before="400"/>
      </w:pPr>
    </w:p>
    <w:p>
      <w:pPr>
        <w:pStyle w:val="Heading1"/>
      </w:pPr>
      <w:r>
        <w:t xml:space="preserve">Credits</w:t>
      </w:r>
    </w:p>
    <w:p>
      <w:pPr>
        <w:spacing w:after="8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Originally created by </w:t>
      </w:r>
      <w:hyperlink w:history="1" r:id="rIdhtiirolcoqf9ng2k0az8y">
        <w:r>
          <w:rPr>
            <w:rStyle w:val="Hyperlink"/>
          </w:rPr>
          <w:t xml:space="preserve">@keshavsuki</w:t>
        </w:r>
      </w:hyperlink>
    </w:p>
    <w:p>
      <w:pPr>
        <w:spacing w:after="8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Forked, adapted, and maintained by </w:t>
      </w:r>
      <w:r>
        <w:rPr>
          <w:rFonts w:ascii="Segoe UI" w:cs="Segoe UI" w:eastAsia="Segoe UI" w:hAnsi="Segoe UI"/>
          <w:b/>
          <w:bCs/>
          <w:color w:val="2196F3"/>
          <w:sz w:val="22"/>
          <w:szCs w:val="22"/>
        </w:rPr>
        <w:t xml:space="preserve">@kevinliaksai</w:t>
      </w:r>
    </w:p>
    <w:p>
      <w:pPr>
        <w:spacing w:after="8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Powered by </w:t>
      </w:r>
      <w:hyperlink w:history="1" r:id="rId5w_cy8eb348vu8fwwqhm3">
        <w:r>
          <w:rPr>
            <w:rStyle w:val="Hyperlink"/>
          </w:rPr>
          <w:t xml:space="preserve">Hindsight</w:t>
        </w:r>
      </w:hyperlink>
      <w:r>
        <w:rPr>
          <w:rFonts w:ascii="Segoe UI" w:cs="Segoe UI" w:eastAsia="Segoe UI" w:hAnsi="Segoe UI"/>
          <w:color w:val="555555"/>
          <w:sz w:val="22"/>
          <w:szCs w:val="22"/>
        </w:rPr>
        <w:t xml:space="preserve"> for behavioral learning</w:t>
      </w:r>
    </w:p>
    <w:p>
      <w:pPr>
        <w:spacing w:after="8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Repository: </w:t>
      </w:r>
      <w:hyperlink w:history="1" r:id="rIdjvqfs5zkkvz3kvlnefb3a">
        <w:r>
          <w:rPr>
            <w:rStyle w:val="Hyperlink"/>
          </w:rPr>
          <w:t xml:space="preserve">github.com/kevli770/recall-stack</w:t>
        </w:r>
      </w:hyperlink>
    </w:p>
    <w:p>
      <w:pPr>
        <w:spacing w:after="8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License: MIT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888888"/>
        <w:sz w:val="18"/>
        <w:szCs w:val="18"/>
      </w:rPr>
      <w:t xml:space="preserve">Page </w:t>
    </w:r>
    <w:r>
      <w:rPr>
        <w:rFonts w:ascii="Segoe UI" w:cs="Segoe UI" w:eastAsia="Segoe UI" w:hAnsi="Segoe UI"/>
        <w:color w:val="00BCD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888888"/>
        <w:sz w:val="18"/>
        <w:szCs w:val="18"/>
      </w:rPr>
      <w:t xml:space="preserve"> of </w:t>
    </w:r>
    <w:r>
      <w:rPr>
        <w:rFonts w:ascii="Segoe UI" w:cs="Segoe UI" w:eastAsia="Segoe UI" w:hAnsi="Segoe UI"/>
        <w:color w:val="00BCD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888888"/>
        <w:sz w:val="18"/>
        <w:szCs w:val="18"/>
      </w:rPr>
      <w:t xml:space="preserve">Recall Stack Guide</w:t>
    </w:r>
    <w:r>
      <w:rPr>
        <w:rFonts w:ascii="Segoe UI" w:cs="Segoe UI" w:eastAsia="Segoe UI" w:hAnsi="Segoe UI"/>
        <w:color w:val="00BCD4"/>
        <w:sz w:val="18"/>
        <w:szCs w:val="18"/>
      </w:rPr>
      <w:t xml:space="preserve">  |  kevinliaksai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Segoe UI" w:cs="Segoe UI" w:eastAsia="Segoe UI" w:hAnsi="Segoe UI"/>
      <w:b/>
      <w:bCs/>
      <w:color w:val="1B2A4A"/>
      <w:sz w:val="72"/>
      <w:szCs w:val="72"/>
    </w:rPr>
  </w:style>
  <w:style w:type="paragraph" w:styleId="Heading1">
    <w:name w:val="Heading 1"/>
    <w:basedOn w:val="Normal"/>
    <w:next w:val="Normal"/>
    <w:qFormat/>
    <w:pPr>
      <w:pBdr>
        <w:bottom w:val="single" w:color="00BCD4" w:sz="2" w:space="4"/>
      </w:pBdr>
      <w:spacing w:after="200" w:before="360"/>
      <w:outlineLvl w:val="0"/>
    </w:pPr>
    <w:rPr>
      <w:rFonts w:ascii="Segoe UI" w:cs="Segoe UI" w:eastAsia="Segoe UI" w:hAnsi="Segoe U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egoe UI" w:cs="Segoe UI" w:eastAsia="Segoe UI" w:hAnsi="Segoe UI"/>
      <w:b/>
      <w:bCs/>
      <w:color w:val="2196F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9C27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xmholbq9t5ftilnxxge_" Type="http://schemas.openxmlformats.org/officeDocument/2006/relationships/hyperlink" Target="https://www.docker.com/products/docker-desktop/" TargetMode="External"/><Relationship Id="rIdhtiirolcoqf9ng2k0az8y" Type="http://schemas.openxmlformats.org/officeDocument/2006/relationships/hyperlink" Target="https://github.com/keshavsuki" TargetMode="External"/><Relationship Id="rId5w_cy8eb348vu8fwwqhm3" Type="http://schemas.openxmlformats.org/officeDocument/2006/relationships/hyperlink" Target="https://github.com/vectorize-io/hindsight" TargetMode="External"/><Relationship Id="rIdjvqfs5zkkvz3kvlnefb3a" Type="http://schemas.openxmlformats.org/officeDocument/2006/relationships/hyperlink" Target="https://github.com/kevli770/recall-stack" TargetMode="External"/><Relationship Id="rId9" Type="http://schemas.openxmlformats.org/officeDocument/2006/relationships/image" Target="media/3b378fec8f47e4f0504b182321fb5f8c7969319f.jpg"/><Relationship Id="rId10" Type="http://schemas.openxmlformats.org/officeDocument/2006/relationships/image" Target="media/b04b3d974a73ad9ecaa54c0d1f4c2b1fc5ea4c08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2026-03-27T09:58:25.038Z</dcterms:created>
  <dcterms:modified xsi:type="dcterms:W3CDTF">2026-03-27T09:58:25.039Z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