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1771015" cy="82740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82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Universidad Cenfotec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Proyecto de Ingeniería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675" cy="74104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Nombre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Estudiantes: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Miguel Gutiérrez Barrantes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Marlon Agüero Vargas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Kevin Martinez Ellis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Tracy Mora Cordero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Reglamento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Álvaro Cordero Peña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lectivo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 cuatrimestre, 202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yiu5ws4sqvj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Reglamento: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_heading=h.yiu5ws4sqvj4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rf8mltfcje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de comunicación: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_heading=h.erf8mltfcjen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iu9xddfcap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Puntualidad: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_heading=h.miu9xddfcapq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f391hcd5x0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Respeto: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_heading=h.lf391hcd5x0p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29red2t39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Alertar: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_heading=h.xv29red2t39c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w3fy6j59sa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Asistencia: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_heading=h.fw3fy6j59sal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pbcgvqgefm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Exposiciones: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_heading=h.ypbcgvqgefms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txw43rkvoy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Incumplimiento de roles y responsabilidades: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_heading=h.ttxw43rkvoyx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sm3s2eenc4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de documentación: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_heading=h.nsm3s2eenc4z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v5nhmv9di9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Estándares de programación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_heading=h.5v5nhmv9di9a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81d37npxnm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Faltas reiteradas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_heading=h.g81d37npxnmy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yiu5ws4sqvj4" w:id="1"/>
      <w:bookmarkEnd w:id="1"/>
      <w:r w:rsidDel="00000000" w:rsidR="00000000" w:rsidRPr="00000000">
        <w:rPr>
          <w:rtl w:val="0"/>
        </w:rPr>
        <w:t xml:space="preserve">Reglamento: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erf8mltfcjen" w:id="2"/>
      <w:bookmarkEnd w:id="2"/>
      <w:r w:rsidDel="00000000" w:rsidR="00000000" w:rsidRPr="00000000">
        <w:rPr>
          <w:vertAlign w:val="baseline"/>
          <w:rtl w:val="0"/>
        </w:rPr>
        <w:t xml:space="preserve">Falta de comunicación: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toma como una falta de comunicación el no contestar o responder a preguntas o consultas, que afecten o estén relacionados con el bien ir del proyecto. Por temas laborales y acuerdos del equipo, se pondrá como hora máxima las 20:00 horas de cada día, para responder a la pregunta, consulta o actualización. Esta puede ser contestada con una excusa o pedir más tiempo por situaciones de fuerza mayor.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sancionará con </w:t>
      </w:r>
      <w:r w:rsidDel="00000000" w:rsidR="00000000" w:rsidRPr="00000000">
        <w:rPr>
          <w:b w:val="1"/>
          <w:rtl w:val="0"/>
        </w:rPr>
        <w:t xml:space="preserve">4 puntos</w:t>
      </w:r>
      <w:r w:rsidDel="00000000" w:rsidR="00000000" w:rsidRPr="00000000">
        <w:rPr>
          <w:rtl w:val="0"/>
        </w:rPr>
        <w:t xml:space="preserve"> menos en caso de no seguir lo previamente descrito.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miu9xddfcapq" w:id="3"/>
      <w:bookmarkEnd w:id="3"/>
      <w:r w:rsidDel="00000000" w:rsidR="00000000" w:rsidRPr="00000000">
        <w:rPr>
          <w:vertAlign w:val="baseline"/>
          <w:rtl w:val="0"/>
        </w:rPr>
        <w:t xml:space="preserve">Puntualidad: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Será una falta a la puntualidad no entregar los trabajos en las fechas acordadas por el equipo. Esto incluye la entrega de trabajos requeridos por los profesores o entregas acordadas en el equipo. En caso de fuerza mayor, se dispondrá de un tiempo de notificación, al equipo, de 3 días hábiles para informar el no cumplimiento de la entrega acordada. Esto con el fin de reasignar la carga de trabajo.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caso de no complimiento, se sancionará con </w:t>
      </w:r>
      <w:r w:rsidDel="00000000" w:rsidR="00000000" w:rsidRPr="00000000">
        <w:rPr>
          <w:b w:val="1"/>
          <w:rtl w:val="0"/>
        </w:rPr>
        <w:t xml:space="preserve">3 puntos</w:t>
      </w:r>
      <w:r w:rsidDel="00000000" w:rsidR="00000000" w:rsidRPr="00000000">
        <w:rPr>
          <w:rtl w:val="0"/>
        </w:rPr>
        <w:t xml:space="preserve"> menos.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lf391hcd5x0p" w:id="4"/>
      <w:bookmarkEnd w:id="4"/>
      <w:r w:rsidDel="00000000" w:rsidR="00000000" w:rsidRPr="00000000">
        <w:rPr>
          <w:vertAlign w:val="baseline"/>
          <w:rtl w:val="0"/>
        </w:rPr>
        <w:t xml:space="preserve">Respeto: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considerará como falta de respeto el insultar, acosar y agredir, a cualquier compañero del equipo. Además, el respeto hacia temas culturales, religiosos o ideológicos, será necesario para el bien funcionamiento del equipo.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Cualquier falta contemplada anteriormente, será sancionado con </w:t>
      </w:r>
      <w:r w:rsidDel="00000000" w:rsidR="00000000" w:rsidRPr="00000000">
        <w:rPr>
          <w:b w:val="1"/>
          <w:rtl w:val="0"/>
        </w:rPr>
        <w:t xml:space="preserve">2 puntos</w:t>
      </w:r>
      <w:r w:rsidDel="00000000" w:rsidR="00000000" w:rsidRPr="00000000">
        <w:rPr>
          <w:rtl w:val="0"/>
        </w:rPr>
        <w:t xml:space="preserve"> menos.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xv29red2t39c" w:id="5"/>
      <w:bookmarkEnd w:id="5"/>
      <w:r w:rsidDel="00000000" w:rsidR="00000000" w:rsidRPr="00000000">
        <w:rPr>
          <w:vertAlign w:val="baseline"/>
          <w:rtl w:val="0"/>
        </w:rPr>
        <w:t xml:space="preserve">Alertar: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 tomará como una falta el no alertar al equipo sobre la dificultad en algún tema técnico o de proceso. Esto con el fin de que el equipo pudiera brindar ayuda y poder estar todos en un nivel similar. Además de evitar atrasos y faltas en los entregables.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Caso contrario, se sancionará con </w:t>
      </w:r>
      <w:r w:rsidDel="00000000" w:rsidR="00000000" w:rsidRPr="00000000">
        <w:rPr>
          <w:b w:val="1"/>
          <w:rtl w:val="0"/>
        </w:rPr>
        <w:t xml:space="preserve">2 puntos</w:t>
      </w:r>
      <w:r w:rsidDel="00000000" w:rsidR="00000000" w:rsidRPr="00000000">
        <w:rPr>
          <w:rtl w:val="0"/>
        </w:rPr>
        <w:t xml:space="preserve"> menos.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fw3fy6j59sal" w:id="6"/>
      <w:bookmarkEnd w:id="6"/>
      <w:r w:rsidDel="00000000" w:rsidR="00000000" w:rsidRPr="00000000">
        <w:rPr>
          <w:vertAlign w:val="baseline"/>
          <w:rtl w:val="0"/>
        </w:rPr>
        <w:t xml:space="preserve">Asistencia: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 no asistencia a reuniones, acordadas por el equipo, o clases sin justificación o notificación al equipo, será tomado como una falta. Se dispondrá de un tiempo límite de 24 horas antes para la notificación al equipo.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 no cumplimiento de lo acordado, será sancionado con </w:t>
      </w:r>
      <w:r w:rsidDel="00000000" w:rsidR="00000000" w:rsidRPr="00000000">
        <w:rPr>
          <w:b w:val="1"/>
          <w:rtl w:val="0"/>
        </w:rPr>
        <w:t xml:space="preserve">2 puntos</w:t>
      </w:r>
      <w:r w:rsidDel="00000000" w:rsidR="00000000" w:rsidRPr="00000000">
        <w:rPr>
          <w:rtl w:val="0"/>
        </w:rPr>
        <w:t xml:space="preserve"> menos.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ypbcgvqgefms" w:id="7"/>
      <w:bookmarkEnd w:id="7"/>
      <w:r w:rsidDel="00000000" w:rsidR="00000000" w:rsidRPr="00000000">
        <w:rPr>
          <w:vertAlign w:val="baseline"/>
          <w:rtl w:val="0"/>
        </w:rPr>
        <w:t xml:space="preserve">Exposiciones: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 deberá preparar debidamente para cada exposición. Esto incluye iteraciones o cualquier otra exposición. Esto con el fin de no afectar al equipo y que no refleje la calidad de lo creado.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 se falta a lo acordado, se sancionará con </w:t>
      </w:r>
      <w:r w:rsidDel="00000000" w:rsidR="00000000" w:rsidRPr="00000000">
        <w:rPr>
          <w:b w:val="1"/>
          <w:rtl w:val="0"/>
        </w:rPr>
        <w:t xml:space="preserve">2 puntos</w:t>
      </w:r>
      <w:r w:rsidDel="00000000" w:rsidR="00000000" w:rsidRPr="00000000">
        <w:rPr>
          <w:rtl w:val="0"/>
        </w:rPr>
        <w:t xml:space="preserve"> menos.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ttxw43rkvoyx" w:id="8"/>
      <w:bookmarkEnd w:id="8"/>
      <w:r w:rsidDel="00000000" w:rsidR="00000000" w:rsidRPr="00000000">
        <w:rPr>
          <w:rtl w:val="0"/>
        </w:rPr>
        <w:t xml:space="preserve">Incumplimiento de roles y responsabilidades: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 ha definido un rol para cada integrante del equipo, se han definido responsabilidades para cada rol, las cuales están al final del documento. El faltar a estas responsabilidades y no informar debidamente se estará penalizando.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 se falta a lo acordado, se sancionará con </w:t>
      </w:r>
      <w:r w:rsidDel="00000000" w:rsidR="00000000" w:rsidRPr="00000000">
        <w:rPr>
          <w:b w:val="1"/>
          <w:rtl w:val="0"/>
        </w:rPr>
        <w:t xml:space="preserve"> 5 puntos</w:t>
      </w:r>
      <w:r w:rsidDel="00000000" w:rsidR="00000000" w:rsidRPr="00000000">
        <w:rPr>
          <w:rtl w:val="0"/>
        </w:rPr>
        <w:t xml:space="preserve"> menos.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nsm3s2eenc4z" w:id="9"/>
      <w:bookmarkEnd w:id="9"/>
      <w:r w:rsidDel="00000000" w:rsidR="00000000" w:rsidRPr="00000000">
        <w:rPr>
          <w:rtl w:val="0"/>
        </w:rPr>
        <w:t xml:space="preserve">Estándares de documentación: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Los estándares de documentación se encuentran estipulados en la sección de documentación. Estos, deberán ser usados en cualquier entregable.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 los estándares no son seguidos, se sancionará con </w:t>
      </w:r>
      <w:r w:rsidDel="00000000" w:rsidR="00000000" w:rsidRPr="00000000">
        <w:rPr>
          <w:b w:val="1"/>
          <w:rtl w:val="0"/>
        </w:rPr>
        <w:t xml:space="preserve"> 3 puntos</w:t>
      </w:r>
      <w:r w:rsidDel="00000000" w:rsidR="00000000" w:rsidRPr="00000000">
        <w:rPr>
          <w:rtl w:val="0"/>
        </w:rPr>
        <w:t xml:space="preserve"> menos.  </w:t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5v5nhmv9di9a" w:id="10"/>
      <w:bookmarkEnd w:id="10"/>
      <w:r w:rsidDel="00000000" w:rsidR="00000000" w:rsidRPr="00000000">
        <w:rPr>
          <w:rtl w:val="0"/>
        </w:rPr>
        <w:t xml:space="preserve">Estándares de programación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 el fín de tener un código uniforme, se encuentran estipulados los estándares de programación a seguir. Estos, deberán ser utilizados a lo largo del desarrollo del proyecto.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 los estándares no son seguidos, se sancionará con </w:t>
      </w:r>
      <w:r w:rsidDel="00000000" w:rsidR="00000000" w:rsidRPr="00000000">
        <w:rPr>
          <w:b w:val="1"/>
          <w:rtl w:val="0"/>
        </w:rPr>
        <w:t xml:space="preserve"> 3 puntos</w:t>
      </w:r>
      <w:r w:rsidDel="00000000" w:rsidR="00000000" w:rsidRPr="00000000">
        <w:rPr>
          <w:rtl w:val="0"/>
        </w:rPr>
        <w:t xml:space="preserve"> menos.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g81d37npxnmy" w:id="11"/>
      <w:bookmarkEnd w:id="11"/>
      <w:r w:rsidDel="00000000" w:rsidR="00000000" w:rsidRPr="00000000">
        <w:rPr>
          <w:rtl w:val="0"/>
        </w:rPr>
        <w:t xml:space="preserve">Faltas reiteradas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Se sancionará con un punto agregado por cada falta cometida, estipulada anteriormente, de manera reiterada hasta un máximo de</w:t>
      </w:r>
      <w:r w:rsidDel="00000000" w:rsidR="00000000" w:rsidRPr="00000000">
        <w:rPr>
          <w:b w:val="1"/>
          <w:rtl w:val="0"/>
        </w:rPr>
        <w:t xml:space="preserve"> 5 puntos.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f1038vopf2e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A11D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C79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cOMbKfOHW+zogsqIkeFUhWUow==">AMUW2mXy90fRpxSi5yqShWBxT9N+c/EsBl1ZhPi7y+ABiIin/IPgDDGc6f/44vhAbDR4cVocu59dlpdM5HS7DJqkScXxwUsbd4a4Dk7HhxG13++RjOHn19HXQbNjlHiKofwOej5ai1U5M8y8rHQPWjKA1PQX4d4O4ZKxN6K6pqtbQojBanKnSWLBWVMt1wQ9EXOYyDlkB5YQ9mtXPH0oM+3Jhm9CfRXhdl40ZfgFUU/u0izBZZDmEwfd3ULPPle/noMVwRsA8YSUyAeyOaJaEhE7h9uryp6VDJMSKefqs69GKfHfNwwvQ4jeqrEh+CFJ7KkBhJQYukEWQkup7gxV9buEGgBzhELitttuSo14fqLOJ+COiK436rYQOJB2u5wi1n8BpHinCR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2020-01-31T23:47:00Z</dcterms:created>
  <dc:creator>Miguel Gutierrez</dc:creator>
</cp:coreProperties>
</file>