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Reed Flores</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3881 </w:t>
      </w:r>
      <w:r>
        <w:rPr>
          <w:sz w:val="22"/>
        </w:rPr>
        <w:t>members with </w:t>
      </w:r>
      <w:r>
        <w:rPr>
          <w:b/>
          <w:sz w:val="22"/>
        </w:rPr>
        <w:t>Woodgrove Bank </w:t>
      </w:r>
      <w:r>
        <w:rPr>
          <w:sz w:val="22"/>
        </w:rPr>
        <w:t>from the term of service start date of </w:t>
      </w:r>
      <w:r>
        <w:rPr>
          <w:b/>
          <w:sz w:val="22"/>
        </w:rPr>
        <w:t>Tuesday, October 1, 2019</w:t>
      </w:r>
      <w:r>
        <w:rPr>
          <w:sz w:val="22"/>
        </w:rPr>
        <w:t>.</w:t>
      </w:r>
    </w:p>
    <w:p>
      <w:pPr>
        <w:pStyle w:val="BodyText"/>
        <w:spacing w:before="199"/>
        <w:ind w:left="119" w:right="3747"/>
      </w:pPr>
      <w:r>
        <w:rPr/>
        <w:t>We would like to request a meeting to discuss fee schedule increases of </w:t>
      </w:r>
      <w:r>
        <w:rPr>
          <w:b/>
        </w:rPr>
        <w:t>12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Diamond</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Quinn Campbell</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15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ymbol">
    <w:altName w:val="Symbol"/>
    <w:charset w:val="2"/>
    <w:family w:val="roman"/>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514D14-7105-42C9-BCA4-9E8605461841}"/>
</file>

<file path=customXml/itemProps2.xml><?xml version="1.0" encoding="utf-8"?>
<ds:datastoreItem xmlns:ds="http://schemas.openxmlformats.org/officeDocument/2006/customXml" ds:itemID="{55D609A3-23F8-46BE-A9DD-9DA1F53DB939}"/>
</file>

<file path=customXml/itemProps3.xml><?xml version="1.0" encoding="utf-8"?>
<ds:datastoreItem xmlns:ds="http://schemas.openxmlformats.org/officeDocument/2006/customXml" ds:itemID="{054C9869-3F0C-43AA-BBE4-A5A65AFE87E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2019-12-03T07:57:26Z</dcterms:created>
  <dcterms:modified xsi:type="dcterms:W3CDTF">2019-12-03T07:57:26Z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2020-05-27T14:36:24Z</vt:filetime>
  </property>
</Properties>
</file>