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79C4B" w14:textId="77777777" w:rsidR="00474CE0" w:rsidRPr="00474CE0" w:rsidRDefault="00474CE0" w:rsidP="00474CE0">
      <w:r w:rsidRPr="00474CE0">
        <w:t>Please find below the confirmed flashing instructions and technical specifications for the delivered firmware.</w:t>
      </w:r>
    </w:p>
    <w:p w14:paraId="412F417B" w14:textId="77777777" w:rsidR="00474CE0" w:rsidRDefault="00474CE0" w:rsidP="00154646">
      <w:pPr>
        <w:rPr>
          <w:b/>
          <w:bCs/>
          <w:sz w:val="32"/>
          <w:szCs w:val="32"/>
        </w:rPr>
      </w:pPr>
    </w:p>
    <w:p w14:paraId="4DFA1E09" w14:textId="4E08C30A" w:rsidR="00154646" w:rsidRPr="00474CE0" w:rsidRDefault="00B132A1" w:rsidP="00154646">
      <w:pPr>
        <w:rPr>
          <w:b/>
          <w:bCs/>
          <w:sz w:val="32"/>
          <w:szCs w:val="32"/>
        </w:rPr>
      </w:pPr>
      <w:r w:rsidRPr="00474CE0">
        <w:rPr>
          <w:b/>
          <w:bCs/>
          <w:sz w:val="32"/>
          <w:szCs w:val="32"/>
        </w:rPr>
        <w:t>Flashing Instructions</w:t>
      </w:r>
    </w:p>
    <w:p w14:paraId="4D07A642" w14:textId="77777777" w:rsidR="00C54183" w:rsidRDefault="00C54183" w:rsidP="00154646"/>
    <w:p w14:paraId="324A4729" w14:textId="77777777" w:rsidR="00474CE0" w:rsidRPr="00474CE0" w:rsidRDefault="00474CE0" w:rsidP="00474CE0">
      <w:r w:rsidRPr="00474CE0">
        <w:t>For this phase of the project, the flashing requirements remain consistent with the previous milestones. The details below are based on the actual ESP-IDF production flash configuration used for this firmware. I have also attached a screenshot of the flashing log for your reference, demonstrating successful programming and initialization.</w:t>
      </w:r>
    </w:p>
    <w:p w14:paraId="74929076" w14:textId="77777777" w:rsidR="00C54183" w:rsidRDefault="00C54183"/>
    <w:p w14:paraId="3A3794F5" w14:textId="77777777" w:rsidR="00154646" w:rsidRPr="00154646" w:rsidRDefault="00154646" w:rsidP="00154646">
      <w:pPr>
        <w:rPr>
          <w:b/>
          <w:bCs/>
        </w:rPr>
      </w:pPr>
      <w:r w:rsidRPr="00154646">
        <w:rPr>
          <w:b/>
          <w:bCs/>
        </w:rPr>
        <w:t>1. Build Target</w:t>
      </w:r>
    </w:p>
    <w:p w14:paraId="015A4F91" w14:textId="77777777" w:rsidR="00154646" w:rsidRPr="00154646" w:rsidRDefault="00154646" w:rsidP="00154646">
      <w:pPr>
        <w:numPr>
          <w:ilvl w:val="0"/>
          <w:numId w:val="1"/>
        </w:numPr>
      </w:pPr>
      <w:r w:rsidRPr="00154646">
        <w:rPr>
          <w:b/>
          <w:bCs/>
        </w:rPr>
        <w:t>ESP32 module:</w:t>
      </w:r>
      <w:r w:rsidRPr="00154646">
        <w:t xml:space="preserve"> ESP32-WROOM-32D (dual-core, rev v3.1)</w:t>
      </w:r>
    </w:p>
    <w:p w14:paraId="00AB0D4D" w14:textId="77777777" w:rsidR="00154646" w:rsidRPr="00154646" w:rsidRDefault="00154646" w:rsidP="00154646">
      <w:pPr>
        <w:numPr>
          <w:ilvl w:val="0"/>
          <w:numId w:val="1"/>
        </w:numPr>
      </w:pPr>
      <w:r w:rsidRPr="00154646">
        <w:rPr>
          <w:b/>
          <w:bCs/>
        </w:rPr>
        <w:t>Crystal:</w:t>
      </w:r>
      <w:r w:rsidRPr="00154646">
        <w:t xml:space="preserve"> 40 MHz</w:t>
      </w:r>
    </w:p>
    <w:p w14:paraId="3D29E91D" w14:textId="77777777" w:rsidR="00154646" w:rsidRPr="00154646" w:rsidRDefault="00154646" w:rsidP="00154646">
      <w:pPr>
        <w:numPr>
          <w:ilvl w:val="0"/>
          <w:numId w:val="1"/>
        </w:numPr>
      </w:pPr>
      <w:r w:rsidRPr="00154646">
        <w:rPr>
          <w:b/>
          <w:bCs/>
        </w:rPr>
        <w:t>Flash size:</w:t>
      </w:r>
      <w:r w:rsidRPr="00154646">
        <w:t xml:space="preserve"> 4 MB</w:t>
      </w:r>
    </w:p>
    <w:p w14:paraId="0BE0CDF9" w14:textId="77777777" w:rsidR="00154646" w:rsidRPr="00154646" w:rsidRDefault="00154646" w:rsidP="00154646">
      <w:pPr>
        <w:numPr>
          <w:ilvl w:val="0"/>
          <w:numId w:val="1"/>
        </w:numPr>
      </w:pPr>
      <w:r w:rsidRPr="00154646">
        <w:rPr>
          <w:b/>
          <w:bCs/>
        </w:rPr>
        <w:t>Flash mode:</w:t>
      </w:r>
      <w:r w:rsidRPr="00154646">
        <w:t xml:space="preserve"> DIO</w:t>
      </w:r>
    </w:p>
    <w:p w14:paraId="2AEEF9DA" w14:textId="77777777" w:rsidR="00474CE0" w:rsidRDefault="00154646" w:rsidP="00474CE0">
      <w:r w:rsidRPr="00154646">
        <w:rPr>
          <w:b/>
          <w:bCs/>
        </w:rPr>
        <w:t>Manufacturing readiness:</w:t>
      </w:r>
    </w:p>
    <w:p w14:paraId="4A4A78D0" w14:textId="379359F6" w:rsidR="00154646" w:rsidRPr="00154646" w:rsidRDefault="00474CE0" w:rsidP="00474CE0">
      <w:r>
        <w:t>T</w:t>
      </w:r>
      <w:r w:rsidR="00154646" w:rsidRPr="00154646">
        <w:t>his build is suitable for EVT/DVT manufacturing. It is a standard ESP-IDF production build with no debug-only dependencies.</w:t>
      </w:r>
    </w:p>
    <w:p w14:paraId="2609959C" w14:textId="77777777" w:rsidR="00154646" w:rsidRPr="00154646" w:rsidRDefault="00000000" w:rsidP="00154646">
      <w:r>
        <w:pict w14:anchorId="309AB5A7">
          <v:rect id="_x0000_i1025" style="width:0;height:1.5pt" o:hralign="center" o:hrstd="t" o:hr="t" fillcolor="#a0a0a0" stroked="f"/>
        </w:pict>
      </w:r>
    </w:p>
    <w:p w14:paraId="4CC10029" w14:textId="77777777" w:rsidR="00474CE0" w:rsidRPr="00474CE0" w:rsidRDefault="00154646" w:rsidP="00474CE0">
      <w:pPr>
        <w:rPr>
          <w:b/>
          <w:bCs/>
        </w:rPr>
      </w:pPr>
      <w:r w:rsidRPr="00154646">
        <w:rPr>
          <w:b/>
          <w:bCs/>
        </w:rPr>
        <w:t>2. Flashing</w:t>
      </w:r>
      <w:r w:rsidR="00474CE0">
        <w:rPr>
          <w:b/>
          <w:bCs/>
        </w:rPr>
        <w:t xml:space="preserve"> </w:t>
      </w:r>
      <w:r w:rsidR="00474CE0" w:rsidRPr="00474CE0">
        <w:rPr>
          <w:b/>
          <w:bCs/>
        </w:rPr>
        <w:t>Procedure</w:t>
      </w:r>
    </w:p>
    <w:p w14:paraId="72D4291D" w14:textId="77777777" w:rsidR="00154646" w:rsidRPr="00154646" w:rsidRDefault="00154646" w:rsidP="00154646">
      <w:pPr>
        <w:numPr>
          <w:ilvl w:val="0"/>
          <w:numId w:val="2"/>
        </w:numPr>
      </w:pPr>
      <w:r w:rsidRPr="00154646">
        <w:rPr>
          <w:b/>
          <w:bCs/>
        </w:rPr>
        <w:t>Recommended flashing tool:</w:t>
      </w:r>
      <w:r w:rsidRPr="00154646">
        <w:br/>
        <w:t>esptool.py (</w:t>
      </w:r>
      <w:proofErr w:type="spellStart"/>
      <w:r w:rsidRPr="00154646">
        <w:t>Espressif</w:t>
      </w:r>
      <w:proofErr w:type="spellEnd"/>
      <w:r w:rsidRPr="00154646">
        <w:t xml:space="preserve"> official tool)</w:t>
      </w:r>
    </w:p>
    <w:p w14:paraId="68D56993" w14:textId="6BCD4509" w:rsidR="00154646" w:rsidRDefault="00154646" w:rsidP="00154646">
      <w:pPr>
        <w:numPr>
          <w:ilvl w:val="0"/>
          <w:numId w:val="2"/>
        </w:numPr>
      </w:pPr>
      <w:r w:rsidRPr="00154646">
        <w:rPr>
          <w:b/>
          <w:bCs/>
        </w:rPr>
        <w:t>Verified flashing command (used successfully):</w:t>
      </w:r>
    </w:p>
    <w:p w14:paraId="28376434" w14:textId="5E82FC12" w:rsidR="00154646" w:rsidRDefault="00B132A1">
      <w:r w:rsidRPr="00B132A1">
        <w:rPr>
          <w:noProof/>
        </w:rPr>
        <w:lastRenderedPageBreak/>
        <w:drawing>
          <wp:inline distT="0" distB="0" distL="0" distR="0" wp14:anchorId="620D1E25" wp14:editId="3B12E29A">
            <wp:extent cx="5943600" cy="4578985"/>
            <wp:effectExtent l="0" t="0" r="0" b="0"/>
            <wp:docPr id="60114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47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A6F6" w14:textId="524A4AAC" w:rsidR="00154646" w:rsidRDefault="00154646" w:rsidP="00C54183">
      <w:pPr>
        <w:pStyle w:val="ListParagraph"/>
        <w:numPr>
          <w:ilvl w:val="0"/>
          <w:numId w:val="8"/>
        </w:numPr>
      </w:pPr>
      <w:r w:rsidRPr="00C54183">
        <w:rPr>
          <w:b/>
          <w:bCs/>
        </w:rPr>
        <w:t>Baud rate:</w:t>
      </w:r>
      <w:r w:rsidRPr="00154646">
        <w:br/>
        <w:t>460800 baud (verified stable). Higher speeds may work, but this is the validated value.</w:t>
      </w:r>
    </w:p>
    <w:p w14:paraId="78F357C7" w14:textId="5B3B9D6F" w:rsidR="00474CE0" w:rsidRDefault="00000000" w:rsidP="00C54183">
      <w:pPr>
        <w:rPr>
          <w:b/>
          <w:bCs/>
        </w:rPr>
      </w:pPr>
      <w:r>
        <w:pict w14:anchorId="2A7B676E">
          <v:rect id="_x0000_i1026" style="width:0;height:1.5pt" o:hralign="center" o:hrstd="t" o:hr="t" fillcolor="#a0a0a0" stroked="f"/>
        </w:pict>
      </w:r>
    </w:p>
    <w:p w14:paraId="3C3FEC78" w14:textId="04B6EEC9" w:rsidR="00C54183" w:rsidRPr="00C54183" w:rsidRDefault="00C54183" w:rsidP="00C54183">
      <w:pPr>
        <w:rPr>
          <w:b/>
          <w:bCs/>
        </w:rPr>
      </w:pPr>
      <w:r w:rsidRPr="00C54183">
        <w:rPr>
          <w:b/>
          <w:bCs/>
        </w:rPr>
        <w:t>3. Boot &amp; GPIO</w:t>
      </w:r>
    </w:p>
    <w:p w14:paraId="7B5F9699" w14:textId="77777777" w:rsidR="00C54183" w:rsidRPr="00C54183" w:rsidRDefault="00C54183" w:rsidP="00C54183">
      <w:pPr>
        <w:numPr>
          <w:ilvl w:val="0"/>
          <w:numId w:val="3"/>
        </w:numPr>
      </w:pPr>
      <w:r w:rsidRPr="00C54183">
        <w:rPr>
          <w:b/>
          <w:bCs/>
        </w:rPr>
        <w:t>Boot-strap pins:</w:t>
      </w:r>
      <w:r w:rsidRPr="00C54183">
        <w:br/>
        <w:t>Standard ESP32 strapping applies (GPIO0, GPIO2, GPIO12, GPIO15).</w:t>
      </w:r>
      <w:r w:rsidRPr="00C54183">
        <w:br/>
        <w:t>No non-standard or CM-specific handling is required beyond normal ESP32 flashing.</w:t>
      </w:r>
    </w:p>
    <w:p w14:paraId="5F0300AB" w14:textId="7EB51534" w:rsidR="00A274A7" w:rsidRDefault="00C54183" w:rsidP="00A274A7">
      <w:pPr>
        <w:numPr>
          <w:ilvl w:val="0"/>
          <w:numId w:val="3"/>
        </w:numPr>
      </w:pPr>
      <w:r w:rsidRPr="00C54183">
        <w:rPr>
          <w:b/>
          <w:bCs/>
        </w:rPr>
        <w:t>Solenoid behavior at boot:</w:t>
      </w:r>
      <w:r w:rsidRPr="00C54183">
        <w:br/>
      </w:r>
      <w:r w:rsidR="00474CE0">
        <w:t xml:space="preserve">The </w:t>
      </w:r>
      <w:r w:rsidRPr="00C54183">
        <w:t xml:space="preserve">solenoid </w:t>
      </w:r>
      <w:r w:rsidRPr="00C54183">
        <w:rPr>
          <w:b/>
          <w:bCs/>
        </w:rPr>
        <w:t>will NOT actuate during boot</w:t>
      </w:r>
      <w:r w:rsidRPr="00C54183">
        <w:t>.</w:t>
      </w:r>
      <w:r w:rsidRPr="00C54183">
        <w:br/>
        <w:t>All related GPIOs are initialized in a safe, inactive state until firmware startup completes.</w:t>
      </w:r>
    </w:p>
    <w:p w14:paraId="10C9E76C" w14:textId="77777777" w:rsidR="00474CE0" w:rsidRDefault="00474CE0" w:rsidP="00A274A7">
      <w:pPr>
        <w:rPr>
          <w:b/>
          <w:bCs/>
        </w:rPr>
      </w:pPr>
    </w:p>
    <w:p w14:paraId="57BED435" w14:textId="77777777" w:rsidR="00474CE0" w:rsidRDefault="00474CE0" w:rsidP="00A274A7">
      <w:pPr>
        <w:rPr>
          <w:b/>
          <w:bCs/>
        </w:rPr>
      </w:pPr>
    </w:p>
    <w:p w14:paraId="7C85ACF6" w14:textId="77777777" w:rsidR="00474CE0" w:rsidRDefault="00474CE0" w:rsidP="00A274A7">
      <w:pPr>
        <w:rPr>
          <w:b/>
          <w:bCs/>
        </w:rPr>
      </w:pPr>
    </w:p>
    <w:p w14:paraId="7C616DEF" w14:textId="4EDFD89C" w:rsidR="00A274A7" w:rsidRPr="00A274A7" w:rsidRDefault="00A274A7" w:rsidP="00A274A7">
      <w:pPr>
        <w:rPr>
          <w:b/>
          <w:bCs/>
        </w:rPr>
      </w:pPr>
      <w:r w:rsidRPr="00A274A7">
        <w:rPr>
          <w:b/>
          <w:bCs/>
        </w:rPr>
        <w:lastRenderedPageBreak/>
        <w:t>The firmware uses the following GPIO pin assignments:</w:t>
      </w:r>
    </w:p>
    <w:tbl>
      <w:tblPr>
        <w:tblStyle w:val="TableGrid"/>
        <w:tblW w:w="0" w:type="auto"/>
        <w:tblInd w:w="2155" w:type="dxa"/>
        <w:tblLook w:val="04A0" w:firstRow="1" w:lastRow="0" w:firstColumn="1" w:lastColumn="0" w:noHBand="0" w:noVBand="1"/>
      </w:tblPr>
      <w:tblGrid>
        <w:gridCol w:w="2847"/>
        <w:gridCol w:w="2340"/>
      </w:tblGrid>
      <w:tr w:rsidR="00474CE0" w14:paraId="3F3FCB97" w14:textId="77777777" w:rsidTr="00474CE0">
        <w:tc>
          <w:tcPr>
            <w:tcW w:w="2520" w:type="dxa"/>
          </w:tcPr>
          <w:p w14:paraId="4C3356B3" w14:textId="63A88F56" w:rsidR="00474CE0" w:rsidRDefault="00474CE0" w:rsidP="00474CE0">
            <w:r w:rsidRPr="00474CE0">
              <w:rPr>
                <w:b/>
                <w:bCs/>
              </w:rPr>
              <w:t>Function</w:t>
            </w:r>
          </w:p>
        </w:tc>
        <w:tc>
          <w:tcPr>
            <w:tcW w:w="2340" w:type="dxa"/>
          </w:tcPr>
          <w:p w14:paraId="6891DFB3" w14:textId="166F32DE" w:rsidR="00474CE0" w:rsidRDefault="00474CE0" w:rsidP="00474CE0">
            <w:r w:rsidRPr="00474CE0">
              <w:rPr>
                <w:b/>
                <w:bCs/>
              </w:rPr>
              <w:t>Pin</w:t>
            </w:r>
          </w:p>
        </w:tc>
      </w:tr>
      <w:tr w:rsidR="00474CE0" w14:paraId="741705F5" w14:textId="77777777" w:rsidTr="00474CE0">
        <w:tc>
          <w:tcPr>
            <w:tcW w:w="2520" w:type="dxa"/>
          </w:tcPr>
          <w:p w14:paraId="0D723979" w14:textId="613FD3DD" w:rsidR="00474CE0" w:rsidRDefault="00474CE0" w:rsidP="00474CE0">
            <w:r w:rsidRPr="00474CE0">
              <w:t>LOCK_PIN</w:t>
            </w:r>
          </w:p>
        </w:tc>
        <w:tc>
          <w:tcPr>
            <w:tcW w:w="2340" w:type="dxa"/>
          </w:tcPr>
          <w:p w14:paraId="721393B9" w14:textId="0B77DE6F" w:rsidR="00474CE0" w:rsidRDefault="00474CE0" w:rsidP="00474CE0">
            <w:r w:rsidRPr="00474CE0">
              <w:t>GPIO5</w:t>
            </w:r>
          </w:p>
        </w:tc>
      </w:tr>
      <w:tr w:rsidR="00474CE0" w14:paraId="1ED301BB" w14:textId="77777777" w:rsidTr="00474CE0">
        <w:tc>
          <w:tcPr>
            <w:tcW w:w="2520" w:type="dxa"/>
          </w:tcPr>
          <w:p w14:paraId="324C7B9F" w14:textId="21595FC0" w:rsidR="00474CE0" w:rsidRDefault="00474CE0" w:rsidP="00474CE0">
            <w:r w:rsidRPr="00474CE0">
              <w:t>SDA_PIN</w:t>
            </w:r>
          </w:p>
        </w:tc>
        <w:tc>
          <w:tcPr>
            <w:tcW w:w="2340" w:type="dxa"/>
          </w:tcPr>
          <w:p w14:paraId="3B2F40BA" w14:textId="350F67D2" w:rsidR="00474CE0" w:rsidRDefault="00474CE0" w:rsidP="00474CE0">
            <w:r w:rsidRPr="00474CE0">
              <w:t>GPIO</w:t>
            </w:r>
            <w:r>
              <w:t>21</w:t>
            </w:r>
          </w:p>
        </w:tc>
      </w:tr>
      <w:tr w:rsidR="00474CE0" w14:paraId="2EC7E929" w14:textId="77777777" w:rsidTr="00474CE0">
        <w:tc>
          <w:tcPr>
            <w:tcW w:w="2520" w:type="dxa"/>
          </w:tcPr>
          <w:p w14:paraId="1FF61477" w14:textId="538E2AF6" w:rsidR="00474CE0" w:rsidRDefault="00474CE0" w:rsidP="00474CE0">
            <w:r w:rsidRPr="00474CE0">
              <w:t>SCK_PIN</w:t>
            </w:r>
          </w:p>
        </w:tc>
        <w:tc>
          <w:tcPr>
            <w:tcW w:w="2340" w:type="dxa"/>
          </w:tcPr>
          <w:p w14:paraId="3E7BCF2E" w14:textId="5D5CC6E0" w:rsidR="00474CE0" w:rsidRDefault="00474CE0" w:rsidP="00474CE0">
            <w:r w:rsidRPr="00474CE0">
              <w:t>GPIO</w:t>
            </w:r>
            <w:r>
              <w:t>22</w:t>
            </w:r>
          </w:p>
        </w:tc>
      </w:tr>
      <w:tr w:rsidR="00474CE0" w14:paraId="369F04A5" w14:textId="77777777" w:rsidTr="00474CE0">
        <w:tc>
          <w:tcPr>
            <w:tcW w:w="2520" w:type="dxa"/>
          </w:tcPr>
          <w:p w14:paraId="46488E61" w14:textId="263B8E30" w:rsidR="00474CE0" w:rsidRDefault="00474CE0" w:rsidP="00474CE0">
            <w:r w:rsidRPr="00474CE0">
              <w:t>BAT_ALRT</w:t>
            </w:r>
          </w:p>
        </w:tc>
        <w:tc>
          <w:tcPr>
            <w:tcW w:w="2340" w:type="dxa"/>
          </w:tcPr>
          <w:p w14:paraId="688AF9D3" w14:textId="580B1496" w:rsidR="00474CE0" w:rsidRDefault="00474CE0" w:rsidP="00474CE0">
            <w:r w:rsidRPr="00474CE0">
              <w:t>GPIO</w:t>
            </w:r>
            <w:r>
              <w:t>23</w:t>
            </w:r>
          </w:p>
        </w:tc>
      </w:tr>
      <w:tr w:rsidR="00474CE0" w14:paraId="32C91DB8" w14:textId="77777777" w:rsidTr="00474CE0">
        <w:tc>
          <w:tcPr>
            <w:tcW w:w="2520" w:type="dxa"/>
          </w:tcPr>
          <w:p w14:paraId="0D82047D" w14:textId="33EFE35E" w:rsidR="00474CE0" w:rsidRDefault="00474CE0" w:rsidP="00474CE0">
            <w:r w:rsidRPr="00474CE0">
              <w:t>LC_DOUT_PIN</w:t>
            </w:r>
          </w:p>
        </w:tc>
        <w:tc>
          <w:tcPr>
            <w:tcW w:w="2340" w:type="dxa"/>
          </w:tcPr>
          <w:p w14:paraId="4FF2DB05" w14:textId="4C5CD591" w:rsidR="00474CE0" w:rsidRDefault="00474CE0" w:rsidP="00474CE0">
            <w:r w:rsidRPr="00474CE0">
              <w:t>GPIO</w:t>
            </w:r>
            <w:r>
              <w:t>19</w:t>
            </w:r>
          </w:p>
        </w:tc>
      </w:tr>
      <w:tr w:rsidR="00474CE0" w14:paraId="7304E06B" w14:textId="77777777" w:rsidTr="00474CE0">
        <w:tc>
          <w:tcPr>
            <w:tcW w:w="2520" w:type="dxa"/>
          </w:tcPr>
          <w:p w14:paraId="47865753" w14:textId="6D504BE4" w:rsidR="00474CE0" w:rsidRDefault="00474CE0" w:rsidP="00474CE0">
            <w:r w:rsidRPr="00474CE0">
              <w:t>LC_SCK_PIN</w:t>
            </w:r>
          </w:p>
        </w:tc>
        <w:tc>
          <w:tcPr>
            <w:tcW w:w="2340" w:type="dxa"/>
          </w:tcPr>
          <w:p w14:paraId="07D0DEED" w14:textId="14ABD6B2" w:rsidR="00474CE0" w:rsidRDefault="00474CE0" w:rsidP="00474CE0">
            <w:r w:rsidRPr="00474CE0">
              <w:t>GPIO</w:t>
            </w:r>
            <w:r>
              <w:t>18</w:t>
            </w:r>
          </w:p>
        </w:tc>
      </w:tr>
      <w:tr w:rsidR="00474CE0" w14:paraId="17ACF88B" w14:textId="77777777" w:rsidTr="00474CE0">
        <w:tc>
          <w:tcPr>
            <w:tcW w:w="2520" w:type="dxa"/>
          </w:tcPr>
          <w:p w14:paraId="63DD4F2D" w14:textId="66EEDAFA" w:rsidR="00474CE0" w:rsidRPr="00474CE0" w:rsidRDefault="00474CE0" w:rsidP="00474CE0">
            <w:pPr>
              <w:rPr>
                <w:highlight w:val="yellow"/>
              </w:rPr>
            </w:pPr>
            <w:r w:rsidRPr="00474CE0">
              <w:rPr>
                <w:highlight w:val="yellow"/>
              </w:rPr>
              <w:t>EMERGENCY_UNLOCK_PIN</w:t>
            </w:r>
          </w:p>
        </w:tc>
        <w:tc>
          <w:tcPr>
            <w:tcW w:w="2340" w:type="dxa"/>
          </w:tcPr>
          <w:p w14:paraId="3C3350BB" w14:textId="2757F1FC" w:rsidR="00474CE0" w:rsidRPr="00474CE0" w:rsidRDefault="00474CE0" w:rsidP="00474CE0">
            <w:pPr>
              <w:rPr>
                <w:highlight w:val="yellow"/>
              </w:rPr>
            </w:pPr>
            <w:r w:rsidRPr="00474CE0">
              <w:rPr>
                <w:highlight w:val="yellow"/>
              </w:rPr>
              <w:t>GPIO4</w:t>
            </w:r>
          </w:p>
        </w:tc>
      </w:tr>
    </w:tbl>
    <w:p w14:paraId="1D360A71" w14:textId="77777777" w:rsidR="00474CE0" w:rsidRDefault="00474CE0" w:rsidP="00B132A1">
      <w:pPr>
        <w:spacing w:after="0"/>
      </w:pPr>
    </w:p>
    <w:p w14:paraId="415125B2" w14:textId="77777777" w:rsidR="00B20369" w:rsidRPr="00B20369" w:rsidRDefault="00474CE0" w:rsidP="00B20369">
      <w:pPr>
        <w:spacing w:after="0"/>
      </w:pPr>
      <w:r w:rsidRPr="00474CE0">
        <w:rPr>
          <w:b/>
          <w:bCs/>
        </w:rPr>
        <w:t>Emergency Button Implementation:</w:t>
      </w:r>
      <w:r w:rsidRPr="00474CE0">
        <w:t xml:space="preserve"> The emergency button circuit utilizes a standard push button. This design allows the button to be implemented in a deep hole (recessed mount) to prevent accidental activation. The function triggers only when the button is pressed and held for more than </w:t>
      </w:r>
      <w:r w:rsidRPr="00474CE0">
        <w:rPr>
          <w:b/>
          <w:bCs/>
        </w:rPr>
        <w:t>5 seconds</w:t>
      </w:r>
      <w:r w:rsidRPr="00474CE0">
        <w:t>.</w:t>
      </w:r>
      <w:r w:rsidR="00B20369">
        <w:t xml:space="preserve"> </w:t>
      </w:r>
      <w:r w:rsidR="00B20369" w:rsidRPr="00B20369">
        <w:t>Below is the schematic of the circuit used to implement the emergency button:</w:t>
      </w:r>
    </w:p>
    <w:p w14:paraId="551EB6D2" w14:textId="611FE1EC" w:rsidR="00714F40" w:rsidRPr="00B132A1" w:rsidRDefault="00BC73F4" w:rsidP="00474CE0">
      <w:pPr>
        <w:spacing w:after="0"/>
      </w:pPr>
      <w:r w:rsidRPr="00BC73F4">
        <w:rPr>
          <w:noProof/>
        </w:rPr>
        <w:drawing>
          <wp:inline distT="0" distB="0" distL="0" distR="0" wp14:anchorId="7880507D" wp14:editId="7EA4F1E5">
            <wp:extent cx="5943600" cy="4038600"/>
            <wp:effectExtent l="0" t="0" r="0" b="0"/>
            <wp:docPr id="75847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79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86D3" w14:textId="77777777" w:rsidR="00A274A7" w:rsidRDefault="00A274A7" w:rsidP="00A274A7"/>
    <w:p w14:paraId="09662E83" w14:textId="49B83A98" w:rsidR="00A274A7" w:rsidRPr="00A274A7" w:rsidRDefault="00A274A7" w:rsidP="00A274A7">
      <w:pPr>
        <w:rPr>
          <w:b/>
          <w:bCs/>
        </w:rPr>
      </w:pPr>
      <w:r w:rsidRPr="00A274A7">
        <w:rPr>
          <w:b/>
          <w:bCs/>
        </w:rPr>
        <w:t xml:space="preserve">Important note regarding </w:t>
      </w:r>
      <w:r w:rsidR="00B132A1">
        <w:rPr>
          <w:b/>
          <w:bCs/>
        </w:rPr>
        <w:t>GPIOs</w:t>
      </w:r>
      <w:r w:rsidRPr="00A274A7">
        <w:rPr>
          <w:b/>
          <w:bCs/>
        </w:rPr>
        <w:t>:</w:t>
      </w:r>
    </w:p>
    <w:p w14:paraId="7F9305A2" w14:textId="7F9416A4" w:rsidR="00A274A7" w:rsidRPr="00C54183" w:rsidRDefault="00A274A7" w:rsidP="00A274A7">
      <w:pPr>
        <w:spacing w:after="0"/>
      </w:pPr>
      <w:r>
        <w:lastRenderedPageBreak/>
        <w:t>All listed GPIOs are safe for production use and do not interfere with ESP32 boot or flashing behavior.</w:t>
      </w:r>
    </w:p>
    <w:p w14:paraId="28083A8F" w14:textId="77777777" w:rsidR="00C54183" w:rsidRPr="00C54183" w:rsidRDefault="00000000" w:rsidP="00C54183">
      <w:r>
        <w:pict w14:anchorId="0670B540">
          <v:rect id="_x0000_i1027" style="width:0;height:1.5pt" o:hralign="center" o:hrstd="t" o:hr="t" fillcolor="#a0a0a0" stroked="f"/>
        </w:pict>
      </w:r>
    </w:p>
    <w:p w14:paraId="5EBB48A1" w14:textId="77777777" w:rsidR="00C54183" w:rsidRPr="00C54183" w:rsidRDefault="00C54183" w:rsidP="00C54183">
      <w:pPr>
        <w:rPr>
          <w:b/>
          <w:bCs/>
        </w:rPr>
      </w:pPr>
      <w:r w:rsidRPr="00C54183">
        <w:rPr>
          <w:b/>
          <w:bCs/>
        </w:rPr>
        <w:t>4. Power &amp; Timing</w:t>
      </w:r>
    </w:p>
    <w:p w14:paraId="51DE29AB" w14:textId="77777777" w:rsidR="00C54183" w:rsidRPr="00C54183" w:rsidRDefault="00C54183" w:rsidP="00C54183">
      <w:pPr>
        <w:numPr>
          <w:ilvl w:val="0"/>
          <w:numId w:val="4"/>
        </w:numPr>
      </w:pPr>
      <w:r w:rsidRPr="00C54183">
        <w:rPr>
          <w:b/>
          <w:bCs/>
        </w:rPr>
        <w:t>Expected input power during test:</w:t>
      </w:r>
      <w:r w:rsidRPr="00C54183">
        <w:br/>
        <w:t>3.3 V regulated supply, capable of handling ESP32 peak current (recommended ≥500 mA).</w:t>
      </w:r>
    </w:p>
    <w:p w14:paraId="52F17583" w14:textId="77777777" w:rsidR="00C54183" w:rsidRDefault="00C54183" w:rsidP="00C54183">
      <w:pPr>
        <w:numPr>
          <w:ilvl w:val="0"/>
          <w:numId w:val="4"/>
        </w:numPr>
      </w:pPr>
      <w:r w:rsidRPr="00C54183">
        <w:rPr>
          <w:b/>
          <w:bCs/>
        </w:rPr>
        <w:t>Typical boot time:</w:t>
      </w:r>
      <w:r w:rsidRPr="00C54183">
        <w:br/>
        <w:t>Approximately 1–2 seconds from power-on to application start.</w:t>
      </w:r>
    </w:p>
    <w:p w14:paraId="46F4293B" w14:textId="77777777" w:rsidR="00B20369" w:rsidRDefault="00B20369" w:rsidP="00B20369"/>
    <w:p w14:paraId="5A0FCC1B" w14:textId="0F8F4247" w:rsidR="00B20369" w:rsidRDefault="00B20369" w:rsidP="00B20369">
      <w:r w:rsidRPr="00B20369">
        <w:t>If you encounter any issues during the flashing process or have questions regarding the implementation, please feel free to reach out.</w:t>
      </w:r>
    </w:p>
    <w:p w14:paraId="26652B10" w14:textId="77777777" w:rsidR="00B20369" w:rsidRDefault="00B20369" w:rsidP="00B20369"/>
    <w:p w14:paraId="0A0FFA26" w14:textId="14A6E03E" w:rsidR="00B20369" w:rsidRPr="00B20369" w:rsidRDefault="00B20369" w:rsidP="00C817B7">
      <w:r>
        <w:t>Best,</w:t>
      </w:r>
      <w:r w:rsidR="00C817B7">
        <w:br/>
        <w:t>Alireza</w:t>
      </w:r>
      <w:r>
        <w:br/>
      </w:r>
      <w:r w:rsidRPr="00EA56B0">
        <w:rPr>
          <w:i/>
          <w:iCs/>
        </w:rPr>
        <w:t>M-Bytron Electronics Team</w:t>
      </w:r>
    </w:p>
    <w:p w14:paraId="3C0F0C62" w14:textId="77777777" w:rsidR="00B20369" w:rsidRPr="00C54183" w:rsidRDefault="00B20369" w:rsidP="00B20369"/>
    <w:sectPr w:rsidR="00B20369" w:rsidRPr="00C54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67C9"/>
    <w:multiLevelType w:val="multilevel"/>
    <w:tmpl w:val="8EF2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62131"/>
    <w:multiLevelType w:val="multilevel"/>
    <w:tmpl w:val="3DBE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45C76"/>
    <w:multiLevelType w:val="hybridMultilevel"/>
    <w:tmpl w:val="E6DAF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6F2BEF"/>
    <w:multiLevelType w:val="multilevel"/>
    <w:tmpl w:val="47EA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FF6A6E"/>
    <w:multiLevelType w:val="multilevel"/>
    <w:tmpl w:val="77F2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F0E61"/>
    <w:multiLevelType w:val="multilevel"/>
    <w:tmpl w:val="AD7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E7774"/>
    <w:multiLevelType w:val="multilevel"/>
    <w:tmpl w:val="BC4E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74BE7"/>
    <w:multiLevelType w:val="multilevel"/>
    <w:tmpl w:val="1D8E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563D8"/>
    <w:multiLevelType w:val="multilevel"/>
    <w:tmpl w:val="5C2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209091">
    <w:abstractNumId w:val="7"/>
  </w:num>
  <w:num w:numId="2" w16cid:durableId="485779236">
    <w:abstractNumId w:val="0"/>
  </w:num>
  <w:num w:numId="3" w16cid:durableId="157230541">
    <w:abstractNumId w:val="8"/>
  </w:num>
  <w:num w:numId="4" w16cid:durableId="1312128324">
    <w:abstractNumId w:val="6"/>
  </w:num>
  <w:num w:numId="5" w16cid:durableId="606037153">
    <w:abstractNumId w:val="5"/>
  </w:num>
  <w:num w:numId="6" w16cid:durableId="889535174">
    <w:abstractNumId w:val="4"/>
  </w:num>
  <w:num w:numId="7" w16cid:durableId="526800085">
    <w:abstractNumId w:val="1"/>
  </w:num>
  <w:num w:numId="8" w16cid:durableId="1972055507">
    <w:abstractNumId w:val="2"/>
  </w:num>
  <w:num w:numId="9" w16cid:durableId="532572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646"/>
    <w:rsid w:val="000D1473"/>
    <w:rsid w:val="001176BD"/>
    <w:rsid w:val="00154646"/>
    <w:rsid w:val="00220381"/>
    <w:rsid w:val="00474CE0"/>
    <w:rsid w:val="00525797"/>
    <w:rsid w:val="005B5650"/>
    <w:rsid w:val="0061418A"/>
    <w:rsid w:val="006263A7"/>
    <w:rsid w:val="006C3E26"/>
    <w:rsid w:val="00714F40"/>
    <w:rsid w:val="007D5655"/>
    <w:rsid w:val="00A274A7"/>
    <w:rsid w:val="00B132A1"/>
    <w:rsid w:val="00B20369"/>
    <w:rsid w:val="00B24244"/>
    <w:rsid w:val="00BC73F4"/>
    <w:rsid w:val="00BD3782"/>
    <w:rsid w:val="00C54183"/>
    <w:rsid w:val="00C5504D"/>
    <w:rsid w:val="00C817B7"/>
    <w:rsid w:val="00C95185"/>
    <w:rsid w:val="00DA3700"/>
    <w:rsid w:val="00EA56B0"/>
    <w:rsid w:val="00EC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AB189"/>
  <w15:chartTrackingRefBased/>
  <w15:docId w15:val="{F4264F74-056E-4FC6-A201-FE450ACB9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6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56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2036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Tooghi</dc:creator>
  <cp:keywords/>
  <dc:description/>
  <cp:lastModifiedBy>Alireza Tooghi</cp:lastModifiedBy>
  <cp:revision>7</cp:revision>
  <cp:lastPrinted>2025-12-21T05:21:00Z</cp:lastPrinted>
  <dcterms:created xsi:type="dcterms:W3CDTF">2025-12-21T05:07:00Z</dcterms:created>
  <dcterms:modified xsi:type="dcterms:W3CDTF">2026-01-22T10:22:00Z</dcterms:modified>
</cp:coreProperties>
</file>