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4B0" w:rsidRDefault="000864B0" w:rsidP="000864B0">
      <w:pPr>
        <w:spacing w:after="120"/>
        <w:jc w:val="center"/>
        <w:rPr>
          <w:rFonts w:ascii="Arial" w:hAnsi="Arial" w:cs="Arial"/>
          <w:b/>
          <w:sz w:val="22"/>
          <w:szCs w:val="22"/>
        </w:rPr>
      </w:pPr>
      <w:r w:rsidRPr="00A77F10">
        <w:rPr>
          <w:rFonts w:ascii="Arial" w:hAnsi="Arial" w:cs="Arial"/>
          <w:b/>
          <w:sz w:val="28"/>
          <w:szCs w:val="28"/>
        </w:rPr>
        <w:t>Laboratory Report Cover Sheet</w:t>
      </w:r>
      <w:r w:rsidRPr="006D4E20">
        <w:rPr>
          <w:rFonts w:ascii="Arial" w:hAnsi="Arial" w:cs="Arial"/>
          <w:b/>
          <w:sz w:val="22"/>
          <w:szCs w:val="22"/>
        </w:rPr>
        <w:t xml:space="preserve"> </w:t>
      </w:r>
      <w:r>
        <w:rPr>
          <w:rFonts w:ascii="Arial" w:hAnsi="Arial" w:cs="Arial"/>
          <w:b/>
          <w:sz w:val="22"/>
          <w:szCs w:val="22"/>
        </w:rPr>
        <w:br/>
      </w:r>
      <w:r w:rsidRPr="00A77F10">
        <w:rPr>
          <w:rFonts w:ascii="Arial" w:hAnsi="Arial" w:cs="Arial"/>
          <w:b/>
          <w:sz w:val="26"/>
          <w:szCs w:val="26"/>
        </w:rPr>
        <w:t>DeVry University</w:t>
      </w:r>
      <w:r>
        <w:rPr>
          <w:rFonts w:ascii="Arial" w:hAnsi="Arial" w:cs="Arial"/>
          <w:b/>
          <w:sz w:val="26"/>
          <w:szCs w:val="26"/>
        </w:rPr>
        <w:br/>
        <w:t>College of Engineering and Information Sciences</w:t>
      </w:r>
    </w:p>
    <w:p w:rsidR="000864B0" w:rsidRPr="006D4E20" w:rsidRDefault="000864B0" w:rsidP="000864B0">
      <w:pPr>
        <w:jc w:val="center"/>
        <w:rPr>
          <w:rFonts w:ascii="Arial" w:hAnsi="Arial" w:cs="Arial"/>
          <w:b/>
          <w:sz w:val="22"/>
          <w:szCs w:val="22"/>
        </w:rPr>
      </w:pPr>
      <w:r w:rsidRPr="006D4E20">
        <w:rPr>
          <w:rFonts w:ascii="Arial" w:hAnsi="Arial" w:cs="Arial"/>
          <w:b/>
          <w:sz w:val="22"/>
          <w:szCs w:val="22"/>
        </w:rPr>
        <w:br/>
      </w:r>
    </w:p>
    <w:p w:rsidR="000864B0" w:rsidRDefault="000864B0" w:rsidP="000864B0">
      <w:pPr>
        <w:rPr>
          <w:rFonts w:ascii="Arial" w:hAnsi="Arial" w:cs="Arial"/>
          <w:b/>
          <w:sz w:val="22"/>
          <w:szCs w:val="22"/>
        </w:rPr>
      </w:pPr>
      <w:r>
        <w:rPr>
          <w:rFonts w:ascii="Arial" w:hAnsi="Arial" w:cs="Arial"/>
          <w:b/>
          <w:sz w:val="22"/>
          <w:szCs w:val="22"/>
        </w:rPr>
        <w:t xml:space="preserve">Course Number: </w:t>
      </w:r>
      <w:r w:rsidR="00043DF9">
        <w:rPr>
          <w:rFonts w:ascii="Arial" w:hAnsi="Arial" w:cs="Arial"/>
          <w:b/>
          <w:sz w:val="22"/>
          <w:szCs w:val="22"/>
        </w:rPr>
        <w:t>DBM438</w:t>
      </w:r>
    </w:p>
    <w:p w:rsidR="000864B0" w:rsidRDefault="000864B0" w:rsidP="000864B0">
      <w:pPr>
        <w:rPr>
          <w:rFonts w:ascii="Arial" w:hAnsi="Arial" w:cs="Arial"/>
          <w:b/>
          <w:sz w:val="22"/>
          <w:szCs w:val="22"/>
        </w:rPr>
      </w:pPr>
      <w:r>
        <w:rPr>
          <w:rFonts w:ascii="Arial" w:hAnsi="Arial" w:cs="Arial"/>
          <w:b/>
          <w:sz w:val="22"/>
          <w:szCs w:val="22"/>
        </w:rPr>
        <w:t>Professor:</w:t>
      </w:r>
    </w:p>
    <w:p w:rsidR="000864B0" w:rsidRPr="00A77F10" w:rsidRDefault="000864B0" w:rsidP="000864B0">
      <w:pPr>
        <w:rPr>
          <w:rFonts w:ascii="Arial" w:hAnsi="Arial" w:cs="Arial"/>
          <w:sz w:val="22"/>
          <w:szCs w:val="22"/>
        </w:rPr>
      </w:pPr>
      <w:r>
        <w:rPr>
          <w:rFonts w:ascii="Arial" w:hAnsi="Arial" w:cs="Arial"/>
          <w:b/>
          <w:sz w:val="22"/>
          <w:szCs w:val="22"/>
        </w:rPr>
        <w:t xml:space="preserve">Laboratory </w:t>
      </w:r>
      <w:r w:rsidRPr="00A77F10">
        <w:rPr>
          <w:rFonts w:ascii="Arial" w:hAnsi="Arial" w:cs="Arial"/>
          <w:b/>
          <w:sz w:val="22"/>
          <w:szCs w:val="22"/>
        </w:rPr>
        <w:t xml:space="preserve">Number: </w:t>
      </w:r>
      <w:sdt>
        <w:sdtPr>
          <w:rPr>
            <w:rFonts w:ascii="Arial" w:hAnsi="Arial" w:cs="Arial"/>
            <w:sz w:val="22"/>
            <w:szCs w:val="22"/>
          </w:rPr>
          <w:alias w:val="Lab Number"/>
          <w:tag w:val="Lab Number"/>
          <w:id w:val="198443597"/>
          <w:placeholder>
            <w:docPart w:val="BBBF24CE50F646E981D339B62DE4DC7D"/>
          </w:placeholder>
          <w:dropDownList>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dropDownList>
        </w:sdtPr>
        <w:sdtContent>
          <w:r w:rsidR="002F5745">
            <w:rPr>
              <w:rFonts w:ascii="Arial" w:hAnsi="Arial" w:cs="Arial"/>
              <w:sz w:val="22"/>
              <w:szCs w:val="22"/>
            </w:rPr>
            <w:t>3</w:t>
          </w:r>
        </w:sdtContent>
      </w:sdt>
    </w:p>
    <w:p w:rsidR="000864B0" w:rsidRPr="0048379B" w:rsidRDefault="000864B0" w:rsidP="000864B0">
      <w:pPr>
        <w:pStyle w:val="Heading9"/>
        <w:rPr>
          <w:bCs/>
        </w:rPr>
      </w:pPr>
      <w:r>
        <w:rPr>
          <w:b/>
          <w:sz w:val="22"/>
          <w:szCs w:val="22"/>
        </w:rPr>
        <w:t>Laboratory</w:t>
      </w:r>
      <w:r w:rsidRPr="00A77F10">
        <w:rPr>
          <w:b/>
          <w:sz w:val="22"/>
          <w:szCs w:val="22"/>
        </w:rPr>
        <w:t xml:space="preserve"> Title:</w:t>
      </w:r>
      <w:r>
        <w:rPr>
          <w:b/>
          <w:sz w:val="22"/>
          <w:szCs w:val="22"/>
        </w:rPr>
        <w:t xml:space="preserve"> </w:t>
      </w:r>
      <w:r w:rsidR="002F5745">
        <w:rPr>
          <w:bCs/>
        </w:rPr>
        <w:t>General Administration and Analysis</w:t>
      </w:r>
    </w:p>
    <w:p w:rsidR="000864B0" w:rsidRDefault="000864B0" w:rsidP="000864B0">
      <w:pPr>
        <w:rPr>
          <w:rFonts w:ascii="Arial" w:hAnsi="Arial" w:cs="Arial"/>
          <w:b/>
          <w:sz w:val="22"/>
          <w:szCs w:val="22"/>
        </w:rPr>
      </w:pPr>
    </w:p>
    <w:p w:rsidR="000864B0" w:rsidRPr="00EE1CE5" w:rsidRDefault="000864B0" w:rsidP="000864B0">
      <w:pPr>
        <w:rPr>
          <w:rFonts w:ascii="Arial" w:hAnsi="Arial" w:cs="Arial"/>
          <w:sz w:val="22"/>
          <w:szCs w:val="22"/>
        </w:rPr>
      </w:pPr>
      <w:r w:rsidRPr="00EE1CE5">
        <w:rPr>
          <w:rFonts w:ascii="Arial" w:hAnsi="Arial" w:cs="Arial"/>
          <w:b/>
          <w:sz w:val="22"/>
          <w:szCs w:val="22"/>
        </w:rPr>
        <w:t>Submittal Date:</w:t>
      </w:r>
      <w:r w:rsidRPr="00EE1CE5">
        <w:rPr>
          <w:rFonts w:ascii="Arial" w:hAnsi="Arial" w:cs="Arial"/>
          <w:sz w:val="22"/>
          <w:szCs w:val="22"/>
        </w:rPr>
        <w:t xml:space="preserve"> </w:t>
      </w:r>
      <w:sdt>
        <w:sdtPr>
          <w:rPr>
            <w:rFonts w:ascii="Arial" w:hAnsi="Arial" w:cs="Arial"/>
            <w:sz w:val="22"/>
            <w:szCs w:val="22"/>
          </w:rPr>
          <w:id w:val="198443588"/>
          <w:placeholder>
            <w:docPart w:val="E58C5E6B7F5F4204B2C9915F113F99CD"/>
          </w:placeholder>
          <w:date w:fullDate="2016-03-20T00:00:00Z">
            <w:dateFormat w:val="M/d/yyyy"/>
            <w:lid w:val="en-US"/>
            <w:storeMappedDataAs w:val="dateTime"/>
            <w:calendar w:val="gregorian"/>
          </w:date>
        </w:sdtPr>
        <w:sdtContent>
          <w:r w:rsidR="002D5780">
            <w:rPr>
              <w:rFonts w:ascii="Arial" w:hAnsi="Arial" w:cs="Arial"/>
              <w:sz w:val="22"/>
              <w:szCs w:val="22"/>
            </w:rPr>
            <w:t>3/20/2016</w:t>
          </w:r>
        </w:sdtContent>
      </w:sdt>
    </w:p>
    <w:p w:rsidR="000864B0" w:rsidRPr="00EE1CE5" w:rsidRDefault="000864B0" w:rsidP="000864B0">
      <w:pPr>
        <w:rPr>
          <w:rFonts w:ascii="Arial" w:hAnsi="Arial" w:cs="Arial"/>
          <w:sz w:val="22"/>
          <w:szCs w:val="22"/>
        </w:rPr>
      </w:pPr>
    </w:p>
    <w:p w:rsidR="000864B0" w:rsidRPr="00EE1CE5"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r>
        <w:rPr>
          <w:rFonts w:ascii="Arial" w:hAnsi="Arial" w:cs="Arial"/>
          <w:b/>
          <w:i/>
          <w:sz w:val="22"/>
          <w:szCs w:val="22"/>
        </w:rPr>
        <w:t>Objectives</w:t>
      </w:r>
      <w:r w:rsidRPr="00A77F10">
        <w:rPr>
          <w:rFonts w:ascii="Arial" w:hAnsi="Arial" w:cs="Arial"/>
          <w:b/>
          <w:i/>
          <w:sz w:val="22"/>
          <w:szCs w:val="22"/>
        </w:rPr>
        <w:t>:</w:t>
      </w:r>
    </w:p>
    <w:p w:rsidR="000864B0" w:rsidRPr="00A77F10" w:rsidRDefault="000864B0" w:rsidP="000864B0">
      <w:pPr>
        <w:rPr>
          <w:rFonts w:ascii="Arial" w:hAnsi="Arial" w:cs="Arial"/>
          <w:sz w:val="22"/>
          <w:szCs w:val="22"/>
        </w:rPr>
      </w:pPr>
    </w:p>
    <w:p w:rsidR="000864B0" w:rsidRPr="00A77F10" w:rsidRDefault="002D5780" w:rsidP="000864B0">
      <w:pPr>
        <w:rPr>
          <w:rFonts w:ascii="Arial" w:hAnsi="Arial" w:cs="Arial"/>
          <w:sz w:val="22"/>
          <w:szCs w:val="22"/>
        </w:rPr>
      </w:pPr>
      <w:r>
        <w:rPr>
          <w:rFonts w:ascii="Arial" w:hAnsi="Arial" w:cs="Arial"/>
          <w:sz w:val="22"/>
          <w:szCs w:val="22"/>
        </w:rPr>
        <w:t>The objective is to look at how the server is set up to act and react to different scenarios.  You will make the changes and also look at ways to enhance the database architecture.  Once the changes have been made, you will be able to see the changes and updates that you have made.</w:t>
      </w: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764BFF" w:rsidRPr="00A77F10" w:rsidRDefault="00764BFF" w:rsidP="00764BFF">
      <w:pPr>
        <w:rPr>
          <w:rFonts w:ascii="Arial" w:hAnsi="Arial" w:cs="Arial"/>
          <w:sz w:val="22"/>
          <w:szCs w:val="22"/>
        </w:rPr>
      </w:pPr>
      <w:r>
        <w:rPr>
          <w:rFonts w:ascii="Arial" w:hAnsi="Arial" w:cs="Arial"/>
          <w:b/>
          <w:i/>
          <w:sz w:val="22"/>
          <w:szCs w:val="22"/>
        </w:rPr>
        <w:t>Lab Results from MySQL Server</w:t>
      </w:r>
      <w:r w:rsidRPr="004F2A0F">
        <w:rPr>
          <w:rFonts w:ascii="Arial" w:hAnsi="Arial" w:cs="Arial"/>
          <w:b/>
          <w:i/>
          <w:sz w:val="22"/>
          <w:szCs w:val="22"/>
        </w:rPr>
        <w:t>—</w:t>
      </w:r>
      <w:proofErr w:type="gramStart"/>
      <w:r>
        <w:rPr>
          <w:rFonts w:ascii="Arial" w:hAnsi="Arial" w:cs="Arial"/>
          <w:b/>
          <w:i/>
          <w:sz w:val="22"/>
          <w:szCs w:val="22"/>
        </w:rPr>
        <w:t>As</w:t>
      </w:r>
      <w:proofErr w:type="gramEnd"/>
      <w:r>
        <w:rPr>
          <w:rFonts w:ascii="Arial" w:hAnsi="Arial" w:cs="Arial"/>
          <w:b/>
          <w:i/>
          <w:sz w:val="22"/>
          <w:szCs w:val="22"/>
        </w:rPr>
        <w:t xml:space="preserve"> per your lab instructions, you will need to copy the contents of your lab output file in your VM into this document here before submitti</w:t>
      </w:r>
      <w:r w:rsidR="000B466D">
        <w:rPr>
          <w:rFonts w:ascii="Arial" w:hAnsi="Arial" w:cs="Arial"/>
          <w:b/>
          <w:i/>
          <w:sz w:val="22"/>
          <w:szCs w:val="22"/>
        </w:rPr>
        <w:t>ng this lab report to the Dropb</w:t>
      </w:r>
      <w:bookmarkStart w:id="0" w:name="_GoBack"/>
      <w:bookmarkEnd w:id="0"/>
      <w:r>
        <w:rPr>
          <w:rFonts w:ascii="Arial" w:hAnsi="Arial" w:cs="Arial"/>
          <w:b/>
          <w:i/>
          <w:sz w:val="22"/>
          <w:szCs w:val="22"/>
        </w:rPr>
        <w:t>ox.</w:t>
      </w:r>
    </w:p>
    <w:p w:rsidR="000864B0" w:rsidRPr="00A77F10" w:rsidRDefault="000864B0" w:rsidP="000864B0">
      <w:pPr>
        <w:rPr>
          <w:rFonts w:ascii="Arial" w:hAnsi="Arial" w:cs="Arial"/>
          <w:sz w:val="22"/>
          <w:szCs w:val="22"/>
        </w:rPr>
      </w:pPr>
    </w:p>
    <w:p w:rsidR="002D5780" w:rsidRPr="002D5780" w:rsidRDefault="002D5780" w:rsidP="002D5780">
      <w:pPr>
        <w:rPr>
          <w:rFonts w:ascii="Arial" w:hAnsi="Arial" w:cs="Arial"/>
          <w:sz w:val="22"/>
          <w:szCs w:val="22"/>
        </w:rPr>
      </w:pPr>
      <w:proofErr w:type="spellStart"/>
      <w:proofErr w:type="gramStart"/>
      <w:r w:rsidRPr="002D5780">
        <w:rPr>
          <w:rFonts w:ascii="Arial" w:hAnsi="Arial" w:cs="Arial"/>
          <w:sz w:val="22"/>
          <w:szCs w:val="22"/>
        </w:rPr>
        <w:t>mysql</w:t>
      </w:r>
      <w:proofErr w:type="spellEnd"/>
      <w:proofErr w:type="gramEnd"/>
      <w:r w:rsidRPr="002D5780">
        <w:rPr>
          <w:rFonts w:ascii="Arial" w:hAnsi="Arial" w:cs="Arial"/>
          <w:sz w:val="22"/>
          <w:szCs w:val="22"/>
        </w:rPr>
        <w:t>&gt; #3.A</w:t>
      </w:r>
    </w:p>
    <w:p w:rsidR="002D5780" w:rsidRPr="002D5780" w:rsidRDefault="002D5780" w:rsidP="002D5780">
      <w:pPr>
        <w:rPr>
          <w:rFonts w:ascii="Arial" w:hAnsi="Arial" w:cs="Arial"/>
          <w:sz w:val="22"/>
          <w:szCs w:val="22"/>
        </w:rPr>
      </w:pPr>
      <w:proofErr w:type="spellStart"/>
      <w:proofErr w:type="gramStart"/>
      <w:r w:rsidRPr="002D5780">
        <w:rPr>
          <w:rFonts w:ascii="Arial" w:hAnsi="Arial" w:cs="Arial"/>
          <w:sz w:val="22"/>
          <w:szCs w:val="22"/>
        </w:rPr>
        <w:t>mysql</w:t>
      </w:r>
      <w:proofErr w:type="spellEnd"/>
      <w:proofErr w:type="gramEnd"/>
      <w:r w:rsidRPr="002D5780">
        <w:rPr>
          <w:rFonts w:ascii="Arial" w:hAnsi="Arial" w:cs="Arial"/>
          <w:sz w:val="22"/>
          <w:szCs w:val="22"/>
        </w:rPr>
        <w:t>&gt; SHOW VARIABLES LIKE '%buffer%';</w:t>
      </w:r>
    </w:p>
    <w:p w:rsidR="002D5780" w:rsidRPr="002D5780" w:rsidRDefault="002D5780" w:rsidP="002D5780">
      <w:pPr>
        <w:rPr>
          <w:rFonts w:ascii="Arial" w:hAnsi="Arial" w:cs="Arial"/>
          <w:sz w:val="22"/>
          <w:szCs w:val="22"/>
        </w:rPr>
      </w:pPr>
      <w:r w:rsidRPr="002D5780">
        <w:rPr>
          <w:rFonts w:ascii="Arial" w:hAnsi="Arial" w:cs="Arial"/>
          <w:sz w:val="22"/>
          <w:szCs w:val="22"/>
        </w:rPr>
        <w:t>+-------------------------------------+----------------+</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Variable_name</w:t>
      </w:r>
      <w:proofErr w:type="spellEnd"/>
      <w:r w:rsidRPr="002D5780">
        <w:rPr>
          <w:rFonts w:ascii="Arial" w:hAnsi="Arial" w:cs="Arial"/>
          <w:sz w:val="22"/>
          <w:szCs w:val="22"/>
        </w:rPr>
        <w:t xml:space="preserve">                       | Value          |</w:t>
      </w:r>
    </w:p>
    <w:p w:rsidR="002D5780" w:rsidRPr="002D5780" w:rsidRDefault="002D5780" w:rsidP="002D5780">
      <w:pPr>
        <w:rPr>
          <w:rFonts w:ascii="Arial" w:hAnsi="Arial" w:cs="Arial"/>
          <w:sz w:val="22"/>
          <w:szCs w:val="22"/>
        </w:rPr>
      </w:pPr>
      <w:r w:rsidRPr="002D5780">
        <w:rPr>
          <w:rFonts w:ascii="Arial" w:hAnsi="Arial" w:cs="Arial"/>
          <w:sz w:val="22"/>
          <w:szCs w:val="22"/>
        </w:rPr>
        <w:t>+-------------------------------------+----------------+</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bulk_insert_buffer_size</w:t>
      </w:r>
      <w:proofErr w:type="spellEnd"/>
      <w:r w:rsidRPr="002D5780">
        <w:rPr>
          <w:rFonts w:ascii="Arial" w:hAnsi="Arial" w:cs="Arial"/>
          <w:sz w:val="22"/>
          <w:szCs w:val="22"/>
        </w:rPr>
        <w:t xml:space="preserve">             | 8388608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innodb_buffer_pool_dump_at_shutdown</w:t>
      </w:r>
      <w:proofErr w:type="spellEnd"/>
      <w:r w:rsidRPr="002D5780">
        <w:rPr>
          <w:rFonts w:ascii="Arial" w:hAnsi="Arial" w:cs="Arial"/>
          <w:sz w:val="22"/>
          <w:szCs w:val="22"/>
        </w:rPr>
        <w:t xml:space="preserve"> | OFF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innodb_buffer_pool_dump_now</w:t>
      </w:r>
      <w:proofErr w:type="spellEnd"/>
      <w:r w:rsidRPr="002D5780">
        <w:rPr>
          <w:rFonts w:ascii="Arial" w:hAnsi="Arial" w:cs="Arial"/>
          <w:sz w:val="22"/>
          <w:szCs w:val="22"/>
        </w:rPr>
        <w:t xml:space="preserve">         | OFF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innodb_buffer_pool_filename</w:t>
      </w:r>
      <w:proofErr w:type="spellEnd"/>
      <w:r w:rsidRPr="002D5780">
        <w:rPr>
          <w:rFonts w:ascii="Arial" w:hAnsi="Arial" w:cs="Arial"/>
          <w:sz w:val="22"/>
          <w:szCs w:val="22"/>
        </w:rPr>
        <w:t xml:space="preserve">         | </w:t>
      </w:r>
      <w:proofErr w:type="spellStart"/>
      <w:r w:rsidRPr="002D5780">
        <w:rPr>
          <w:rFonts w:ascii="Arial" w:hAnsi="Arial" w:cs="Arial"/>
          <w:sz w:val="22"/>
          <w:szCs w:val="22"/>
        </w:rPr>
        <w:t>ib_buffer_pool</w:t>
      </w:r>
      <w:proofErr w:type="spellEnd"/>
      <w:r w:rsidRPr="002D5780">
        <w:rPr>
          <w:rFonts w:ascii="Arial" w:hAnsi="Arial" w:cs="Arial"/>
          <w:sz w:val="22"/>
          <w:szCs w:val="22"/>
        </w:rPr>
        <w:t xml:space="preserve">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innodb_buffer_pool_instances</w:t>
      </w:r>
      <w:proofErr w:type="spellEnd"/>
      <w:r w:rsidRPr="002D5780">
        <w:rPr>
          <w:rFonts w:ascii="Arial" w:hAnsi="Arial" w:cs="Arial"/>
          <w:sz w:val="22"/>
          <w:szCs w:val="22"/>
        </w:rPr>
        <w:t xml:space="preserve">        | 8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innodb_buffer_pool_load_abort</w:t>
      </w:r>
      <w:proofErr w:type="spellEnd"/>
      <w:r w:rsidRPr="002D5780">
        <w:rPr>
          <w:rFonts w:ascii="Arial" w:hAnsi="Arial" w:cs="Arial"/>
          <w:sz w:val="22"/>
          <w:szCs w:val="22"/>
        </w:rPr>
        <w:t xml:space="preserve">       | OFF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innodb_buffer_pool_load_at_</w:t>
      </w:r>
      <w:proofErr w:type="gramStart"/>
      <w:r w:rsidRPr="002D5780">
        <w:rPr>
          <w:rFonts w:ascii="Arial" w:hAnsi="Arial" w:cs="Arial"/>
          <w:sz w:val="22"/>
          <w:szCs w:val="22"/>
        </w:rPr>
        <w:t>startup</w:t>
      </w:r>
      <w:proofErr w:type="spellEnd"/>
      <w:r w:rsidRPr="002D5780">
        <w:rPr>
          <w:rFonts w:ascii="Arial" w:hAnsi="Arial" w:cs="Arial"/>
          <w:sz w:val="22"/>
          <w:szCs w:val="22"/>
        </w:rPr>
        <w:t xml:space="preserve">  |</w:t>
      </w:r>
      <w:proofErr w:type="gramEnd"/>
      <w:r w:rsidRPr="002D5780">
        <w:rPr>
          <w:rFonts w:ascii="Arial" w:hAnsi="Arial" w:cs="Arial"/>
          <w:sz w:val="22"/>
          <w:szCs w:val="22"/>
        </w:rPr>
        <w:t xml:space="preserve"> OFF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innodb_buffer_pool_load_now</w:t>
      </w:r>
      <w:proofErr w:type="spellEnd"/>
      <w:r w:rsidRPr="002D5780">
        <w:rPr>
          <w:rFonts w:ascii="Arial" w:hAnsi="Arial" w:cs="Arial"/>
          <w:sz w:val="22"/>
          <w:szCs w:val="22"/>
        </w:rPr>
        <w:t xml:space="preserve">         | OFF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innodb_buffer_pool_size</w:t>
      </w:r>
      <w:proofErr w:type="spellEnd"/>
      <w:r w:rsidRPr="002D5780">
        <w:rPr>
          <w:rFonts w:ascii="Arial" w:hAnsi="Arial" w:cs="Arial"/>
          <w:sz w:val="22"/>
          <w:szCs w:val="22"/>
        </w:rPr>
        <w:t xml:space="preserve">             | 341835776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innodb_change_buffer_max_size</w:t>
      </w:r>
      <w:proofErr w:type="spellEnd"/>
      <w:r w:rsidRPr="002D5780">
        <w:rPr>
          <w:rFonts w:ascii="Arial" w:hAnsi="Arial" w:cs="Arial"/>
          <w:sz w:val="22"/>
          <w:szCs w:val="22"/>
        </w:rPr>
        <w:t xml:space="preserve">       | 25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innodb_change_buffering</w:t>
      </w:r>
      <w:proofErr w:type="spellEnd"/>
      <w:r w:rsidRPr="002D5780">
        <w:rPr>
          <w:rFonts w:ascii="Arial" w:hAnsi="Arial" w:cs="Arial"/>
          <w:sz w:val="22"/>
          <w:szCs w:val="22"/>
        </w:rPr>
        <w:t xml:space="preserve">             | all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innodb_log_buffer_size</w:t>
      </w:r>
      <w:proofErr w:type="spellEnd"/>
      <w:r w:rsidRPr="002D5780">
        <w:rPr>
          <w:rFonts w:ascii="Arial" w:hAnsi="Arial" w:cs="Arial"/>
          <w:sz w:val="22"/>
          <w:szCs w:val="22"/>
        </w:rPr>
        <w:t xml:space="preserve">              | 4194304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innodb_sort_buffer_size</w:t>
      </w:r>
      <w:proofErr w:type="spellEnd"/>
      <w:r w:rsidRPr="002D5780">
        <w:rPr>
          <w:rFonts w:ascii="Arial" w:hAnsi="Arial" w:cs="Arial"/>
          <w:sz w:val="22"/>
          <w:szCs w:val="22"/>
        </w:rPr>
        <w:t xml:space="preserve">             | 1048576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join_buffer_size</w:t>
      </w:r>
      <w:proofErr w:type="spellEnd"/>
      <w:r w:rsidRPr="002D5780">
        <w:rPr>
          <w:rFonts w:ascii="Arial" w:hAnsi="Arial" w:cs="Arial"/>
          <w:sz w:val="22"/>
          <w:szCs w:val="22"/>
        </w:rPr>
        <w:t xml:space="preserve">                    | 262144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key_buffer_size</w:t>
      </w:r>
      <w:proofErr w:type="spellEnd"/>
      <w:r w:rsidRPr="002D5780">
        <w:rPr>
          <w:rFonts w:ascii="Arial" w:hAnsi="Arial" w:cs="Arial"/>
          <w:sz w:val="22"/>
          <w:szCs w:val="22"/>
        </w:rPr>
        <w:t xml:space="preserve">                     | 8388608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myisam_sort_buffer_size</w:t>
      </w:r>
      <w:proofErr w:type="spellEnd"/>
      <w:r w:rsidRPr="002D5780">
        <w:rPr>
          <w:rFonts w:ascii="Arial" w:hAnsi="Arial" w:cs="Arial"/>
          <w:sz w:val="22"/>
          <w:szCs w:val="22"/>
        </w:rPr>
        <w:t xml:space="preserve">             | 104857600      |</w:t>
      </w:r>
    </w:p>
    <w:p w:rsidR="002D5780" w:rsidRPr="002D5780" w:rsidRDefault="002D5780" w:rsidP="002D5780">
      <w:pPr>
        <w:rPr>
          <w:rFonts w:ascii="Arial" w:hAnsi="Arial" w:cs="Arial"/>
          <w:sz w:val="22"/>
          <w:szCs w:val="22"/>
        </w:rPr>
      </w:pPr>
      <w:r w:rsidRPr="002D5780">
        <w:rPr>
          <w:rFonts w:ascii="Arial" w:hAnsi="Arial" w:cs="Arial"/>
          <w:sz w:val="22"/>
          <w:szCs w:val="22"/>
        </w:rPr>
        <w:lastRenderedPageBreak/>
        <w:t xml:space="preserve">| </w:t>
      </w:r>
      <w:proofErr w:type="spellStart"/>
      <w:r w:rsidRPr="002D5780">
        <w:rPr>
          <w:rFonts w:ascii="Arial" w:hAnsi="Arial" w:cs="Arial"/>
          <w:sz w:val="22"/>
          <w:szCs w:val="22"/>
        </w:rPr>
        <w:t>net_buffer_length</w:t>
      </w:r>
      <w:proofErr w:type="spellEnd"/>
      <w:r w:rsidRPr="002D5780">
        <w:rPr>
          <w:rFonts w:ascii="Arial" w:hAnsi="Arial" w:cs="Arial"/>
          <w:sz w:val="22"/>
          <w:szCs w:val="22"/>
        </w:rPr>
        <w:t xml:space="preserve">                   | 16384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preload_buffer_size</w:t>
      </w:r>
      <w:proofErr w:type="spellEnd"/>
      <w:r w:rsidRPr="002D5780">
        <w:rPr>
          <w:rFonts w:ascii="Arial" w:hAnsi="Arial" w:cs="Arial"/>
          <w:sz w:val="22"/>
          <w:szCs w:val="22"/>
        </w:rPr>
        <w:t xml:space="preserve">                 | 32768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read_buffer_size</w:t>
      </w:r>
      <w:proofErr w:type="spellEnd"/>
      <w:r w:rsidRPr="002D5780">
        <w:rPr>
          <w:rFonts w:ascii="Arial" w:hAnsi="Arial" w:cs="Arial"/>
          <w:sz w:val="22"/>
          <w:szCs w:val="22"/>
        </w:rPr>
        <w:t xml:space="preserve">                    | 65536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read_rnd_buffer_size</w:t>
      </w:r>
      <w:proofErr w:type="spellEnd"/>
      <w:r w:rsidRPr="002D5780">
        <w:rPr>
          <w:rFonts w:ascii="Arial" w:hAnsi="Arial" w:cs="Arial"/>
          <w:sz w:val="22"/>
          <w:szCs w:val="22"/>
        </w:rPr>
        <w:t xml:space="preserve">                | 262144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sort_buffer_size</w:t>
      </w:r>
      <w:proofErr w:type="spellEnd"/>
      <w:r w:rsidRPr="002D5780">
        <w:rPr>
          <w:rFonts w:ascii="Arial" w:hAnsi="Arial" w:cs="Arial"/>
          <w:sz w:val="22"/>
          <w:szCs w:val="22"/>
        </w:rPr>
        <w:t xml:space="preserve">                    | 262144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sql_buffer_result</w:t>
      </w:r>
      <w:proofErr w:type="spellEnd"/>
      <w:r w:rsidRPr="002D5780">
        <w:rPr>
          <w:rFonts w:ascii="Arial" w:hAnsi="Arial" w:cs="Arial"/>
          <w:sz w:val="22"/>
          <w:szCs w:val="22"/>
        </w:rPr>
        <w:t xml:space="preserve">                   | OFF            |</w:t>
      </w:r>
    </w:p>
    <w:p w:rsidR="002D5780" w:rsidRPr="002D5780" w:rsidRDefault="002D5780" w:rsidP="002D5780">
      <w:pPr>
        <w:rPr>
          <w:rFonts w:ascii="Arial" w:hAnsi="Arial" w:cs="Arial"/>
          <w:sz w:val="22"/>
          <w:szCs w:val="22"/>
        </w:rPr>
      </w:pPr>
      <w:r w:rsidRPr="002D5780">
        <w:rPr>
          <w:rFonts w:ascii="Arial" w:hAnsi="Arial" w:cs="Arial"/>
          <w:sz w:val="22"/>
          <w:szCs w:val="22"/>
        </w:rPr>
        <w:t>+-------------------------------------+----------------+</w:t>
      </w:r>
    </w:p>
    <w:p w:rsidR="002D5780" w:rsidRPr="002D5780" w:rsidRDefault="002D5780" w:rsidP="002D5780">
      <w:pPr>
        <w:rPr>
          <w:rFonts w:ascii="Arial" w:hAnsi="Arial" w:cs="Arial"/>
          <w:sz w:val="22"/>
          <w:szCs w:val="22"/>
        </w:rPr>
      </w:pPr>
      <w:r w:rsidRPr="002D5780">
        <w:rPr>
          <w:rFonts w:ascii="Arial" w:hAnsi="Arial" w:cs="Arial"/>
          <w:sz w:val="22"/>
          <w:szCs w:val="22"/>
        </w:rPr>
        <w:t>22 rows in set (0.03 sec)</w:t>
      </w:r>
    </w:p>
    <w:p w:rsidR="002D5780" w:rsidRPr="002D5780" w:rsidRDefault="002D5780" w:rsidP="002D5780">
      <w:pPr>
        <w:rPr>
          <w:rFonts w:ascii="Arial" w:hAnsi="Arial" w:cs="Arial"/>
          <w:sz w:val="22"/>
          <w:szCs w:val="22"/>
        </w:rPr>
      </w:pPr>
    </w:p>
    <w:p w:rsidR="002D5780" w:rsidRPr="002D5780" w:rsidRDefault="002D5780" w:rsidP="002D5780">
      <w:pPr>
        <w:rPr>
          <w:rFonts w:ascii="Arial" w:hAnsi="Arial" w:cs="Arial"/>
          <w:sz w:val="22"/>
          <w:szCs w:val="22"/>
        </w:rPr>
      </w:pPr>
      <w:proofErr w:type="spellStart"/>
      <w:proofErr w:type="gramStart"/>
      <w:r w:rsidRPr="002D5780">
        <w:rPr>
          <w:rFonts w:ascii="Arial" w:hAnsi="Arial" w:cs="Arial"/>
          <w:sz w:val="22"/>
          <w:szCs w:val="22"/>
        </w:rPr>
        <w:t>mysql</w:t>
      </w:r>
      <w:proofErr w:type="spellEnd"/>
      <w:proofErr w:type="gramEnd"/>
      <w:r w:rsidRPr="002D5780">
        <w:rPr>
          <w:rFonts w:ascii="Arial" w:hAnsi="Arial" w:cs="Arial"/>
          <w:sz w:val="22"/>
          <w:szCs w:val="22"/>
        </w:rPr>
        <w:t>&gt; #3.B</w:t>
      </w:r>
    </w:p>
    <w:p w:rsidR="002D5780" w:rsidRPr="002D5780" w:rsidRDefault="002D5780" w:rsidP="002D5780">
      <w:pPr>
        <w:rPr>
          <w:rFonts w:ascii="Arial" w:hAnsi="Arial" w:cs="Arial"/>
          <w:sz w:val="22"/>
          <w:szCs w:val="22"/>
        </w:rPr>
      </w:pPr>
      <w:proofErr w:type="spellStart"/>
      <w:proofErr w:type="gramStart"/>
      <w:r w:rsidRPr="002D5780">
        <w:rPr>
          <w:rFonts w:ascii="Arial" w:hAnsi="Arial" w:cs="Arial"/>
          <w:sz w:val="22"/>
          <w:szCs w:val="22"/>
        </w:rPr>
        <w:t>mysql</w:t>
      </w:r>
      <w:proofErr w:type="spellEnd"/>
      <w:proofErr w:type="gramEnd"/>
      <w:r w:rsidRPr="002D5780">
        <w:rPr>
          <w:rFonts w:ascii="Arial" w:hAnsi="Arial" w:cs="Arial"/>
          <w:sz w:val="22"/>
          <w:szCs w:val="22"/>
        </w:rPr>
        <w:t>&gt; SET @@</w:t>
      </w:r>
      <w:proofErr w:type="spellStart"/>
      <w:r w:rsidRPr="002D5780">
        <w:rPr>
          <w:rFonts w:ascii="Arial" w:hAnsi="Arial" w:cs="Arial"/>
          <w:sz w:val="22"/>
          <w:szCs w:val="22"/>
        </w:rPr>
        <w:t>SESSION.read_buffer_size</w:t>
      </w:r>
      <w:proofErr w:type="spellEnd"/>
      <w:r w:rsidRPr="002D5780">
        <w:rPr>
          <w:rFonts w:ascii="Arial" w:hAnsi="Arial" w:cs="Arial"/>
          <w:sz w:val="22"/>
          <w:szCs w:val="22"/>
        </w:rPr>
        <w:t xml:space="preserve"> = 131072;</w:t>
      </w:r>
    </w:p>
    <w:p w:rsidR="002D5780" w:rsidRPr="002D5780" w:rsidRDefault="002D5780" w:rsidP="002D5780">
      <w:pPr>
        <w:rPr>
          <w:rFonts w:ascii="Arial" w:hAnsi="Arial" w:cs="Arial"/>
          <w:sz w:val="22"/>
          <w:szCs w:val="22"/>
        </w:rPr>
      </w:pPr>
      <w:r w:rsidRPr="002D5780">
        <w:rPr>
          <w:rFonts w:ascii="Arial" w:hAnsi="Arial" w:cs="Arial"/>
          <w:sz w:val="22"/>
          <w:szCs w:val="22"/>
        </w:rPr>
        <w:t>Query OK, 0 rows affected (0.00 sec)</w:t>
      </w:r>
    </w:p>
    <w:p w:rsidR="002D5780" w:rsidRPr="002D5780" w:rsidRDefault="002D5780" w:rsidP="002D5780">
      <w:pPr>
        <w:rPr>
          <w:rFonts w:ascii="Arial" w:hAnsi="Arial" w:cs="Arial"/>
          <w:sz w:val="22"/>
          <w:szCs w:val="22"/>
        </w:rPr>
      </w:pPr>
    </w:p>
    <w:p w:rsidR="002D5780" w:rsidRPr="002D5780" w:rsidRDefault="002D5780" w:rsidP="002D5780">
      <w:pPr>
        <w:rPr>
          <w:rFonts w:ascii="Arial" w:hAnsi="Arial" w:cs="Arial"/>
          <w:sz w:val="22"/>
          <w:szCs w:val="22"/>
        </w:rPr>
      </w:pPr>
      <w:proofErr w:type="spellStart"/>
      <w:proofErr w:type="gramStart"/>
      <w:r w:rsidRPr="002D5780">
        <w:rPr>
          <w:rFonts w:ascii="Arial" w:hAnsi="Arial" w:cs="Arial"/>
          <w:sz w:val="22"/>
          <w:szCs w:val="22"/>
        </w:rPr>
        <w:t>mysql</w:t>
      </w:r>
      <w:proofErr w:type="spellEnd"/>
      <w:proofErr w:type="gramEnd"/>
      <w:r w:rsidRPr="002D5780">
        <w:rPr>
          <w:rFonts w:ascii="Arial" w:hAnsi="Arial" w:cs="Arial"/>
          <w:sz w:val="22"/>
          <w:szCs w:val="22"/>
        </w:rPr>
        <w:t>&gt; SET @@</w:t>
      </w:r>
      <w:proofErr w:type="spellStart"/>
      <w:r w:rsidRPr="002D5780">
        <w:rPr>
          <w:rFonts w:ascii="Arial" w:hAnsi="Arial" w:cs="Arial"/>
          <w:sz w:val="22"/>
          <w:szCs w:val="22"/>
        </w:rPr>
        <w:t>SESSION.sort_buffer_size</w:t>
      </w:r>
      <w:proofErr w:type="spellEnd"/>
      <w:r w:rsidRPr="002D5780">
        <w:rPr>
          <w:rFonts w:ascii="Arial" w:hAnsi="Arial" w:cs="Arial"/>
          <w:sz w:val="22"/>
          <w:szCs w:val="22"/>
        </w:rPr>
        <w:t xml:space="preserve"> = 131072;</w:t>
      </w:r>
    </w:p>
    <w:p w:rsidR="002D5780" w:rsidRPr="002D5780" w:rsidRDefault="002D5780" w:rsidP="002D5780">
      <w:pPr>
        <w:rPr>
          <w:rFonts w:ascii="Arial" w:hAnsi="Arial" w:cs="Arial"/>
          <w:sz w:val="22"/>
          <w:szCs w:val="22"/>
        </w:rPr>
      </w:pPr>
      <w:r w:rsidRPr="002D5780">
        <w:rPr>
          <w:rFonts w:ascii="Arial" w:hAnsi="Arial" w:cs="Arial"/>
          <w:sz w:val="22"/>
          <w:szCs w:val="22"/>
        </w:rPr>
        <w:t>Query OK, 0 rows affected (0.00 sec)</w:t>
      </w:r>
    </w:p>
    <w:p w:rsidR="002D5780" w:rsidRPr="002D5780" w:rsidRDefault="002D5780" w:rsidP="002D5780">
      <w:pPr>
        <w:rPr>
          <w:rFonts w:ascii="Arial" w:hAnsi="Arial" w:cs="Arial"/>
          <w:sz w:val="22"/>
          <w:szCs w:val="22"/>
        </w:rPr>
      </w:pPr>
    </w:p>
    <w:p w:rsidR="002D5780" w:rsidRPr="002D5780" w:rsidRDefault="002D5780" w:rsidP="002D5780">
      <w:pPr>
        <w:rPr>
          <w:rFonts w:ascii="Arial" w:hAnsi="Arial" w:cs="Arial"/>
          <w:sz w:val="22"/>
          <w:szCs w:val="22"/>
        </w:rPr>
      </w:pPr>
      <w:proofErr w:type="spellStart"/>
      <w:r w:rsidRPr="002D5780">
        <w:rPr>
          <w:rFonts w:ascii="Arial" w:hAnsi="Arial" w:cs="Arial"/>
          <w:sz w:val="22"/>
          <w:szCs w:val="22"/>
        </w:rPr>
        <w:t>mysql</w:t>
      </w:r>
      <w:proofErr w:type="spellEnd"/>
      <w:r w:rsidRPr="002D5780">
        <w:rPr>
          <w:rFonts w:ascii="Arial" w:hAnsi="Arial" w:cs="Arial"/>
          <w:sz w:val="22"/>
          <w:szCs w:val="22"/>
        </w:rPr>
        <w:t>&gt; SHOW VARIABLES LIKE '%buffer%';</w:t>
      </w:r>
    </w:p>
    <w:p w:rsidR="002D5780" w:rsidRPr="002D5780" w:rsidRDefault="002D5780" w:rsidP="002D5780">
      <w:pPr>
        <w:rPr>
          <w:rFonts w:ascii="Arial" w:hAnsi="Arial" w:cs="Arial"/>
          <w:sz w:val="22"/>
          <w:szCs w:val="22"/>
        </w:rPr>
      </w:pPr>
      <w:r w:rsidRPr="002D5780">
        <w:rPr>
          <w:rFonts w:ascii="Arial" w:hAnsi="Arial" w:cs="Arial"/>
          <w:sz w:val="22"/>
          <w:szCs w:val="22"/>
        </w:rPr>
        <w:t>+-------------------------------------+----------------+</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Variable_name</w:t>
      </w:r>
      <w:proofErr w:type="spellEnd"/>
      <w:r w:rsidRPr="002D5780">
        <w:rPr>
          <w:rFonts w:ascii="Arial" w:hAnsi="Arial" w:cs="Arial"/>
          <w:sz w:val="22"/>
          <w:szCs w:val="22"/>
        </w:rPr>
        <w:t xml:space="preserve">                       | Value          |</w:t>
      </w:r>
    </w:p>
    <w:p w:rsidR="002D5780" w:rsidRPr="002D5780" w:rsidRDefault="002D5780" w:rsidP="002D5780">
      <w:pPr>
        <w:rPr>
          <w:rFonts w:ascii="Arial" w:hAnsi="Arial" w:cs="Arial"/>
          <w:sz w:val="22"/>
          <w:szCs w:val="22"/>
        </w:rPr>
      </w:pPr>
      <w:r w:rsidRPr="002D5780">
        <w:rPr>
          <w:rFonts w:ascii="Arial" w:hAnsi="Arial" w:cs="Arial"/>
          <w:sz w:val="22"/>
          <w:szCs w:val="22"/>
        </w:rPr>
        <w:t>+-------------------------------------+----------------+</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bulk_insert_buffer_size</w:t>
      </w:r>
      <w:proofErr w:type="spellEnd"/>
      <w:r w:rsidRPr="002D5780">
        <w:rPr>
          <w:rFonts w:ascii="Arial" w:hAnsi="Arial" w:cs="Arial"/>
          <w:sz w:val="22"/>
          <w:szCs w:val="22"/>
        </w:rPr>
        <w:t xml:space="preserve">             | 8388608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innodb_buffer_pool_dump_at_shutdown</w:t>
      </w:r>
      <w:proofErr w:type="spellEnd"/>
      <w:r w:rsidRPr="002D5780">
        <w:rPr>
          <w:rFonts w:ascii="Arial" w:hAnsi="Arial" w:cs="Arial"/>
          <w:sz w:val="22"/>
          <w:szCs w:val="22"/>
        </w:rPr>
        <w:t xml:space="preserve"> | OFF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innodb_buffer_pool_dump_now</w:t>
      </w:r>
      <w:proofErr w:type="spellEnd"/>
      <w:r w:rsidRPr="002D5780">
        <w:rPr>
          <w:rFonts w:ascii="Arial" w:hAnsi="Arial" w:cs="Arial"/>
          <w:sz w:val="22"/>
          <w:szCs w:val="22"/>
        </w:rPr>
        <w:t xml:space="preserve">         | OFF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innodb_buffer_pool_filename</w:t>
      </w:r>
      <w:proofErr w:type="spellEnd"/>
      <w:r w:rsidRPr="002D5780">
        <w:rPr>
          <w:rFonts w:ascii="Arial" w:hAnsi="Arial" w:cs="Arial"/>
          <w:sz w:val="22"/>
          <w:szCs w:val="22"/>
        </w:rPr>
        <w:t xml:space="preserve">         | </w:t>
      </w:r>
      <w:proofErr w:type="spellStart"/>
      <w:r w:rsidRPr="002D5780">
        <w:rPr>
          <w:rFonts w:ascii="Arial" w:hAnsi="Arial" w:cs="Arial"/>
          <w:sz w:val="22"/>
          <w:szCs w:val="22"/>
        </w:rPr>
        <w:t>ib_buffer_pool</w:t>
      </w:r>
      <w:proofErr w:type="spellEnd"/>
      <w:r w:rsidRPr="002D5780">
        <w:rPr>
          <w:rFonts w:ascii="Arial" w:hAnsi="Arial" w:cs="Arial"/>
          <w:sz w:val="22"/>
          <w:szCs w:val="22"/>
        </w:rPr>
        <w:t xml:space="preserve">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innodb_buffer_pool_instances</w:t>
      </w:r>
      <w:proofErr w:type="spellEnd"/>
      <w:r w:rsidRPr="002D5780">
        <w:rPr>
          <w:rFonts w:ascii="Arial" w:hAnsi="Arial" w:cs="Arial"/>
          <w:sz w:val="22"/>
          <w:szCs w:val="22"/>
        </w:rPr>
        <w:t xml:space="preserve">        | 8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innodb_buffer_pool_load_abort</w:t>
      </w:r>
      <w:proofErr w:type="spellEnd"/>
      <w:r w:rsidRPr="002D5780">
        <w:rPr>
          <w:rFonts w:ascii="Arial" w:hAnsi="Arial" w:cs="Arial"/>
          <w:sz w:val="22"/>
          <w:szCs w:val="22"/>
        </w:rPr>
        <w:t xml:space="preserve">       | OFF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innodb_buffer_pool_load_at_startup</w:t>
      </w:r>
      <w:proofErr w:type="spellEnd"/>
      <w:r w:rsidRPr="002D5780">
        <w:rPr>
          <w:rFonts w:ascii="Arial" w:hAnsi="Arial" w:cs="Arial"/>
          <w:sz w:val="22"/>
          <w:szCs w:val="22"/>
        </w:rPr>
        <w:t xml:space="preserve">  | OFF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innodb_buffer_pool_load_now</w:t>
      </w:r>
      <w:proofErr w:type="spellEnd"/>
      <w:r w:rsidRPr="002D5780">
        <w:rPr>
          <w:rFonts w:ascii="Arial" w:hAnsi="Arial" w:cs="Arial"/>
          <w:sz w:val="22"/>
          <w:szCs w:val="22"/>
        </w:rPr>
        <w:t xml:space="preserve">         | OFF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innodb_buffer_pool_size</w:t>
      </w:r>
      <w:proofErr w:type="spellEnd"/>
      <w:r w:rsidRPr="002D5780">
        <w:rPr>
          <w:rFonts w:ascii="Arial" w:hAnsi="Arial" w:cs="Arial"/>
          <w:sz w:val="22"/>
          <w:szCs w:val="22"/>
        </w:rPr>
        <w:t xml:space="preserve">             | 341835776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innodb_change_buffer_max_size</w:t>
      </w:r>
      <w:proofErr w:type="spellEnd"/>
      <w:r w:rsidRPr="002D5780">
        <w:rPr>
          <w:rFonts w:ascii="Arial" w:hAnsi="Arial" w:cs="Arial"/>
          <w:sz w:val="22"/>
          <w:szCs w:val="22"/>
        </w:rPr>
        <w:t xml:space="preserve">       | 25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innodb_change_buffering</w:t>
      </w:r>
      <w:proofErr w:type="spellEnd"/>
      <w:r w:rsidRPr="002D5780">
        <w:rPr>
          <w:rFonts w:ascii="Arial" w:hAnsi="Arial" w:cs="Arial"/>
          <w:sz w:val="22"/>
          <w:szCs w:val="22"/>
        </w:rPr>
        <w:t xml:space="preserve">             | all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innodb_log_buffer_size</w:t>
      </w:r>
      <w:proofErr w:type="spellEnd"/>
      <w:r w:rsidRPr="002D5780">
        <w:rPr>
          <w:rFonts w:ascii="Arial" w:hAnsi="Arial" w:cs="Arial"/>
          <w:sz w:val="22"/>
          <w:szCs w:val="22"/>
        </w:rPr>
        <w:t xml:space="preserve">              | 4194304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innodb_sort_buffer_size</w:t>
      </w:r>
      <w:proofErr w:type="spellEnd"/>
      <w:r w:rsidRPr="002D5780">
        <w:rPr>
          <w:rFonts w:ascii="Arial" w:hAnsi="Arial" w:cs="Arial"/>
          <w:sz w:val="22"/>
          <w:szCs w:val="22"/>
        </w:rPr>
        <w:t xml:space="preserve">             | 1048576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join_buffer_size</w:t>
      </w:r>
      <w:proofErr w:type="spellEnd"/>
      <w:r w:rsidRPr="002D5780">
        <w:rPr>
          <w:rFonts w:ascii="Arial" w:hAnsi="Arial" w:cs="Arial"/>
          <w:sz w:val="22"/>
          <w:szCs w:val="22"/>
        </w:rPr>
        <w:t xml:space="preserve">                    | 262144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key_buffer_size</w:t>
      </w:r>
      <w:proofErr w:type="spellEnd"/>
      <w:r w:rsidRPr="002D5780">
        <w:rPr>
          <w:rFonts w:ascii="Arial" w:hAnsi="Arial" w:cs="Arial"/>
          <w:sz w:val="22"/>
          <w:szCs w:val="22"/>
        </w:rPr>
        <w:t xml:space="preserve">                     | 8388608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myisam_sort_buffer_size</w:t>
      </w:r>
      <w:proofErr w:type="spellEnd"/>
      <w:r w:rsidRPr="002D5780">
        <w:rPr>
          <w:rFonts w:ascii="Arial" w:hAnsi="Arial" w:cs="Arial"/>
          <w:sz w:val="22"/>
          <w:szCs w:val="22"/>
        </w:rPr>
        <w:t xml:space="preserve">             | 104857600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net_buffer_length</w:t>
      </w:r>
      <w:proofErr w:type="spellEnd"/>
      <w:r w:rsidRPr="002D5780">
        <w:rPr>
          <w:rFonts w:ascii="Arial" w:hAnsi="Arial" w:cs="Arial"/>
          <w:sz w:val="22"/>
          <w:szCs w:val="22"/>
        </w:rPr>
        <w:t xml:space="preserve">                   | 16384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preload_buffer_size</w:t>
      </w:r>
      <w:proofErr w:type="spellEnd"/>
      <w:r w:rsidRPr="002D5780">
        <w:rPr>
          <w:rFonts w:ascii="Arial" w:hAnsi="Arial" w:cs="Arial"/>
          <w:sz w:val="22"/>
          <w:szCs w:val="22"/>
        </w:rPr>
        <w:t xml:space="preserve">                 | 32768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read_buffer_size</w:t>
      </w:r>
      <w:proofErr w:type="spellEnd"/>
      <w:r w:rsidRPr="002D5780">
        <w:rPr>
          <w:rFonts w:ascii="Arial" w:hAnsi="Arial" w:cs="Arial"/>
          <w:sz w:val="22"/>
          <w:szCs w:val="22"/>
        </w:rPr>
        <w:t xml:space="preserve">                    | 131072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read_rnd_buffer_size</w:t>
      </w:r>
      <w:proofErr w:type="spellEnd"/>
      <w:r w:rsidRPr="002D5780">
        <w:rPr>
          <w:rFonts w:ascii="Arial" w:hAnsi="Arial" w:cs="Arial"/>
          <w:sz w:val="22"/>
          <w:szCs w:val="22"/>
        </w:rPr>
        <w:t xml:space="preserve">                | 262144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sort_buffer_size</w:t>
      </w:r>
      <w:proofErr w:type="spellEnd"/>
      <w:r w:rsidRPr="002D5780">
        <w:rPr>
          <w:rFonts w:ascii="Arial" w:hAnsi="Arial" w:cs="Arial"/>
          <w:sz w:val="22"/>
          <w:szCs w:val="22"/>
        </w:rPr>
        <w:t xml:space="preserve">                    | 131072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sql_buffer_result</w:t>
      </w:r>
      <w:proofErr w:type="spellEnd"/>
      <w:r w:rsidRPr="002D5780">
        <w:rPr>
          <w:rFonts w:ascii="Arial" w:hAnsi="Arial" w:cs="Arial"/>
          <w:sz w:val="22"/>
          <w:szCs w:val="22"/>
        </w:rPr>
        <w:t xml:space="preserve">                   | OFF            |</w:t>
      </w:r>
    </w:p>
    <w:p w:rsidR="002D5780" w:rsidRPr="002D5780" w:rsidRDefault="002D5780" w:rsidP="002D5780">
      <w:pPr>
        <w:rPr>
          <w:rFonts w:ascii="Arial" w:hAnsi="Arial" w:cs="Arial"/>
          <w:sz w:val="22"/>
          <w:szCs w:val="22"/>
        </w:rPr>
      </w:pPr>
      <w:r w:rsidRPr="002D5780">
        <w:rPr>
          <w:rFonts w:ascii="Arial" w:hAnsi="Arial" w:cs="Arial"/>
          <w:sz w:val="22"/>
          <w:szCs w:val="22"/>
        </w:rPr>
        <w:t>+-------------------------------------+----------------+</w:t>
      </w:r>
    </w:p>
    <w:p w:rsidR="002D5780" w:rsidRPr="002D5780" w:rsidRDefault="002D5780" w:rsidP="002D5780">
      <w:pPr>
        <w:rPr>
          <w:rFonts w:ascii="Arial" w:hAnsi="Arial" w:cs="Arial"/>
          <w:sz w:val="22"/>
          <w:szCs w:val="22"/>
        </w:rPr>
      </w:pPr>
      <w:r w:rsidRPr="002D5780">
        <w:rPr>
          <w:rFonts w:ascii="Arial" w:hAnsi="Arial" w:cs="Arial"/>
          <w:sz w:val="22"/>
          <w:szCs w:val="22"/>
        </w:rPr>
        <w:t>22 rows in set (0.00 sec)</w:t>
      </w:r>
    </w:p>
    <w:p w:rsidR="002D5780" w:rsidRPr="002D5780" w:rsidRDefault="002D5780" w:rsidP="002D5780">
      <w:pPr>
        <w:rPr>
          <w:rFonts w:ascii="Arial" w:hAnsi="Arial" w:cs="Arial"/>
          <w:sz w:val="22"/>
          <w:szCs w:val="22"/>
        </w:rPr>
      </w:pPr>
    </w:p>
    <w:p w:rsidR="002D5780" w:rsidRPr="002D5780" w:rsidRDefault="002D5780" w:rsidP="002D5780">
      <w:pPr>
        <w:rPr>
          <w:rFonts w:ascii="Arial" w:hAnsi="Arial" w:cs="Arial"/>
          <w:sz w:val="22"/>
          <w:szCs w:val="22"/>
        </w:rPr>
      </w:pPr>
      <w:proofErr w:type="spellStart"/>
      <w:r w:rsidRPr="002D5780">
        <w:rPr>
          <w:rFonts w:ascii="Arial" w:hAnsi="Arial" w:cs="Arial"/>
          <w:sz w:val="22"/>
          <w:szCs w:val="22"/>
        </w:rPr>
        <w:t>mysql</w:t>
      </w:r>
      <w:proofErr w:type="spellEnd"/>
      <w:r w:rsidRPr="002D5780">
        <w:rPr>
          <w:rFonts w:ascii="Arial" w:hAnsi="Arial" w:cs="Arial"/>
          <w:sz w:val="22"/>
          <w:szCs w:val="22"/>
        </w:rPr>
        <w:t>&gt; SET @@</w:t>
      </w:r>
      <w:proofErr w:type="spellStart"/>
      <w:r w:rsidRPr="002D5780">
        <w:rPr>
          <w:rFonts w:ascii="Arial" w:hAnsi="Arial" w:cs="Arial"/>
          <w:sz w:val="22"/>
          <w:szCs w:val="22"/>
        </w:rPr>
        <w:t>SESSION.sort_buffer_size</w:t>
      </w:r>
      <w:proofErr w:type="spellEnd"/>
      <w:r w:rsidRPr="002D5780">
        <w:rPr>
          <w:rFonts w:ascii="Arial" w:hAnsi="Arial" w:cs="Arial"/>
          <w:sz w:val="22"/>
          <w:szCs w:val="22"/>
        </w:rPr>
        <w:t xml:space="preserve"> = 131072;</w:t>
      </w:r>
    </w:p>
    <w:p w:rsidR="002D5780" w:rsidRPr="002D5780" w:rsidRDefault="002D5780" w:rsidP="002D5780">
      <w:pPr>
        <w:rPr>
          <w:rFonts w:ascii="Arial" w:hAnsi="Arial" w:cs="Arial"/>
          <w:sz w:val="22"/>
          <w:szCs w:val="22"/>
        </w:rPr>
      </w:pPr>
      <w:r w:rsidRPr="002D5780">
        <w:rPr>
          <w:rFonts w:ascii="Arial" w:hAnsi="Arial" w:cs="Arial"/>
          <w:sz w:val="22"/>
          <w:szCs w:val="22"/>
        </w:rPr>
        <w:t>Query OK, 0 rows affected (0.00 sec)</w:t>
      </w:r>
    </w:p>
    <w:p w:rsidR="002D5780" w:rsidRPr="002D5780" w:rsidRDefault="002D5780" w:rsidP="002D5780">
      <w:pPr>
        <w:rPr>
          <w:rFonts w:ascii="Arial" w:hAnsi="Arial" w:cs="Arial"/>
          <w:sz w:val="22"/>
          <w:szCs w:val="22"/>
        </w:rPr>
      </w:pPr>
    </w:p>
    <w:p w:rsidR="002D5780" w:rsidRPr="002D5780" w:rsidRDefault="002D5780" w:rsidP="002D5780">
      <w:pPr>
        <w:rPr>
          <w:rFonts w:ascii="Arial" w:hAnsi="Arial" w:cs="Arial"/>
          <w:sz w:val="22"/>
          <w:szCs w:val="22"/>
        </w:rPr>
      </w:pPr>
      <w:proofErr w:type="spellStart"/>
      <w:r w:rsidRPr="002D5780">
        <w:rPr>
          <w:rFonts w:ascii="Arial" w:hAnsi="Arial" w:cs="Arial"/>
          <w:sz w:val="22"/>
          <w:szCs w:val="22"/>
        </w:rPr>
        <w:t>mysql</w:t>
      </w:r>
      <w:proofErr w:type="spellEnd"/>
      <w:r w:rsidRPr="002D5780">
        <w:rPr>
          <w:rFonts w:ascii="Arial" w:hAnsi="Arial" w:cs="Arial"/>
          <w:sz w:val="22"/>
          <w:szCs w:val="22"/>
        </w:rPr>
        <w:t>&gt; SELECT @@</w:t>
      </w:r>
      <w:proofErr w:type="spellStart"/>
      <w:r w:rsidRPr="002D5780">
        <w:rPr>
          <w:rFonts w:ascii="Arial" w:hAnsi="Arial" w:cs="Arial"/>
          <w:sz w:val="22"/>
          <w:szCs w:val="22"/>
        </w:rPr>
        <w:t>SESSION.sort_buffer_size</w:t>
      </w:r>
      <w:proofErr w:type="spellEnd"/>
      <w:r w:rsidRPr="002D5780">
        <w:rPr>
          <w:rFonts w:ascii="Arial" w:hAnsi="Arial" w:cs="Arial"/>
          <w:sz w:val="22"/>
          <w:szCs w:val="22"/>
        </w:rPr>
        <w:t>;</w:t>
      </w:r>
    </w:p>
    <w:p w:rsidR="002D5780" w:rsidRPr="002D5780" w:rsidRDefault="002D5780" w:rsidP="002D5780">
      <w:pPr>
        <w:rPr>
          <w:rFonts w:ascii="Arial" w:hAnsi="Arial" w:cs="Arial"/>
          <w:sz w:val="22"/>
          <w:szCs w:val="22"/>
        </w:rPr>
      </w:pPr>
      <w:r w:rsidRPr="002D5780">
        <w:rPr>
          <w:rFonts w:ascii="Arial" w:hAnsi="Arial" w:cs="Arial"/>
          <w:sz w:val="22"/>
          <w:szCs w:val="22"/>
        </w:rPr>
        <w:t>+----------------------------+</w:t>
      </w:r>
    </w:p>
    <w:p w:rsidR="002D5780" w:rsidRPr="002D5780" w:rsidRDefault="002D5780" w:rsidP="002D5780">
      <w:pPr>
        <w:rPr>
          <w:rFonts w:ascii="Arial" w:hAnsi="Arial" w:cs="Arial"/>
          <w:sz w:val="22"/>
          <w:szCs w:val="22"/>
        </w:rPr>
      </w:pPr>
      <w:r w:rsidRPr="002D5780">
        <w:rPr>
          <w:rFonts w:ascii="Arial" w:hAnsi="Arial" w:cs="Arial"/>
          <w:sz w:val="22"/>
          <w:szCs w:val="22"/>
        </w:rPr>
        <w:t>| @@</w:t>
      </w:r>
      <w:proofErr w:type="spellStart"/>
      <w:r w:rsidRPr="002D5780">
        <w:rPr>
          <w:rFonts w:ascii="Arial" w:hAnsi="Arial" w:cs="Arial"/>
          <w:sz w:val="22"/>
          <w:szCs w:val="22"/>
        </w:rPr>
        <w:t>SESSION.sort_buffer_size</w:t>
      </w:r>
      <w:proofErr w:type="spellEnd"/>
      <w:r w:rsidRPr="002D5780">
        <w:rPr>
          <w:rFonts w:ascii="Arial" w:hAnsi="Arial" w:cs="Arial"/>
          <w:sz w:val="22"/>
          <w:szCs w:val="22"/>
        </w:rPr>
        <w:t xml:space="preserve"> |</w:t>
      </w:r>
    </w:p>
    <w:p w:rsidR="002D5780" w:rsidRPr="002D5780" w:rsidRDefault="002D5780" w:rsidP="002D5780">
      <w:pPr>
        <w:rPr>
          <w:rFonts w:ascii="Arial" w:hAnsi="Arial" w:cs="Arial"/>
          <w:sz w:val="22"/>
          <w:szCs w:val="22"/>
        </w:rPr>
      </w:pPr>
      <w:r w:rsidRPr="002D5780">
        <w:rPr>
          <w:rFonts w:ascii="Arial" w:hAnsi="Arial" w:cs="Arial"/>
          <w:sz w:val="22"/>
          <w:szCs w:val="22"/>
        </w:rPr>
        <w:lastRenderedPageBreak/>
        <w:t>+----------------------------+</w:t>
      </w:r>
    </w:p>
    <w:p w:rsidR="002D5780" w:rsidRPr="002D5780" w:rsidRDefault="002D5780" w:rsidP="002D5780">
      <w:pPr>
        <w:rPr>
          <w:rFonts w:ascii="Arial" w:hAnsi="Arial" w:cs="Arial"/>
          <w:sz w:val="22"/>
          <w:szCs w:val="22"/>
        </w:rPr>
      </w:pPr>
      <w:r w:rsidRPr="002D5780">
        <w:rPr>
          <w:rFonts w:ascii="Arial" w:hAnsi="Arial" w:cs="Arial"/>
          <w:sz w:val="22"/>
          <w:szCs w:val="22"/>
        </w:rPr>
        <w:t>|                     131072 |</w:t>
      </w:r>
    </w:p>
    <w:p w:rsidR="002D5780" w:rsidRPr="002D5780" w:rsidRDefault="002D5780" w:rsidP="002D5780">
      <w:pPr>
        <w:rPr>
          <w:rFonts w:ascii="Arial" w:hAnsi="Arial" w:cs="Arial"/>
          <w:sz w:val="22"/>
          <w:szCs w:val="22"/>
        </w:rPr>
      </w:pPr>
      <w:r w:rsidRPr="002D5780">
        <w:rPr>
          <w:rFonts w:ascii="Arial" w:hAnsi="Arial" w:cs="Arial"/>
          <w:sz w:val="22"/>
          <w:szCs w:val="22"/>
        </w:rPr>
        <w:t>+----------------------------+</w:t>
      </w:r>
    </w:p>
    <w:p w:rsidR="002D5780" w:rsidRPr="002D5780" w:rsidRDefault="002D5780" w:rsidP="002D5780">
      <w:pPr>
        <w:rPr>
          <w:rFonts w:ascii="Arial" w:hAnsi="Arial" w:cs="Arial"/>
          <w:sz w:val="22"/>
          <w:szCs w:val="22"/>
        </w:rPr>
      </w:pPr>
      <w:r w:rsidRPr="002D5780">
        <w:rPr>
          <w:rFonts w:ascii="Arial" w:hAnsi="Arial" w:cs="Arial"/>
          <w:sz w:val="22"/>
          <w:szCs w:val="22"/>
        </w:rPr>
        <w:t>1 row in set (0.00 sec)</w:t>
      </w:r>
    </w:p>
    <w:p w:rsidR="002D5780" w:rsidRPr="002D5780" w:rsidRDefault="002D5780" w:rsidP="002D5780">
      <w:pPr>
        <w:rPr>
          <w:rFonts w:ascii="Arial" w:hAnsi="Arial" w:cs="Arial"/>
          <w:sz w:val="22"/>
          <w:szCs w:val="22"/>
        </w:rPr>
      </w:pPr>
    </w:p>
    <w:p w:rsidR="002D5780" w:rsidRPr="002D5780" w:rsidRDefault="002D5780" w:rsidP="002D5780">
      <w:pPr>
        <w:rPr>
          <w:rFonts w:ascii="Arial" w:hAnsi="Arial" w:cs="Arial"/>
          <w:sz w:val="22"/>
          <w:szCs w:val="22"/>
        </w:rPr>
      </w:pPr>
      <w:proofErr w:type="spellStart"/>
      <w:r w:rsidRPr="002D5780">
        <w:rPr>
          <w:rFonts w:ascii="Arial" w:hAnsi="Arial" w:cs="Arial"/>
          <w:sz w:val="22"/>
          <w:szCs w:val="22"/>
        </w:rPr>
        <w:t>mysql</w:t>
      </w:r>
      <w:proofErr w:type="spellEnd"/>
      <w:r w:rsidRPr="002D5780">
        <w:rPr>
          <w:rFonts w:ascii="Arial" w:hAnsi="Arial" w:cs="Arial"/>
          <w:sz w:val="22"/>
          <w:szCs w:val="22"/>
        </w:rPr>
        <w:t>&gt; SELECT @@</w:t>
      </w:r>
      <w:proofErr w:type="spellStart"/>
      <w:r w:rsidRPr="002D5780">
        <w:rPr>
          <w:rFonts w:ascii="Arial" w:hAnsi="Arial" w:cs="Arial"/>
          <w:sz w:val="22"/>
          <w:szCs w:val="22"/>
        </w:rPr>
        <w:t>SESSION.read_buffer_size</w:t>
      </w:r>
      <w:proofErr w:type="spellEnd"/>
      <w:r w:rsidRPr="002D5780">
        <w:rPr>
          <w:rFonts w:ascii="Arial" w:hAnsi="Arial" w:cs="Arial"/>
          <w:sz w:val="22"/>
          <w:szCs w:val="22"/>
        </w:rPr>
        <w:t>;</w:t>
      </w:r>
    </w:p>
    <w:p w:rsidR="002D5780" w:rsidRPr="002D5780" w:rsidRDefault="002D5780" w:rsidP="002D5780">
      <w:pPr>
        <w:rPr>
          <w:rFonts w:ascii="Arial" w:hAnsi="Arial" w:cs="Arial"/>
          <w:sz w:val="22"/>
          <w:szCs w:val="22"/>
        </w:rPr>
      </w:pPr>
      <w:r w:rsidRPr="002D5780">
        <w:rPr>
          <w:rFonts w:ascii="Arial" w:hAnsi="Arial" w:cs="Arial"/>
          <w:sz w:val="22"/>
          <w:szCs w:val="22"/>
        </w:rPr>
        <w:t>+----------------------------+</w:t>
      </w:r>
    </w:p>
    <w:p w:rsidR="002D5780" w:rsidRPr="002D5780" w:rsidRDefault="002D5780" w:rsidP="002D5780">
      <w:pPr>
        <w:rPr>
          <w:rFonts w:ascii="Arial" w:hAnsi="Arial" w:cs="Arial"/>
          <w:sz w:val="22"/>
          <w:szCs w:val="22"/>
        </w:rPr>
      </w:pPr>
      <w:r w:rsidRPr="002D5780">
        <w:rPr>
          <w:rFonts w:ascii="Arial" w:hAnsi="Arial" w:cs="Arial"/>
          <w:sz w:val="22"/>
          <w:szCs w:val="22"/>
        </w:rPr>
        <w:t>| @@</w:t>
      </w:r>
      <w:proofErr w:type="spellStart"/>
      <w:r w:rsidRPr="002D5780">
        <w:rPr>
          <w:rFonts w:ascii="Arial" w:hAnsi="Arial" w:cs="Arial"/>
          <w:sz w:val="22"/>
          <w:szCs w:val="22"/>
        </w:rPr>
        <w:t>SESSION.read_buffer_size</w:t>
      </w:r>
      <w:proofErr w:type="spellEnd"/>
      <w:r w:rsidRPr="002D5780">
        <w:rPr>
          <w:rFonts w:ascii="Arial" w:hAnsi="Arial" w:cs="Arial"/>
          <w:sz w:val="22"/>
          <w:szCs w:val="22"/>
        </w:rPr>
        <w:t xml:space="preserve"> |</w:t>
      </w:r>
    </w:p>
    <w:p w:rsidR="002D5780" w:rsidRPr="002D5780" w:rsidRDefault="002D5780" w:rsidP="002D5780">
      <w:pPr>
        <w:rPr>
          <w:rFonts w:ascii="Arial" w:hAnsi="Arial" w:cs="Arial"/>
          <w:sz w:val="22"/>
          <w:szCs w:val="22"/>
        </w:rPr>
      </w:pPr>
      <w:r w:rsidRPr="002D5780">
        <w:rPr>
          <w:rFonts w:ascii="Arial" w:hAnsi="Arial" w:cs="Arial"/>
          <w:sz w:val="22"/>
          <w:szCs w:val="22"/>
        </w:rPr>
        <w:t>+----------------------------+</w:t>
      </w:r>
    </w:p>
    <w:p w:rsidR="002D5780" w:rsidRPr="002D5780" w:rsidRDefault="002D5780" w:rsidP="002D5780">
      <w:pPr>
        <w:rPr>
          <w:rFonts w:ascii="Arial" w:hAnsi="Arial" w:cs="Arial"/>
          <w:sz w:val="22"/>
          <w:szCs w:val="22"/>
        </w:rPr>
      </w:pPr>
      <w:r w:rsidRPr="002D5780">
        <w:rPr>
          <w:rFonts w:ascii="Arial" w:hAnsi="Arial" w:cs="Arial"/>
          <w:sz w:val="22"/>
          <w:szCs w:val="22"/>
        </w:rPr>
        <w:t>|                     131072 |</w:t>
      </w:r>
    </w:p>
    <w:p w:rsidR="002D5780" w:rsidRPr="002D5780" w:rsidRDefault="002D5780" w:rsidP="002D5780">
      <w:pPr>
        <w:rPr>
          <w:rFonts w:ascii="Arial" w:hAnsi="Arial" w:cs="Arial"/>
          <w:sz w:val="22"/>
          <w:szCs w:val="22"/>
        </w:rPr>
      </w:pPr>
      <w:r w:rsidRPr="002D5780">
        <w:rPr>
          <w:rFonts w:ascii="Arial" w:hAnsi="Arial" w:cs="Arial"/>
          <w:sz w:val="22"/>
          <w:szCs w:val="22"/>
        </w:rPr>
        <w:t>+----------------------------+</w:t>
      </w:r>
    </w:p>
    <w:p w:rsidR="002D5780" w:rsidRPr="002D5780" w:rsidRDefault="002D5780" w:rsidP="002D5780">
      <w:pPr>
        <w:rPr>
          <w:rFonts w:ascii="Arial" w:hAnsi="Arial" w:cs="Arial"/>
          <w:sz w:val="22"/>
          <w:szCs w:val="22"/>
        </w:rPr>
      </w:pPr>
      <w:r w:rsidRPr="002D5780">
        <w:rPr>
          <w:rFonts w:ascii="Arial" w:hAnsi="Arial" w:cs="Arial"/>
          <w:sz w:val="22"/>
          <w:szCs w:val="22"/>
        </w:rPr>
        <w:t>1 row in set (0.00 sec)</w:t>
      </w:r>
    </w:p>
    <w:p w:rsidR="000864B0" w:rsidRDefault="000864B0" w:rsidP="000864B0">
      <w:pPr>
        <w:rPr>
          <w:rFonts w:ascii="Arial" w:hAnsi="Arial" w:cs="Arial"/>
          <w:sz w:val="22"/>
          <w:szCs w:val="22"/>
        </w:rPr>
      </w:pPr>
    </w:p>
    <w:p w:rsidR="002D5780" w:rsidRPr="002D5780" w:rsidRDefault="002D5780" w:rsidP="002D5780">
      <w:pPr>
        <w:rPr>
          <w:rFonts w:ascii="Arial" w:hAnsi="Arial" w:cs="Arial"/>
          <w:sz w:val="22"/>
          <w:szCs w:val="22"/>
        </w:rPr>
      </w:pPr>
      <w:proofErr w:type="spellStart"/>
      <w:r w:rsidRPr="002D5780">
        <w:rPr>
          <w:rFonts w:ascii="Arial" w:hAnsi="Arial" w:cs="Arial"/>
          <w:sz w:val="22"/>
          <w:szCs w:val="22"/>
        </w:rPr>
        <w:t>mysql</w:t>
      </w:r>
      <w:proofErr w:type="spellEnd"/>
      <w:r w:rsidRPr="002D5780">
        <w:rPr>
          <w:rFonts w:ascii="Arial" w:hAnsi="Arial" w:cs="Arial"/>
          <w:sz w:val="22"/>
          <w:szCs w:val="22"/>
        </w:rPr>
        <w:t>&gt; SHOW VARIABLES LIKE '%buffer%';</w:t>
      </w:r>
    </w:p>
    <w:p w:rsidR="002D5780" w:rsidRPr="002D5780" w:rsidRDefault="002D5780" w:rsidP="002D5780">
      <w:pPr>
        <w:rPr>
          <w:rFonts w:ascii="Arial" w:hAnsi="Arial" w:cs="Arial"/>
          <w:sz w:val="22"/>
          <w:szCs w:val="22"/>
        </w:rPr>
      </w:pPr>
      <w:r w:rsidRPr="002D5780">
        <w:rPr>
          <w:rFonts w:ascii="Arial" w:hAnsi="Arial" w:cs="Arial"/>
          <w:sz w:val="22"/>
          <w:szCs w:val="22"/>
        </w:rPr>
        <w:t>+-------------------------------------+----------------+</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Variable_name</w:t>
      </w:r>
      <w:proofErr w:type="spellEnd"/>
      <w:r w:rsidRPr="002D5780">
        <w:rPr>
          <w:rFonts w:ascii="Arial" w:hAnsi="Arial" w:cs="Arial"/>
          <w:sz w:val="22"/>
          <w:szCs w:val="22"/>
        </w:rPr>
        <w:t xml:space="preserve">                       | Value          |</w:t>
      </w:r>
    </w:p>
    <w:p w:rsidR="002D5780" w:rsidRPr="002D5780" w:rsidRDefault="002D5780" w:rsidP="002D5780">
      <w:pPr>
        <w:rPr>
          <w:rFonts w:ascii="Arial" w:hAnsi="Arial" w:cs="Arial"/>
          <w:sz w:val="22"/>
          <w:szCs w:val="22"/>
        </w:rPr>
      </w:pPr>
      <w:r w:rsidRPr="002D5780">
        <w:rPr>
          <w:rFonts w:ascii="Arial" w:hAnsi="Arial" w:cs="Arial"/>
          <w:sz w:val="22"/>
          <w:szCs w:val="22"/>
        </w:rPr>
        <w:t>+-------------------------------------+----------------+</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bulk_insert_buffer_size</w:t>
      </w:r>
      <w:proofErr w:type="spellEnd"/>
      <w:r w:rsidRPr="002D5780">
        <w:rPr>
          <w:rFonts w:ascii="Arial" w:hAnsi="Arial" w:cs="Arial"/>
          <w:sz w:val="22"/>
          <w:szCs w:val="22"/>
        </w:rPr>
        <w:t xml:space="preserve">             | 8388608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innodb_buffer_pool_dump_at_shutdown</w:t>
      </w:r>
      <w:proofErr w:type="spellEnd"/>
      <w:r w:rsidRPr="002D5780">
        <w:rPr>
          <w:rFonts w:ascii="Arial" w:hAnsi="Arial" w:cs="Arial"/>
          <w:sz w:val="22"/>
          <w:szCs w:val="22"/>
        </w:rPr>
        <w:t xml:space="preserve"> | OFF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innodb_buffer_pool_dump_now</w:t>
      </w:r>
      <w:proofErr w:type="spellEnd"/>
      <w:r w:rsidRPr="002D5780">
        <w:rPr>
          <w:rFonts w:ascii="Arial" w:hAnsi="Arial" w:cs="Arial"/>
          <w:sz w:val="22"/>
          <w:szCs w:val="22"/>
        </w:rPr>
        <w:t xml:space="preserve">         | OFF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innodb_buffer_pool_filename</w:t>
      </w:r>
      <w:proofErr w:type="spellEnd"/>
      <w:r w:rsidRPr="002D5780">
        <w:rPr>
          <w:rFonts w:ascii="Arial" w:hAnsi="Arial" w:cs="Arial"/>
          <w:sz w:val="22"/>
          <w:szCs w:val="22"/>
        </w:rPr>
        <w:t xml:space="preserve">         | </w:t>
      </w:r>
      <w:proofErr w:type="spellStart"/>
      <w:r w:rsidRPr="002D5780">
        <w:rPr>
          <w:rFonts w:ascii="Arial" w:hAnsi="Arial" w:cs="Arial"/>
          <w:sz w:val="22"/>
          <w:szCs w:val="22"/>
        </w:rPr>
        <w:t>ib_buffer_pool</w:t>
      </w:r>
      <w:proofErr w:type="spellEnd"/>
      <w:r w:rsidRPr="002D5780">
        <w:rPr>
          <w:rFonts w:ascii="Arial" w:hAnsi="Arial" w:cs="Arial"/>
          <w:sz w:val="22"/>
          <w:szCs w:val="22"/>
        </w:rPr>
        <w:t xml:space="preserve">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innodb_buffer_pool_instances</w:t>
      </w:r>
      <w:proofErr w:type="spellEnd"/>
      <w:r w:rsidRPr="002D5780">
        <w:rPr>
          <w:rFonts w:ascii="Arial" w:hAnsi="Arial" w:cs="Arial"/>
          <w:sz w:val="22"/>
          <w:szCs w:val="22"/>
        </w:rPr>
        <w:t xml:space="preserve">        | 8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innodb_buffer_pool_load_abort</w:t>
      </w:r>
      <w:proofErr w:type="spellEnd"/>
      <w:r w:rsidRPr="002D5780">
        <w:rPr>
          <w:rFonts w:ascii="Arial" w:hAnsi="Arial" w:cs="Arial"/>
          <w:sz w:val="22"/>
          <w:szCs w:val="22"/>
        </w:rPr>
        <w:t xml:space="preserve">       | OFF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innodb_buffer_pool_load_at_startup</w:t>
      </w:r>
      <w:proofErr w:type="spellEnd"/>
      <w:r w:rsidRPr="002D5780">
        <w:rPr>
          <w:rFonts w:ascii="Arial" w:hAnsi="Arial" w:cs="Arial"/>
          <w:sz w:val="22"/>
          <w:szCs w:val="22"/>
        </w:rPr>
        <w:t xml:space="preserve">  | OFF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innodb_buffer_pool_load_now</w:t>
      </w:r>
      <w:proofErr w:type="spellEnd"/>
      <w:r w:rsidRPr="002D5780">
        <w:rPr>
          <w:rFonts w:ascii="Arial" w:hAnsi="Arial" w:cs="Arial"/>
          <w:sz w:val="22"/>
          <w:szCs w:val="22"/>
        </w:rPr>
        <w:t xml:space="preserve">         | OFF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innodb_buffer_pool_size</w:t>
      </w:r>
      <w:proofErr w:type="spellEnd"/>
      <w:r w:rsidRPr="002D5780">
        <w:rPr>
          <w:rFonts w:ascii="Arial" w:hAnsi="Arial" w:cs="Arial"/>
          <w:sz w:val="22"/>
          <w:szCs w:val="22"/>
        </w:rPr>
        <w:t xml:space="preserve">             | 341835776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innodb_change_buffer_max_size</w:t>
      </w:r>
      <w:proofErr w:type="spellEnd"/>
      <w:r w:rsidRPr="002D5780">
        <w:rPr>
          <w:rFonts w:ascii="Arial" w:hAnsi="Arial" w:cs="Arial"/>
          <w:sz w:val="22"/>
          <w:szCs w:val="22"/>
        </w:rPr>
        <w:t xml:space="preserve">       | 25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innodb_change_buffering</w:t>
      </w:r>
      <w:proofErr w:type="spellEnd"/>
      <w:r w:rsidRPr="002D5780">
        <w:rPr>
          <w:rFonts w:ascii="Arial" w:hAnsi="Arial" w:cs="Arial"/>
          <w:sz w:val="22"/>
          <w:szCs w:val="22"/>
        </w:rPr>
        <w:t xml:space="preserve">             | all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innodb_log_buffer_size</w:t>
      </w:r>
      <w:proofErr w:type="spellEnd"/>
      <w:r w:rsidRPr="002D5780">
        <w:rPr>
          <w:rFonts w:ascii="Arial" w:hAnsi="Arial" w:cs="Arial"/>
          <w:sz w:val="22"/>
          <w:szCs w:val="22"/>
        </w:rPr>
        <w:t xml:space="preserve">              | 4194304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innodb_sort_buffer_size</w:t>
      </w:r>
      <w:proofErr w:type="spellEnd"/>
      <w:r w:rsidRPr="002D5780">
        <w:rPr>
          <w:rFonts w:ascii="Arial" w:hAnsi="Arial" w:cs="Arial"/>
          <w:sz w:val="22"/>
          <w:szCs w:val="22"/>
        </w:rPr>
        <w:t xml:space="preserve">             | 1048576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join_buffer_size</w:t>
      </w:r>
      <w:proofErr w:type="spellEnd"/>
      <w:r w:rsidRPr="002D5780">
        <w:rPr>
          <w:rFonts w:ascii="Arial" w:hAnsi="Arial" w:cs="Arial"/>
          <w:sz w:val="22"/>
          <w:szCs w:val="22"/>
        </w:rPr>
        <w:t xml:space="preserve">                    | 262144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key_buffer_size</w:t>
      </w:r>
      <w:proofErr w:type="spellEnd"/>
      <w:r w:rsidRPr="002D5780">
        <w:rPr>
          <w:rFonts w:ascii="Arial" w:hAnsi="Arial" w:cs="Arial"/>
          <w:sz w:val="22"/>
          <w:szCs w:val="22"/>
        </w:rPr>
        <w:t xml:space="preserve">                     | 6291456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myisam_sort_buffer_size</w:t>
      </w:r>
      <w:proofErr w:type="spellEnd"/>
      <w:r w:rsidRPr="002D5780">
        <w:rPr>
          <w:rFonts w:ascii="Arial" w:hAnsi="Arial" w:cs="Arial"/>
          <w:sz w:val="22"/>
          <w:szCs w:val="22"/>
        </w:rPr>
        <w:t xml:space="preserve">             | 12582912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net_buffer_length</w:t>
      </w:r>
      <w:proofErr w:type="spellEnd"/>
      <w:r w:rsidRPr="002D5780">
        <w:rPr>
          <w:rFonts w:ascii="Arial" w:hAnsi="Arial" w:cs="Arial"/>
          <w:sz w:val="22"/>
          <w:szCs w:val="22"/>
        </w:rPr>
        <w:t xml:space="preserve">                   | 16384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preload_buffer_size</w:t>
      </w:r>
      <w:proofErr w:type="spellEnd"/>
      <w:r w:rsidRPr="002D5780">
        <w:rPr>
          <w:rFonts w:ascii="Arial" w:hAnsi="Arial" w:cs="Arial"/>
          <w:sz w:val="22"/>
          <w:szCs w:val="22"/>
        </w:rPr>
        <w:t xml:space="preserve">                 | 32768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read_buffer_size</w:t>
      </w:r>
      <w:proofErr w:type="spellEnd"/>
      <w:r w:rsidRPr="002D5780">
        <w:rPr>
          <w:rFonts w:ascii="Arial" w:hAnsi="Arial" w:cs="Arial"/>
          <w:sz w:val="22"/>
          <w:szCs w:val="22"/>
        </w:rPr>
        <w:t xml:space="preserve">                    | 32768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read_rnd_buffer_size</w:t>
      </w:r>
      <w:proofErr w:type="spellEnd"/>
      <w:r w:rsidRPr="002D5780">
        <w:rPr>
          <w:rFonts w:ascii="Arial" w:hAnsi="Arial" w:cs="Arial"/>
          <w:sz w:val="22"/>
          <w:szCs w:val="22"/>
        </w:rPr>
        <w:t xml:space="preserve">                | 131072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sort_buffer_size</w:t>
      </w:r>
      <w:proofErr w:type="spellEnd"/>
      <w:r w:rsidRPr="002D5780">
        <w:rPr>
          <w:rFonts w:ascii="Arial" w:hAnsi="Arial" w:cs="Arial"/>
          <w:sz w:val="22"/>
          <w:szCs w:val="22"/>
        </w:rPr>
        <w:t xml:space="preserve">                    | 262144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sql_buffer_result</w:t>
      </w:r>
      <w:proofErr w:type="spellEnd"/>
      <w:r w:rsidRPr="002D5780">
        <w:rPr>
          <w:rFonts w:ascii="Arial" w:hAnsi="Arial" w:cs="Arial"/>
          <w:sz w:val="22"/>
          <w:szCs w:val="22"/>
        </w:rPr>
        <w:t xml:space="preserve">                   | OFF            |</w:t>
      </w:r>
    </w:p>
    <w:p w:rsidR="002D5780" w:rsidRPr="002D5780" w:rsidRDefault="002D5780" w:rsidP="002D5780">
      <w:pPr>
        <w:rPr>
          <w:rFonts w:ascii="Arial" w:hAnsi="Arial" w:cs="Arial"/>
          <w:sz w:val="22"/>
          <w:szCs w:val="22"/>
        </w:rPr>
      </w:pPr>
      <w:r w:rsidRPr="002D5780">
        <w:rPr>
          <w:rFonts w:ascii="Arial" w:hAnsi="Arial" w:cs="Arial"/>
          <w:sz w:val="22"/>
          <w:szCs w:val="22"/>
        </w:rPr>
        <w:t>+-------------------------------------+----------------+</w:t>
      </w:r>
    </w:p>
    <w:p w:rsidR="002D5780" w:rsidRPr="002D5780" w:rsidRDefault="002D5780" w:rsidP="002D5780">
      <w:pPr>
        <w:rPr>
          <w:rFonts w:ascii="Arial" w:hAnsi="Arial" w:cs="Arial"/>
          <w:sz w:val="22"/>
          <w:szCs w:val="22"/>
        </w:rPr>
      </w:pPr>
      <w:r w:rsidRPr="002D5780">
        <w:rPr>
          <w:rFonts w:ascii="Arial" w:hAnsi="Arial" w:cs="Arial"/>
          <w:sz w:val="22"/>
          <w:szCs w:val="22"/>
        </w:rPr>
        <w:t>22 rows in set (0.00 sec)</w:t>
      </w:r>
    </w:p>
    <w:p w:rsidR="002D5780" w:rsidRPr="002D5780" w:rsidRDefault="002D5780" w:rsidP="002D5780">
      <w:pPr>
        <w:rPr>
          <w:rFonts w:ascii="Arial" w:hAnsi="Arial" w:cs="Arial"/>
          <w:sz w:val="22"/>
          <w:szCs w:val="22"/>
        </w:rPr>
      </w:pPr>
    </w:p>
    <w:p w:rsidR="002D5780" w:rsidRPr="002D5780" w:rsidRDefault="002D5780" w:rsidP="002D5780">
      <w:pPr>
        <w:rPr>
          <w:rFonts w:ascii="Arial" w:hAnsi="Arial" w:cs="Arial"/>
          <w:sz w:val="22"/>
          <w:szCs w:val="22"/>
        </w:rPr>
      </w:pPr>
      <w:proofErr w:type="spellStart"/>
      <w:r w:rsidRPr="002D5780">
        <w:rPr>
          <w:rFonts w:ascii="Arial" w:hAnsi="Arial" w:cs="Arial"/>
          <w:sz w:val="22"/>
          <w:szCs w:val="22"/>
        </w:rPr>
        <w:t>mysql</w:t>
      </w:r>
      <w:proofErr w:type="spellEnd"/>
      <w:r w:rsidRPr="002D5780">
        <w:rPr>
          <w:rFonts w:ascii="Arial" w:hAnsi="Arial" w:cs="Arial"/>
          <w:sz w:val="22"/>
          <w:szCs w:val="22"/>
        </w:rPr>
        <w:t>&gt; SHOW ENGINES;</w:t>
      </w:r>
    </w:p>
    <w:p w:rsidR="002D5780" w:rsidRPr="002D5780" w:rsidRDefault="002D5780" w:rsidP="002D5780">
      <w:pPr>
        <w:rPr>
          <w:rFonts w:ascii="Arial" w:hAnsi="Arial" w:cs="Arial"/>
          <w:sz w:val="22"/>
          <w:szCs w:val="22"/>
        </w:rPr>
      </w:pPr>
      <w:r w:rsidRPr="002D5780">
        <w:rPr>
          <w:rFonts w:ascii="Arial" w:hAnsi="Arial" w:cs="Arial"/>
          <w:sz w:val="22"/>
          <w:szCs w:val="22"/>
        </w:rPr>
        <w:t>+--------------------+---------+----------------------------------------------------------------+--------------+------+------------+</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Engine             | Support | Comment                                                        | Transactions | XA   | </w:t>
      </w:r>
      <w:proofErr w:type="spellStart"/>
      <w:r w:rsidRPr="002D5780">
        <w:rPr>
          <w:rFonts w:ascii="Arial" w:hAnsi="Arial" w:cs="Arial"/>
          <w:sz w:val="22"/>
          <w:szCs w:val="22"/>
        </w:rPr>
        <w:t>Savepoints</w:t>
      </w:r>
      <w:proofErr w:type="spellEnd"/>
      <w:r w:rsidRPr="002D5780">
        <w:rPr>
          <w:rFonts w:ascii="Arial" w:hAnsi="Arial" w:cs="Arial"/>
          <w:sz w:val="22"/>
          <w:szCs w:val="22"/>
        </w:rPr>
        <w:t xml:space="preserve"> |</w:t>
      </w:r>
    </w:p>
    <w:p w:rsidR="002D5780" w:rsidRPr="002D5780" w:rsidRDefault="002D5780" w:rsidP="002D5780">
      <w:pPr>
        <w:rPr>
          <w:rFonts w:ascii="Arial" w:hAnsi="Arial" w:cs="Arial"/>
          <w:sz w:val="22"/>
          <w:szCs w:val="22"/>
        </w:rPr>
      </w:pPr>
      <w:r w:rsidRPr="002D5780">
        <w:rPr>
          <w:rFonts w:ascii="Arial" w:hAnsi="Arial" w:cs="Arial"/>
          <w:sz w:val="22"/>
          <w:szCs w:val="22"/>
        </w:rPr>
        <w:t>+--------------------+---------+----------------------------------------------------------------+--------------+------+------------+</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FEDERATED          | NO      | Federated </w:t>
      </w:r>
      <w:proofErr w:type="spellStart"/>
      <w:r w:rsidRPr="002D5780">
        <w:rPr>
          <w:rFonts w:ascii="Arial" w:hAnsi="Arial" w:cs="Arial"/>
          <w:sz w:val="22"/>
          <w:szCs w:val="22"/>
        </w:rPr>
        <w:t>MySQL</w:t>
      </w:r>
      <w:proofErr w:type="spellEnd"/>
      <w:r w:rsidRPr="002D5780">
        <w:rPr>
          <w:rFonts w:ascii="Arial" w:hAnsi="Arial" w:cs="Arial"/>
          <w:sz w:val="22"/>
          <w:szCs w:val="22"/>
        </w:rPr>
        <w:t xml:space="preserve"> storage engine                                 | NULL         | NULL | NULL       |</w:t>
      </w:r>
    </w:p>
    <w:p w:rsidR="002D5780" w:rsidRPr="002D5780" w:rsidRDefault="002D5780" w:rsidP="002D5780">
      <w:pPr>
        <w:rPr>
          <w:rFonts w:ascii="Arial" w:hAnsi="Arial" w:cs="Arial"/>
          <w:sz w:val="22"/>
          <w:szCs w:val="22"/>
        </w:rPr>
      </w:pPr>
      <w:r w:rsidRPr="002D5780">
        <w:rPr>
          <w:rFonts w:ascii="Arial" w:hAnsi="Arial" w:cs="Arial"/>
          <w:sz w:val="22"/>
          <w:szCs w:val="22"/>
        </w:rPr>
        <w:lastRenderedPageBreak/>
        <w:t xml:space="preserve">| MRG_MYISAM         | YES     | Collection of identical </w:t>
      </w:r>
      <w:proofErr w:type="spellStart"/>
      <w:r w:rsidRPr="002D5780">
        <w:rPr>
          <w:rFonts w:ascii="Arial" w:hAnsi="Arial" w:cs="Arial"/>
          <w:sz w:val="22"/>
          <w:szCs w:val="22"/>
        </w:rPr>
        <w:t>MyISAM</w:t>
      </w:r>
      <w:proofErr w:type="spellEnd"/>
      <w:r w:rsidRPr="002D5780">
        <w:rPr>
          <w:rFonts w:ascii="Arial" w:hAnsi="Arial" w:cs="Arial"/>
          <w:sz w:val="22"/>
          <w:szCs w:val="22"/>
        </w:rPr>
        <w:t xml:space="preserve"> tables                          | NO           | NO   | NO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MyISAM</w:t>
      </w:r>
      <w:proofErr w:type="spellEnd"/>
      <w:r w:rsidRPr="002D5780">
        <w:rPr>
          <w:rFonts w:ascii="Arial" w:hAnsi="Arial" w:cs="Arial"/>
          <w:sz w:val="22"/>
          <w:szCs w:val="22"/>
        </w:rPr>
        <w:t xml:space="preserve">             | DEFAULT | </w:t>
      </w:r>
      <w:proofErr w:type="spellStart"/>
      <w:r w:rsidRPr="002D5780">
        <w:rPr>
          <w:rFonts w:ascii="Arial" w:hAnsi="Arial" w:cs="Arial"/>
          <w:sz w:val="22"/>
          <w:szCs w:val="22"/>
        </w:rPr>
        <w:t>MyISAM</w:t>
      </w:r>
      <w:proofErr w:type="spellEnd"/>
      <w:r w:rsidRPr="002D5780">
        <w:rPr>
          <w:rFonts w:ascii="Arial" w:hAnsi="Arial" w:cs="Arial"/>
          <w:sz w:val="22"/>
          <w:szCs w:val="22"/>
        </w:rPr>
        <w:t xml:space="preserve"> storage engine                                          | NO           | NO   | NO         |</w:t>
      </w:r>
    </w:p>
    <w:p w:rsidR="002D5780" w:rsidRPr="002D5780" w:rsidRDefault="002D5780" w:rsidP="002D5780">
      <w:pPr>
        <w:rPr>
          <w:rFonts w:ascii="Arial" w:hAnsi="Arial" w:cs="Arial"/>
          <w:sz w:val="22"/>
          <w:szCs w:val="22"/>
        </w:rPr>
      </w:pPr>
      <w:r w:rsidRPr="002D5780">
        <w:rPr>
          <w:rFonts w:ascii="Arial" w:hAnsi="Arial" w:cs="Arial"/>
          <w:sz w:val="22"/>
          <w:szCs w:val="22"/>
        </w:rPr>
        <w:t>| BLACKHOLE          | YES     | /dev/null storage engine (anything you write to it disappears) | NO           | NO   | NO         |</w:t>
      </w:r>
    </w:p>
    <w:p w:rsidR="002D5780" w:rsidRPr="002D5780" w:rsidRDefault="002D5780" w:rsidP="002D5780">
      <w:pPr>
        <w:rPr>
          <w:rFonts w:ascii="Arial" w:hAnsi="Arial" w:cs="Arial"/>
          <w:sz w:val="22"/>
          <w:szCs w:val="22"/>
        </w:rPr>
      </w:pPr>
      <w:r w:rsidRPr="002D5780">
        <w:rPr>
          <w:rFonts w:ascii="Arial" w:hAnsi="Arial" w:cs="Arial"/>
          <w:sz w:val="22"/>
          <w:szCs w:val="22"/>
        </w:rPr>
        <w:t>| CSV                | YES     | CSV storage engine                                             | NO           | NO   | NO         |</w:t>
      </w:r>
    </w:p>
    <w:p w:rsidR="002D5780" w:rsidRPr="002D5780" w:rsidRDefault="002D5780" w:rsidP="002D5780">
      <w:pPr>
        <w:rPr>
          <w:rFonts w:ascii="Arial" w:hAnsi="Arial" w:cs="Arial"/>
          <w:sz w:val="22"/>
          <w:szCs w:val="22"/>
        </w:rPr>
      </w:pPr>
      <w:r w:rsidRPr="002D5780">
        <w:rPr>
          <w:rFonts w:ascii="Arial" w:hAnsi="Arial" w:cs="Arial"/>
          <w:sz w:val="22"/>
          <w:szCs w:val="22"/>
        </w:rPr>
        <w:t>| MEMORY             | YES     | Hash based, stored in memory, useful for temporary tables      | NO           | NO   | NO         |</w:t>
      </w:r>
    </w:p>
    <w:p w:rsidR="002D5780" w:rsidRPr="002D5780" w:rsidRDefault="002D5780" w:rsidP="002D5780">
      <w:pPr>
        <w:rPr>
          <w:rFonts w:ascii="Arial" w:hAnsi="Arial" w:cs="Arial"/>
          <w:sz w:val="22"/>
          <w:szCs w:val="22"/>
        </w:rPr>
      </w:pPr>
      <w:r w:rsidRPr="002D5780">
        <w:rPr>
          <w:rFonts w:ascii="Arial" w:hAnsi="Arial" w:cs="Arial"/>
          <w:sz w:val="22"/>
          <w:szCs w:val="22"/>
        </w:rPr>
        <w:t>| ARCHIVE            | YES     | Archive storage engine                                         | NO           | NO   | NO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InnoDB</w:t>
      </w:r>
      <w:proofErr w:type="spellEnd"/>
      <w:r w:rsidRPr="002D5780">
        <w:rPr>
          <w:rFonts w:ascii="Arial" w:hAnsi="Arial" w:cs="Arial"/>
          <w:sz w:val="22"/>
          <w:szCs w:val="22"/>
        </w:rPr>
        <w:t xml:space="preserve">             | YES     | Supports transactions, row-level locking, and foreign keys     | YES          | YES  | YES        |</w:t>
      </w:r>
    </w:p>
    <w:p w:rsidR="002D5780" w:rsidRPr="002D5780" w:rsidRDefault="002D5780" w:rsidP="002D5780">
      <w:pPr>
        <w:rPr>
          <w:rFonts w:ascii="Arial" w:hAnsi="Arial" w:cs="Arial"/>
          <w:sz w:val="22"/>
          <w:szCs w:val="22"/>
        </w:rPr>
      </w:pPr>
      <w:r w:rsidRPr="002D5780">
        <w:rPr>
          <w:rFonts w:ascii="Arial" w:hAnsi="Arial" w:cs="Arial"/>
          <w:sz w:val="22"/>
          <w:szCs w:val="22"/>
        </w:rPr>
        <w:t>| PERFORMANCE_SCHEMA | YES     | Performance Schema                                             | NO           | NO   | NO         |</w:t>
      </w:r>
    </w:p>
    <w:p w:rsidR="002D5780" w:rsidRPr="002D5780" w:rsidRDefault="002D5780" w:rsidP="002D5780">
      <w:pPr>
        <w:rPr>
          <w:rFonts w:ascii="Arial" w:hAnsi="Arial" w:cs="Arial"/>
          <w:sz w:val="22"/>
          <w:szCs w:val="22"/>
        </w:rPr>
      </w:pPr>
      <w:r w:rsidRPr="002D5780">
        <w:rPr>
          <w:rFonts w:ascii="Arial" w:hAnsi="Arial" w:cs="Arial"/>
          <w:sz w:val="22"/>
          <w:szCs w:val="22"/>
        </w:rPr>
        <w:t>+--------------------+---------+----------------------------------------------------------------+--------------+------+------------+</w:t>
      </w:r>
    </w:p>
    <w:p w:rsidR="002D5780" w:rsidRPr="002D5780" w:rsidRDefault="002D5780" w:rsidP="002D5780">
      <w:pPr>
        <w:rPr>
          <w:rFonts w:ascii="Arial" w:hAnsi="Arial" w:cs="Arial"/>
          <w:sz w:val="22"/>
          <w:szCs w:val="22"/>
        </w:rPr>
      </w:pPr>
      <w:r w:rsidRPr="002D5780">
        <w:rPr>
          <w:rFonts w:ascii="Arial" w:hAnsi="Arial" w:cs="Arial"/>
          <w:sz w:val="22"/>
          <w:szCs w:val="22"/>
        </w:rPr>
        <w:t>9 rows in set (0.00 sec)</w:t>
      </w:r>
    </w:p>
    <w:p w:rsidR="002D5780" w:rsidRPr="002D5780" w:rsidRDefault="002D5780" w:rsidP="002D5780">
      <w:pPr>
        <w:rPr>
          <w:rFonts w:ascii="Arial" w:hAnsi="Arial" w:cs="Arial"/>
          <w:sz w:val="22"/>
          <w:szCs w:val="22"/>
        </w:rPr>
      </w:pPr>
    </w:p>
    <w:p w:rsidR="002D5780" w:rsidRPr="002D5780" w:rsidRDefault="002D5780" w:rsidP="002D5780">
      <w:pPr>
        <w:rPr>
          <w:rFonts w:ascii="Arial" w:hAnsi="Arial" w:cs="Arial"/>
          <w:sz w:val="22"/>
          <w:szCs w:val="22"/>
        </w:rPr>
      </w:pPr>
      <w:proofErr w:type="spellStart"/>
      <w:r w:rsidRPr="002D5780">
        <w:rPr>
          <w:rFonts w:ascii="Arial" w:hAnsi="Arial" w:cs="Arial"/>
          <w:sz w:val="22"/>
          <w:szCs w:val="22"/>
        </w:rPr>
        <w:t>mysql</w:t>
      </w:r>
      <w:proofErr w:type="spellEnd"/>
      <w:r w:rsidRPr="002D5780">
        <w:rPr>
          <w:rFonts w:ascii="Arial" w:hAnsi="Arial" w:cs="Arial"/>
          <w:sz w:val="22"/>
          <w:szCs w:val="22"/>
        </w:rPr>
        <w:t xml:space="preserve">&gt; SELECT engine, support FROM </w:t>
      </w:r>
      <w:proofErr w:type="spellStart"/>
      <w:r w:rsidRPr="002D5780">
        <w:rPr>
          <w:rFonts w:ascii="Arial" w:hAnsi="Arial" w:cs="Arial"/>
          <w:sz w:val="22"/>
          <w:szCs w:val="22"/>
        </w:rPr>
        <w:t>information_schema_engines</w:t>
      </w:r>
      <w:proofErr w:type="spellEnd"/>
      <w:r w:rsidRPr="002D5780">
        <w:rPr>
          <w:rFonts w:ascii="Arial" w:hAnsi="Arial" w:cs="Arial"/>
          <w:sz w:val="22"/>
          <w:szCs w:val="22"/>
        </w:rPr>
        <w:t>;</w:t>
      </w:r>
    </w:p>
    <w:p w:rsidR="002D5780" w:rsidRPr="002D5780" w:rsidRDefault="002D5780" w:rsidP="002D5780">
      <w:pPr>
        <w:rPr>
          <w:rFonts w:ascii="Arial" w:hAnsi="Arial" w:cs="Arial"/>
          <w:sz w:val="22"/>
          <w:szCs w:val="22"/>
        </w:rPr>
      </w:pPr>
      <w:r w:rsidRPr="002D5780">
        <w:rPr>
          <w:rFonts w:ascii="Arial" w:hAnsi="Arial" w:cs="Arial"/>
          <w:sz w:val="22"/>
          <w:szCs w:val="22"/>
        </w:rPr>
        <w:t>ERROR 1046 (3D000): No database selected</w:t>
      </w:r>
    </w:p>
    <w:p w:rsidR="002D5780" w:rsidRPr="002D5780" w:rsidRDefault="002D5780" w:rsidP="002D5780">
      <w:pPr>
        <w:rPr>
          <w:rFonts w:ascii="Arial" w:hAnsi="Arial" w:cs="Arial"/>
          <w:sz w:val="22"/>
          <w:szCs w:val="22"/>
        </w:rPr>
      </w:pPr>
      <w:proofErr w:type="spellStart"/>
      <w:r w:rsidRPr="002D5780">
        <w:rPr>
          <w:rFonts w:ascii="Arial" w:hAnsi="Arial" w:cs="Arial"/>
          <w:sz w:val="22"/>
          <w:szCs w:val="22"/>
        </w:rPr>
        <w:t>mysql</w:t>
      </w:r>
      <w:proofErr w:type="spellEnd"/>
      <w:r w:rsidRPr="002D5780">
        <w:rPr>
          <w:rFonts w:ascii="Arial" w:hAnsi="Arial" w:cs="Arial"/>
          <w:sz w:val="22"/>
          <w:szCs w:val="22"/>
        </w:rPr>
        <w:t xml:space="preserve">&gt; SELECT engine, support FROM </w:t>
      </w:r>
      <w:proofErr w:type="spellStart"/>
      <w:r w:rsidRPr="002D5780">
        <w:rPr>
          <w:rFonts w:ascii="Arial" w:hAnsi="Arial" w:cs="Arial"/>
          <w:sz w:val="22"/>
          <w:szCs w:val="22"/>
        </w:rPr>
        <w:t>information_schema.engines</w:t>
      </w:r>
      <w:proofErr w:type="spellEnd"/>
      <w:r w:rsidRPr="002D5780">
        <w:rPr>
          <w:rFonts w:ascii="Arial" w:hAnsi="Arial" w:cs="Arial"/>
          <w:sz w:val="22"/>
          <w:szCs w:val="22"/>
        </w:rPr>
        <w:t>;</w:t>
      </w:r>
    </w:p>
    <w:p w:rsidR="002D5780" w:rsidRPr="002D5780" w:rsidRDefault="002D5780" w:rsidP="002D5780">
      <w:pPr>
        <w:rPr>
          <w:rFonts w:ascii="Arial" w:hAnsi="Arial" w:cs="Arial"/>
          <w:sz w:val="22"/>
          <w:szCs w:val="22"/>
        </w:rPr>
      </w:pPr>
      <w:r w:rsidRPr="002D5780">
        <w:rPr>
          <w:rFonts w:ascii="Arial" w:hAnsi="Arial" w:cs="Arial"/>
          <w:sz w:val="22"/>
          <w:szCs w:val="22"/>
        </w:rPr>
        <w:t>+--------------------+---------+</w:t>
      </w:r>
    </w:p>
    <w:p w:rsidR="002D5780" w:rsidRPr="002D5780" w:rsidRDefault="002D5780" w:rsidP="002D5780">
      <w:pPr>
        <w:rPr>
          <w:rFonts w:ascii="Arial" w:hAnsi="Arial" w:cs="Arial"/>
          <w:sz w:val="22"/>
          <w:szCs w:val="22"/>
        </w:rPr>
      </w:pPr>
      <w:r w:rsidRPr="002D5780">
        <w:rPr>
          <w:rFonts w:ascii="Arial" w:hAnsi="Arial" w:cs="Arial"/>
          <w:sz w:val="22"/>
          <w:szCs w:val="22"/>
        </w:rPr>
        <w:t>| engine             | support |</w:t>
      </w:r>
    </w:p>
    <w:p w:rsidR="002D5780" w:rsidRPr="002D5780" w:rsidRDefault="002D5780" w:rsidP="002D5780">
      <w:pPr>
        <w:rPr>
          <w:rFonts w:ascii="Arial" w:hAnsi="Arial" w:cs="Arial"/>
          <w:sz w:val="22"/>
          <w:szCs w:val="22"/>
        </w:rPr>
      </w:pPr>
      <w:r w:rsidRPr="002D5780">
        <w:rPr>
          <w:rFonts w:ascii="Arial" w:hAnsi="Arial" w:cs="Arial"/>
          <w:sz w:val="22"/>
          <w:szCs w:val="22"/>
        </w:rPr>
        <w:t>+--------------------+---------+</w:t>
      </w:r>
    </w:p>
    <w:p w:rsidR="002D5780" w:rsidRPr="002D5780" w:rsidRDefault="002D5780" w:rsidP="002D5780">
      <w:pPr>
        <w:rPr>
          <w:rFonts w:ascii="Arial" w:hAnsi="Arial" w:cs="Arial"/>
          <w:sz w:val="22"/>
          <w:szCs w:val="22"/>
        </w:rPr>
      </w:pPr>
      <w:r w:rsidRPr="002D5780">
        <w:rPr>
          <w:rFonts w:ascii="Arial" w:hAnsi="Arial" w:cs="Arial"/>
          <w:sz w:val="22"/>
          <w:szCs w:val="22"/>
        </w:rPr>
        <w:t>| FEDERATED          | NO      |</w:t>
      </w:r>
    </w:p>
    <w:p w:rsidR="002D5780" w:rsidRPr="002D5780" w:rsidRDefault="002D5780" w:rsidP="002D5780">
      <w:pPr>
        <w:rPr>
          <w:rFonts w:ascii="Arial" w:hAnsi="Arial" w:cs="Arial"/>
          <w:sz w:val="22"/>
          <w:szCs w:val="22"/>
        </w:rPr>
      </w:pPr>
      <w:r w:rsidRPr="002D5780">
        <w:rPr>
          <w:rFonts w:ascii="Arial" w:hAnsi="Arial" w:cs="Arial"/>
          <w:sz w:val="22"/>
          <w:szCs w:val="22"/>
        </w:rPr>
        <w:t>| MRG_MYISAM         | YES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MyISAM</w:t>
      </w:r>
      <w:proofErr w:type="spellEnd"/>
      <w:r w:rsidRPr="002D5780">
        <w:rPr>
          <w:rFonts w:ascii="Arial" w:hAnsi="Arial" w:cs="Arial"/>
          <w:sz w:val="22"/>
          <w:szCs w:val="22"/>
        </w:rPr>
        <w:t xml:space="preserve">             | DEFAULT |</w:t>
      </w:r>
    </w:p>
    <w:p w:rsidR="002D5780" w:rsidRPr="002D5780" w:rsidRDefault="002D5780" w:rsidP="002D5780">
      <w:pPr>
        <w:rPr>
          <w:rFonts w:ascii="Arial" w:hAnsi="Arial" w:cs="Arial"/>
          <w:sz w:val="22"/>
          <w:szCs w:val="22"/>
        </w:rPr>
      </w:pPr>
      <w:r w:rsidRPr="002D5780">
        <w:rPr>
          <w:rFonts w:ascii="Arial" w:hAnsi="Arial" w:cs="Arial"/>
          <w:sz w:val="22"/>
          <w:szCs w:val="22"/>
        </w:rPr>
        <w:t>| BLACKHOLE          | YES     |</w:t>
      </w:r>
    </w:p>
    <w:p w:rsidR="002D5780" w:rsidRPr="002D5780" w:rsidRDefault="002D5780" w:rsidP="002D5780">
      <w:pPr>
        <w:rPr>
          <w:rFonts w:ascii="Arial" w:hAnsi="Arial" w:cs="Arial"/>
          <w:sz w:val="22"/>
          <w:szCs w:val="22"/>
        </w:rPr>
      </w:pPr>
      <w:r w:rsidRPr="002D5780">
        <w:rPr>
          <w:rFonts w:ascii="Arial" w:hAnsi="Arial" w:cs="Arial"/>
          <w:sz w:val="22"/>
          <w:szCs w:val="22"/>
        </w:rPr>
        <w:t>| CSV                | YES     |</w:t>
      </w:r>
    </w:p>
    <w:p w:rsidR="002D5780" w:rsidRPr="002D5780" w:rsidRDefault="002D5780" w:rsidP="002D5780">
      <w:pPr>
        <w:rPr>
          <w:rFonts w:ascii="Arial" w:hAnsi="Arial" w:cs="Arial"/>
          <w:sz w:val="22"/>
          <w:szCs w:val="22"/>
        </w:rPr>
      </w:pPr>
      <w:r w:rsidRPr="002D5780">
        <w:rPr>
          <w:rFonts w:ascii="Arial" w:hAnsi="Arial" w:cs="Arial"/>
          <w:sz w:val="22"/>
          <w:szCs w:val="22"/>
        </w:rPr>
        <w:t>| MEMORY             | YES     |</w:t>
      </w:r>
    </w:p>
    <w:p w:rsidR="002D5780" w:rsidRPr="002D5780" w:rsidRDefault="002D5780" w:rsidP="002D5780">
      <w:pPr>
        <w:rPr>
          <w:rFonts w:ascii="Arial" w:hAnsi="Arial" w:cs="Arial"/>
          <w:sz w:val="22"/>
          <w:szCs w:val="22"/>
        </w:rPr>
      </w:pPr>
      <w:r w:rsidRPr="002D5780">
        <w:rPr>
          <w:rFonts w:ascii="Arial" w:hAnsi="Arial" w:cs="Arial"/>
          <w:sz w:val="22"/>
          <w:szCs w:val="22"/>
        </w:rPr>
        <w:t>| ARCHIVE            | YES     |</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w:t>
      </w:r>
      <w:proofErr w:type="spellStart"/>
      <w:r w:rsidRPr="002D5780">
        <w:rPr>
          <w:rFonts w:ascii="Arial" w:hAnsi="Arial" w:cs="Arial"/>
          <w:sz w:val="22"/>
          <w:szCs w:val="22"/>
        </w:rPr>
        <w:t>InnoDB</w:t>
      </w:r>
      <w:proofErr w:type="spellEnd"/>
      <w:r w:rsidRPr="002D5780">
        <w:rPr>
          <w:rFonts w:ascii="Arial" w:hAnsi="Arial" w:cs="Arial"/>
          <w:sz w:val="22"/>
          <w:szCs w:val="22"/>
        </w:rPr>
        <w:t xml:space="preserve">             | YES     |</w:t>
      </w:r>
    </w:p>
    <w:p w:rsidR="002D5780" w:rsidRPr="002D5780" w:rsidRDefault="002D5780" w:rsidP="002D5780">
      <w:pPr>
        <w:rPr>
          <w:rFonts w:ascii="Arial" w:hAnsi="Arial" w:cs="Arial"/>
          <w:sz w:val="22"/>
          <w:szCs w:val="22"/>
        </w:rPr>
      </w:pPr>
      <w:r w:rsidRPr="002D5780">
        <w:rPr>
          <w:rFonts w:ascii="Arial" w:hAnsi="Arial" w:cs="Arial"/>
          <w:sz w:val="22"/>
          <w:szCs w:val="22"/>
        </w:rPr>
        <w:t>| PERFORMANCE_SCHEMA | YES     |</w:t>
      </w:r>
    </w:p>
    <w:p w:rsidR="002D5780" w:rsidRPr="002D5780" w:rsidRDefault="002D5780" w:rsidP="002D5780">
      <w:pPr>
        <w:rPr>
          <w:rFonts w:ascii="Arial" w:hAnsi="Arial" w:cs="Arial"/>
          <w:sz w:val="22"/>
          <w:szCs w:val="22"/>
        </w:rPr>
      </w:pPr>
      <w:r w:rsidRPr="002D5780">
        <w:rPr>
          <w:rFonts w:ascii="Arial" w:hAnsi="Arial" w:cs="Arial"/>
          <w:sz w:val="22"/>
          <w:szCs w:val="22"/>
        </w:rPr>
        <w:t>+--------------------+---------+</w:t>
      </w:r>
    </w:p>
    <w:p w:rsidR="002D5780" w:rsidRPr="002D5780" w:rsidRDefault="002D5780" w:rsidP="002D5780">
      <w:pPr>
        <w:rPr>
          <w:rFonts w:ascii="Arial" w:hAnsi="Arial" w:cs="Arial"/>
          <w:sz w:val="22"/>
          <w:szCs w:val="22"/>
        </w:rPr>
      </w:pPr>
      <w:r w:rsidRPr="002D5780">
        <w:rPr>
          <w:rFonts w:ascii="Arial" w:hAnsi="Arial" w:cs="Arial"/>
          <w:sz w:val="22"/>
          <w:szCs w:val="22"/>
        </w:rPr>
        <w:t>9 rows in set (0.00 sec)</w:t>
      </w:r>
    </w:p>
    <w:p w:rsidR="002D5780" w:rsidRPr="002D5780" w:rsidRDefault="002D5780" w:rsidP="002D5780">
      <w:pPr>
        <w:rPr>
          <w:rFonts w:ascii="Arial" w:hAnsi="Arial" w:cs="Arial"/>
          <w:sz w:val="22"/>
          <w:szCs w:val="22"/>
        </w:rPr>
      </w:pPr>
    </w:p>
    <w:p w:rsidR="002D5780" w:rsidRPr="002D5780" w:rsidRDefault="002D5780" w:rsidP="002D5780">
      <w:pPr>
        <w:rPr>
          <w:rFonts w:ascii="Arial" w:hAnsi="Arial" w:cs="Arial"/>
          <w:sz w:val="22"/>
          <w:szCs w:val="22"/>
        </w:rPr>
      </w:pPr>
      <w:proofErr w:type="spellStart"/>
      <w:r w:rsidRPr="002D5780">
        <w:rPr>
          <w:rFonts w:ascii="Arial" w:hAnsi="Arial" w:cs="Arial"/>
          <w:sz w:val="22"/>
          <w:szCs w:val="22"/>
        </w:rPr>
        <w:t>mysql</w:t>
      </w:r>
      <w:proofErr w:type="spellEnd"/>
      <w:r w:rsidRPr="002D5780">
        <w:rPr>
          <w:rFonts w:ascii="Arial" w:hAnsi="Arial" w:cs="Arial"/>
          <w:sz w:val="22"/>
          <w:szCs w:val="22"/>
        </w:rPr>
        <w:t>&gt; #5.A</w:t>
      </w:r>
    </w:p>
    <w:p w:rsidR="002D5780" w:rsidRPr="002D5780" w:rsidRDefault="002D5780" w:rsidP="002D5780">
      <w:pPr>
        <w:rPr>
          <w:rFonts w:ascii="Arial" w:hAnsi="Arial" w:cs="Arial"/>
          <w:sz w:val="22"/>
          <w:szCs w:val="22"/>
        </w:rPr>
      </w:pPr>
      <w:proofErr w:type="spellStart"/>
      <w:r w:rsidRPr="002D5780">
        <w:rPr>
          <w:rFonts w:ascii="Arial" w:hAnsi="Arial" w:cs="Arial"/>
          <w:sz w:val="22"/>
          <w:szCs w:val="22"/>
        </w:rPr>
        <w:t>mysql</w:t>
      </w:r>
      <w:proofErr w:type="spellEnd"/>
      <w:r w:rsidRPr="002D5780">
        <w:rPr>
          <w:rFonts w:ascii="Arial" w:hAnsi="Arial" w:cs="Arial"/>
          <w:sz w:val="22"/>
          <w:szCs w:val="22"/>
        </w:rPr>
        <w:t>&gt; net stop mysql56</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    -&gt; net stop mysql56;</w:t>
      </w:r>
    </w:p>
    <w:p w:rsidR="002D5780" w:rsidRPr="002D5780" w:rsidRDefault="002D5780" w:rsidP="002D5780">
      <w:pPr>
        <w:rPr>
          <w:rFonts w:ascii="Arial" w:hAnsi="Arial" w:cs="Arial"/>
          <w:sz w:val="22"/>
          <w:szCs w:val="22"/>
        </w:rPr>
      </w:pPr>
      <w:r w:rsidRPr="002D5780">
        <w:rPr>
          <w:rFonts w:ascii="Arial" w:hAnsi="Arial" w:cs="Arial"/>
          <w:sz w:val="22"/>
          <w:szCs w:val="22"/>
        </w:rPr>
        <w:t xml:space="preserve">ERROR 1064 (42000): You have an error in your SQL syntax; check the manual that corresponds to your </w:t>
      </w:r>
      <w:proofErr w:type="spellStart"/>
      <w:r w:rsidRPr="002D5780">
        <w:rPr>
          <w:rFonts w:ascii="Arial" w:hAnsi="Arial" w:cs="Arial"/>
          <w:sz w:val="22"/>
          <w:szCs w:val="22"/>
        </w:rPr>
        <w:t>MySQL</w:t>
      </w:r>
      <w:proofErr w:type="spellEnd"/>
      <w:r w:rsidRPr="002D5780">
        <w:rPr>
          <w:rFonts w:ascii="Arial" w:hAnsi="Arial" w:cs="Arial"/>
          <w:sz w:val="22"/>
          <w:szCs w:val="22"/>
        </w:rPr>
        <w:t xml:space="preserve"> server version for the right syntax to use near 'net stop mysql56</w:t>
      </w:r>
    </w:p>
    <w:p w:rsidR="002D5780" w:rsidRPr="00A77F10" w:rsidRDefault="002D5780" w:rsidP="002D5780">
      <w:pPr>
        <w:rPr>
          <w:rFonts w:ascii="Arial" w:hAnsi="Arial" w:cs="Arial"/>
          <w:sz w:val="22"/>
          <w:szCs w:val="22"/>
        </w:rPr>
      </w:pPr>
      <w:r w:rsidRPr="002D5780">
        <w:rPr>
          <w:rFonts w:ascii="Arial" w:hAnsi="Arial" w:cs="Arial"/>
          <w:sz w:val="22"/>
          <w:szCs w:val="22"/>
        </w:rPr>
        <w:t>net stop mysql56' at line 1</w:t>
      </w: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C3036F" w:rsidRDefault="00C3036F" w:rsidP="000864B0">
      <w:pPr>
        <w:rPr>
          <w:rFonts w:ascii="Arial" w:hAnsi="Arial" w:cs="Arial"/>
          <w:sz w:val="22"/>
          <w:szCs w:val="22"/>
        </w:rPr>
      </w:pPr>
    </w:p>
    <w:p w:rsidR="00C3036F" w:rsidRPr="00A77F10" w:rsidRDefault="00C3036F"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sz w:val="22"/>
          <w:szCs w:val="22"/>
        </w:rPr>
      </w:pPr>
    </w:p>
    <w:p w:rsidR="000864B0" w:rsidRDefault="000864B0" w:rsidP="000864B0">
      <w:pPr>
        <w:rPr>
          <w:rFonts w:ascii="Arial" w:hAnsi="Arial" w:cs="Arial"/>
          <w:b/>
          <w:i/>
          <w:sz w:val="22"/>
          <w:szCs w:val="22"/>
        </w:rPr>
      </w:pPr>
      <w:r w:rsidRPr="00A77F10">
        <w:rPr>
          <w:rFonts w:ascii="Arial" w:hAnsi="Arial" w:cs="Arial"/>
          <w:b/>
          <w:i/>
          <w:sz w:val="22"/>
          <w:szCs w:val="22"/>
        </w:rPr>
        <w:lastRenderedPageBreak/>
        <w:t>Conclusions:</w:t>
      </w:r>
    </w:p>
    <w:p w:rsidR="00C3036F" w:rsidRDefault="00C3036F" w:rsidP="000864B0">
      <w:pPr>
        <w:rPr>
          <w:rFonts w:ascii="Arial" w:hAnsi="Arial" w:cs="Arial"/>
          <w:b/>
          <w:i/>
          <w:sz w:val="22"/>
          <w:szCs w:val="22"/>
        </w:rPr>
      </w:pPr>
    </w:p>
    <w:p w:rsidR="005E5429" w:rsidRPr="00A77F10" w:rsidRDefault="002D5780" w:rsidP="000864B0">
      <w:pPr>
        <w:rPr>
          <w:rFonts w:ascii="Arial" w:hAnsi="Arial" w:cs="Arial"/>
          <w:sz w:val="22"/>
          <w:szCs w:val="22"/>
        </w:rPr>
      </w:pPr>
      <w:r>
        <w:rPr>
          <w:rFonts w:ascii="Arial" w:hAnsi="Arial" w:cs="Arial"/>
          <w:sz w:val="22"/>
          <w:szCs w:val="22"/>
        </w:rPr>
        <w:t>This week’s lab was very straight forward.  The first few steps are exactly the same from the previous labs.  We will locate the .</w:t>
      </w:r>
      <w:proofErr w:type="spellStart"/>
      <w:r>
        <w:rPr>
          <w:rFonts w:ascii="Arial" w:hAnsi="Arial" w:cs="Arial"/>
          <w:sz w:val="22"/>
          <w:szCs w:val="22"/>
        </w:rPr>
        <w:t>ini</w:t>
      </w:r>
      <w:proofErr w:type="spellEnd"/>
      <w:r>
        <w:rPr>
          <w:rFonts w:ascii="Arial" w:hAnsi="Arial" w:cs="Arial"/>
          <w:sz w:val="22"/>
          <w:szCs w:val="22"/>
        </w:rPr>
        <w:t xml:space="preserve"> file and make changes.  Once the changes have been made, we can see the changes of file sizes we made.  The lab was meant for us make changes and look at the different ways to enhance the database architecture.</w:t>
      </w:r>
    </w:p>
    <w:p w:rsidR="000864B0" w:rsidRPr="00A77F10" w:rsidRDefault="000864B0" w:rsidP="000864B0">
      <w:pPr>
        <w:rPr>
          <w:rFonts w:ascii="Arial" w:hAnsi="Arial" w:cs="Arial"/>
          <w:sz w:val="22"/>
          <w:szCs w:val="22"/>
        </w:rPr>
      </w:pPr>
    </w:p>
    <w:p w:rsidR="000864B0" w:rsidRPr="00A77F10" w:rsidRDefault="000864B0" w:rsidP="000864B0">
      <w:pPr>
        <w:rPr>
          <w:rFonts w:ascii="Arial" w:hAnsi="Arial" w:cs="Arial"/>
        </w:rPr>
      </w:pPr>
    </w:p>
    <w:p w:rsidR="000864B0" w:rsidRPr="00A77F10" w:rsidRDefault="000864B0" w:rsidP="000864B0"/>
    <w:p w:rsidR="000864B0" w:rsidRDefault="000864B0" w:rsidP="000864B0"/>
    <w:p w:rsidR="005E5429" w:rsidRDefault="005E5429" w:rsidP="000864B0"/>
    <w:p w:rsidR="000864B0" w:rsidRPr="00A77F10" w:rsidRDefault="000864B0" w:rsidP="000864B0"/>
    <w:p w:rsidR="000864B0" w:rsidRPr="00A77F10" w:rsidRDefault="000864B0" w:rsidP="000864B0"/>
    <w:p w:rsidR="000864B0" w:rsidRPr="00A77F10" w:rsidRDefault="000864B0" w:rsidP="000864B0">
      <w:pPr>
        <w:rPr>
          <w:rFonts w:ascii="Arial" w:hAnsi="Arial" w:cs="Arial"/>
          <w:sz w:val="22"/>
          <w:szCs w:val="22"/>
        </w:rPr>
      </w:pPr>
    </w:p>
    <w:tbl>
      <w:tblPr>
        <w:tblStyle w:val="TableGrid"/>
        <w:tblW w:w="89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9"/>
        <w:gridCol w:w="2938"/>
        <w:gridCol w:w="312"/>
        <w:gridCol w:w="1060"/>
        <w:gridCol w:w="381"/>
        <w:gridCol w:w="3106"/>
      </w:tblGrid>
      <w:tr w:rsidR="000864B0" w:rsidTr="00953C4D">
        <w:tc>
          <w:tcPr>
            <w:tcW w:w="930" w:type="dxa"/>
          </w:tcPr>
          <w:p w:rsidR="000864B0" w:rsidRPr="00C917E3" w:rsidRDefault="00790ADF" w:rsidP="00953C4D">
            <w:pPr>
              <w:rPr>
                <w:rFonts w:ascii="Arial" w:hAnsi="Arial" w:cs="Arial"/>
                <w:b/>
                <w:i/>
                <w:sz w:val="22"/>
                <w:szCs w:val="22"/>
              </w:rPr>
            </w:pPr>
            <w:r>
              <w:rPr>
                <w:rFonts w:ascii="Arial" w:hAnsi="Arial" w:cs="Arial"/>
                <w:b/>
                <w:i/>
                <w:sz w:val="22"/>
                <w:szCs w:val="22"/>
              </w:rPr>
              <w:t>Student</w:t>
            </w:r>
            <w:r w:rsidR="000864B0" w:rsidRPr="00C917E3">
              <w:rPr>
                <w:rFonts w:ascii="Arial" w:hAnsi="Arial" w:cs="Arial"/>
                <w:b/>
                <w:i/>
                <w:sz w:val="22"/>
                <w:szCs w:val="22"/>
              </w:rPr>
              <w:t>:</w:t>
            </w:r>
          </w:p>
        </w:tc>
        <w:tc>
          <w:tcPr>
            <w:tcW w:w="3018" w:type="dxa"/>
            <w:tcBorders>
              <w:bottom w:val="single" w:sz="4" w:space="0" w:color="auto"/>
            </w:tcBorders>
          </w:tcPr>
          <w:p w:rsidR="000864B0" w:rsidRPr="00320EBC" w:rsidRDefault="002D5780" w:rsidP="00953C4D">
            <w:pPr>
              <w:spacing w:after="40"/>
              <w:jc w:val="center"/>
              <w:rPr>
                <w:rFonts w:ascii="Arial" w:hAnsi="Arial" w:cs="Arial"/>
                <w:sz w:val="22"/>
                <w:szCs w:val="22"/>
              </w:rPr>
            </w:pPr>
            <w:r>
              <w:rPr>
                <w:rFonts w:ascii="Arial" w:hAnsi="Arial" w:cs="Arial"/>
                <w:sz w:val="22"/>
                <w:szCs w:val="22"/>
              </w:rPr>
              <w:t>KEVIN NGUYEN</w:t>
            </w:r>
          </w:p>
        </w:tc>
        <w:tc>
          <w:tcPr>
            <w:tcW w:w="316" w:type="dxa"/>
          </w:tcPr>
          <w:p w:rsidR="000864B0" w:rsidRPr="00320EBC" w:rsidRDefault="000864B0" w:rsidP="00953C4D">
            <w:pPr>
              <w:spacing w:after="40"/>
              <w:jc w:val="center"/>
              <w:rPr>
                <w:rFonts w:ascii="Arial" w:hAnsi="Arial" w:cs="Arial"/>
                <w:sz w:val="22"/>
                <w:szCs w:val="22"/>
              </w:rPr>
            </w:pPr>
          </w:p>
        </w:tc>
        <w:tc>
          <w:tcPr>
            <w:tcW w:w="1060" w:type="dxa"/>
            <w:tcBorders>
              <w:bottom w:val="single" w:sz="4" w:space="0" w:color="auto"/>
            </w:tcBorders>
          </w:tcPr>
          <w:p w:rsidR="000864B0" w:rsidRPr="00320EBC" w:rsidRDefault="002D5780" w:rsidP="00953C4D">
            <w:pPr>
              <w:spacing w:after="40"/>
              <w:jc w:val="center"/>
              <w:rPr>
                <w:rFonts w:ascii="Arial" w:hAnsi="Arial" w:cs="Arial"/>
                <w:sz w:val="22"/>
                <w:szCs w:val="22"/>
              </w:rPr>
            </w:pPr>
            <w:r>
              <w:rPr>
                <w:rFonts w:ascii="Arial" w:hAnsi="Arial" w:cs="Arial"/>
                <w:sz w:val="22"/>
                <w:szCs w:val="22"/>
              </w:rPr>
              <w:t>WK3</w:t>
            </w:r>
          </w:p>
        </w:tc>
        <w:tc>
          <w:tcPr>
            <w:tcW w:w="388" w:type="dxa"/>
          </w:tcPr>
          <w:p w:rsidR="000864B0" w:rsidRPr="00320EBC" w:rsidRDefault="000864B0" w:rsidP="00953C4D">
            <w:pPr>
              <w:spacing w:after="40"/>
              <w:jc w:val="center"/>
              <w:rPr>
                <w:rFonts w:ascii="Arial" w:hAnsi="Arial" w:cs="Arial"/>
                <w:sz w:val="22"/>
                <w:szCs w:val="22"/>
              </w:rPr>
            </w:pPr>
          </w:p>
        </w:tc>
        <w:tc>
          <w:tcPr>
            <w:tcW w:w="3194" w:type="dxa"/>
            <w:tcBorders>
              <w:bottom w:val="single" w:sz="4" w:space="0" w:color="auto"/>
            </w:tcBorders>
          </w:tcPr>
          <w:p w:rsidR="000864B0" w:rsidRPr="00320EBC" w:rsidRDefault="002D5780" w:rsidP="00953C4D">
            <w:pPr>
              <w:spacing w:after="40"/>
              <w:jc w:val="center"/>
              <w:rPr>
                <w:rFonts w:ascii="Arial" w:hAnsi="Arial" w:cs="Arial"/>
                <w:sz w:val="22"/>
                <w:szCs w:val="22"/>
              </w:rPr>
            </w:pPr>
            <w:r>
              <w:rPr>
                <w:rFonts w:ascii="Arial" w:hAnsi="Arial" w:cs="Arial"/>
                <w:sz w:val="22"/>
                <w:szCs w:val="22"/>
              </w:rPr>
              <w:t>KN</w:t>
            </w:r>
          </w:p>
        </w:tc>
      </w:tr>
      <w:tr w:rsidR="000864B0" w:rsidTr="00953C4D">
        <w:tc>
          <w:tcPr>
            <w:tcW w:w="930" w:type="dxa"/>
          </w:tcPr>
          <w:p w:rsidR="000864B0" w:rsidRDefault="000864B0" w:rsidP="00953C4D"/>
        </w:tc>
        <w:tc>
          <w:tcPr>
            <w:tcW w:w="3018" w:type="dxa"/>
            <w:tcBorders>
              <w:top w:val="single" w:sz="4" w:space="0" w:color="auto"/>
            </w:tcBorders>
          </w:tcPr>
          <w:p w:rsidR="000864B0" w:rsidRPr="00320EBC" w:rsidRDefault="000864B0" w:rsidP="00953C4D">
            <w:pPr>
              <w:jc w:val="center"/>
              <w:rPr>
                <w:rFonts w:ascii="Arial" w:hAnsi="Arial" w:cs="Arial"/>
                <w:sz w:val="22"/>
                <w:szCs w:val="22"/>
              </w:rPr>
            </w:pPr>
            <w:r w:rsidRPr="00320EBC">
              <w:rPr>
                <w:rFonts w:ascii="Arial" w:hAnsi="Arial" w:cs="Arial"/>
                <w:sz w:val="22"/>
                <w:szCs w:val="22"/>
              </w:rPr>
              <w:t>Name</w:t>
            </w:r>
          </w:p>
        </w:tc>
        <w:tc>
          <w:tcPr>
            <w:tcW w:w="316" w:type="dxa"/>
          </w:tcPr>
          <w:p w:rsidR="000864B0" w:rsidRPr="00320EBC" w:rsidRDefault="000864B0" w:rsidP="00953C4D">
            <w:pPr>
              <w:jc w:val="center"/>
              <w:rPr>
                <w:rFonts w:ascii="Arial" w:hAnsi="Arial" w:cs="Arial"/>
                <w:sz w:val="22"/>
                <w:szCs w:val="22"/>
              </w:rPr>
            </w:pPr>
          </w:p>
        </w:tc>
        <w:tc>
          <w:tcPr>
            <w:tcW w:w="1060" w:type="dxa"/>
            <w:tcBorders>
              <w:top w:val="single" w:sz="4" w:space="0" w:color="auto"/>
            </w:tcBorders>
          </w:tcPr>
          <w:p w:rsidR="000864B0" w:rsidRPr="00320EBC" w:rsidRDefault="000864B0" w:rsidP="00953C4D">
            <w:pPr>
              <w:jc w:val="center"/>
              <w:rPr>
                <w:rFonts w:ascii="Arial" w:hAnsi="Arial" w:cs="Arial"/>
                <w:sz w:val="22"/>
                <w:szCs w:val="22"/>
              </w:rPr>
            </w:pPr>
            <w:r w:rsidRPr="00320EBC">
              <w:rPr>
                <w:rFonts w:ascii="Arial" w:hAnsi="Arial" w:cs="Arial"/>
                <w:sz w:val="22"/>
                <w:szCs w:val="22"/>
              </w:rPr>
              <w:t>Program</w:t>
            </w:r>
          </w:p>
        </w:tc>
        <w:tc>
          <w:tcPr>
            <w:tcW w:w="388" w:type="dxa"/>
          </w:tcPr>
          <w:p w:rsidR="000864B0" w:rsidRPr="00320EBC" w:rsidRDefault="000864B0" w:rsidP="00953C4D">
            <w:pPr>
              <w:jc w:val="center"/>
              <w:rPr>
                <w:rFonts w:ascii="Arial" w:hAnsi="Arial" w:cs="Arial"/>
                <w:sz w:val="22"/>
                <w:szCs w:val="22"/>
              </w:rPr>
            </w:pPr>
          </w:p>
        </w:tc>
        <w:tc>
          <w:tcPr>
            <w:tcW w:w="3194" w:type="dxa"/>
            <w:tcBorders>
              <w:top w:val="single" w:sz="4" w:space="0" w:color="auto"/>
            </w:tcBorders>
          </w:tcPr>
          <w:p w:rsidR="000864B0" w:rsidRPr="00320EBC" w:rsidRDefault="000864B0" w:rsidP="00953C4D">
            <w:pPr>
              <w:jc w:val="center"/>
              <w:rPr>
                <w:rFonts w:ascii="Arial" w:hAnsi="Arial" w:cs="Arial"/>
                <w:sz w:val="22"/>
                <w:szCs w:val="22"/>
              </w:rPr>
            </w:pPr>
            <w:r w:rsidRPr="00320EBC">
              <w:rPr>
                <w:rFonts w:ascii="Arial" w:hAnsi="Arial" w:cs="Arial"/>
                <w:sz w:val="22"/>
                <w:szCs w:val="22"/>
              </w:rPr>
              <w:t>Signature</w:t>
            </w:r>
          </w:p>
        </w:tc>
      </w:tr>
    </w:tbl>
    <w:p w:rsidR="00384970" w:rsidRPr="000864B0" w:rsidRDefault="00384970" w:rsidP="000864B0"/>
    <w:sectPr w:rsidR="00384970" w:rsidRPr="000864B0" w:rsidSect="003849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85358"/>
    <w:multiLevelType w:val="hybridMultilevel"/>
    <w:tmpl w:val="238C0E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F208D5"/>
    <w:multiLevelType w:val="hybridMultilevel"/>
    <w:tmpl w:val="238C0E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834481"/>
    <w:multiLevelType w:val="hybridMultilevel"/>
    <w:tmpl w:val="D03039F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760D87"/>
    <w:multiLevelType w:val="hybridMultilevel"/>
    <w:tmpl w:val="144636F2"/>
    <w:lvl w:ilvl="0" w:tplc="B3542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0E2591"/>
    <w:multiLevelType w:val="hybridMultilevel"/>
    <w:tmpl w:val="5CD25098"/>
    <w:lvl w:ilvl="0" w:tplc="8BD4E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5F25355"/>
    <w:multiLevelType w:val="hybridMultilevel"/>
    <w:tmpl w:val="3342B070"/>
    <w:lvl w:ilvl="0" w:tplc="8AF43324">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4676AC"/>
    <w:multiLevelType w:val="hybridMultilevel"/>
    <w:tmpl w:val="74D0D654"/>
    <w:lvl w:ilvl="0" w:tplc="B8227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06514B"/>
    <w:multiLevelType w:val="hybridMultilevel"/>
    <w:tmpl w:val="74D0D654"/>
    <w:lvl w:ilvl="0" w:tplc="B8227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311CDB"/>
    <w:multiLevelType w:val="hybridMultilevel"/>
    <w:tmpl w:val="74D0D654"/>
    <w:lvl w:ilvl="0" w:tplc="B82274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BE4311A"/>
    <w:multiLevelType w:val="hybridMultilevel"/>
    <w:tmpl w:val="E7400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6"/>
  </w:num>
  <w:num w:numId="4">
    <w:abstractNumId w:val="7"/>
  </w:num>
  <w:num w:numId="5">
    <w:abstractNumId w:val="4"/>
  </w:num>
  <w:num w:numId="6">
    <w:abstractNumId w:val="5"/>
  </w:num>
  <w:num w:numId="7">
    <w:abstractNumId w:val="1"/>
  </w:num>
  <w:num w:numId="8">
    <w:abstractNumId w:val="0"/>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69BD"/>
    <w:rsid w:val="00043DF9"/>
    <w:rsid w:val="000516E6"/>
    <w:rsid w:val="000864B0"/>
    <w:rsid w:val="00092E14"/>
    <w:rsid w:val="000974EB"/>
    <w:rsid w:val="000B466D"/>
    <w:rsid w:val="000B53F3"/>
    <w:rsid w:val="000C161E"/>
    <w:rsid w:val="000F3E83"/>
    <w:rsid w:val="00100CBC"/>
    <w:rsid w:val="001034C3"/>
    <w:rsid w:val="001168D3"/>
    <w:rsid w:val="001969BD"/>
    <w:rsid w:val="001A76C3"/>
    <w:rsid w:val="001D38D3"/>
    <w:rsid w:val="001D3BD9"/>
    <w:rsid w:val="00212D1F"/>
    <w:rsid w:val="00222482"/>
    <w:rsid w:val="00241247"/>
    <w:rsid w:val="00274F88"/>
    <w:rsid w:val="00281767"/>
    <w:rsid w:val="00297BBB"/>
    <w:rsid w:val="002B1B03"/>
    <w:rsid w:val="002B4082"/>
    <w:rsid w:val="002B7678"/>
    <w:rsid w:val="002C6543"/>
    <w:rsid w:val="002D11F5"/>
    <w:rsid w:val="002D3038"/>
    <w:rsid w:val="002D5780"/>
    <w:rsid w:val="002D5C92"/>
    <w:rsid w:val="002E4535"/>
    <w:rsid w:val="002E569B"/>
    <w:rsid w:val="002F5745"/>
    <w:rsid w:val="00305165"/>
    <w:rsid w:val="0030683E"/>
    <w:rsid w:val="00332434"/>
    <w:rsid w:val="00335B74"/>
    <w:rsid w:val="00353D86"/>
    <w:rsid w:val="00370CE7"/>
    <w:rsid w:val="00384970"/>
    <w:rsid w:val="00384EC8"/>
    <w:rsid w:val="003B045B"/>
    <w:rsid w:val="003B2D95"/>
    <w:rsid w:val="003D0A96"/>
    <w:rsid w:val="00402779"/>
    <w:rsid w:val="004813F5"/>
    <w:rsid w:val="004830A9"/>
    <w:rsid w:val="004A1C9D"/>
    <w:rsid w:val="004E1E57"/>
    <w:rsid w:val="004E32C8"/>
    <w:rsid w:val="004F2A0F"/>
    <w:rsid w:val="005269F6"/>
    <w:rsid w:val="00537EF6"/>
    <w:rsid w:val="00550ECD"/>
    <w:rsid w:val="00576028"/>
    <w:rsid w:val="005851FD"/>
    <w:rsid w:val="00595F41"/>
    <w:rsid w:val="00596870"/>
    <w:rsid w:val="005E1B94"/>
    <w:rsid w:val="005E5429"/>
    <w:rsid w:val="005E6201"/>
    <w:rsid w:val="005F16C5"/>
    <w:rsid w:val="006029AF"/>
    <w:rsid w:val="00623A72"/>
    <w:rsid w:val="006438C4"/>
    <w:rsid w:val="0068392A"/>
    <w:rsid w:val="00686D56"/>
    <w:rsid w:val="00697D93"/>
    <w:rsid w:val="006E395E"/>
    <w:rsid w:val="006F1D66"/>
    <w:rsid w:val="00712414"/>
    <w:rsid w:val="00730762"/>
    <w:rsid w:val="00764BFF"/>
    <w:rsid w:val="00772C52"/>
    <w:rsid w:val="00783A2F"/>
    <w:rsid w:val="00790ADF"/>
    <w:rsid w:val="007A0258"/>
    <w:rsid w:val="007A34AB"/>
    <w:rsid w:val="007B7AC4"/>
    <w:rsid w:val="00803A33"/>
    <w:rsid w:val="008358F7"/>
    <w:rsid w:val="00881D2C"/>
    <w:rsid w:val="008A2A0E"/>
    <w:rsid w:val="008A704E"/>
    <w:rsid w:val="008B03E5"/>
    <w:rsid w:val="008B70EA"/>
    <w:rsid w:val="008F6A82"/>
    <w:rsid w:val="0095038A"/>
    <w:rsid w:val="009A0E57"/>
    <w:rsid w:val="009C15BF"/>
    <w:rsid w:val="009C2383"/>
    <w:rsid w:val="00A26542"/>
    <w:rsid w:val="00A31F7E"/>
    <w:rsid w:val="00A46767"/>
    <w:rsid w:val="00A51D94"/>
    <w:rsid w:val="00A86FE4"/>
    <w:rsid w:val="00A91B67"/>
    <w:rsid w:val="00AB36C5"/>
    <w:rsid w:val="00B02503"/>
    <w:rsid w:val="00B205FC"/>
    <w:rsid w:val="00B85DC6"/>
    <w:rsid w:val="00B94127"/>
    <w:rsid w:val="00BE172A"/>
    <w:rsid w:val="00BF49F6"/>
    <w:rsid w:val="00C238E3"/>
    <w:rsid w:val="00C3036F"/>
    <w:rsid w:val="00C373B4"/>
    <w:rsid w:val="00C74603"/>
    <w:rsid w:val="00C8459C"/>
    <w:rsid w:val="00CA4D15"/>
    <w:rsid w:val="00CC374E"/>
    <w:rsid w:val="00D04944"/>
    <w:rsid w:val="00D07CB5"/>
    <w:rsid w:val="00D57A9B"/>
    <w:rsid w:val="00D60115"/>
    <w:rsid w:val="00D60867"/>
    <w:rsid w:val="00D64182"/>
    <w:rsid w:val="00D6581F"/>
    <w:rsid w:val="00D711F9"/>
    <w:rsid w:val="00DB1AC2"/>
    <w:rsid w:val="00DB1E94"/>
    <w:rsid w:val="00DB26DE"/>
    <w:rsid w:val="00DD7C20"/>
    <w:rsid w:val="00E14566"/>
    <w:rsid w:val="00E317B0"/>
    <w:rsid w:val="00EA7B52"/>
    <w:rsid w:val="00EC2DBD"/>
    <w:rsid w:val="00ED54C9"/>
    <w:rsid w:val="00EE023D"/>
    <w:rsid w:val="00EF5DBE"/>
    <w:rsid w:val="00F07D11"/>
    <w:rsid w:val="00F47D7F"/>
    <w:rsid w:val="00F57C4B"/>
    <w:rsid w:val="00FA74EA"/>
    <w:rsid w:val="00FB0177"/>
    <w:rsid w:val="00FB5343"/>
    <w:rsid w:val="00FE7A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9BD"/>
    <w:rPr>
      <w:rFonts w:ascii="Times New Roman" w:eastAsia="Times New Roman" w:hAnsi="Times New Roman" w:cs="Times New Roman"/>
      <w:sz w:val="20"/>
      <w:szCs w:val="20"/>
    </w:rPr>
  </w:style>
  <w:style w:type="paragraph" w:styleId="Heading2">
    <w:name w:val="heading 2"/>
    <w:basedOn w:val="Normal"/>
    <w:next w:val="Normal"/>
    <w:link w:val="Heading2Char"/>
    <w:qFormat/>
    <w:rsid w:val="001969BD"/>
    <w:pPr>
      <w:keepNext/>
      <w:outlineLvl w:val="1"/>
    </w:pPr>
    <w:rPr>
      <w:b/>
      <w:sz w:val="24"/>
    </w:rPr>
  </w:style>
  <w:style w:type="paragraph" w:styleId="Heading9">
    <w:name w:val="heading 9"/>
    <w:basedOn w:val="Normal"/>
    <w:next w:val="Normal"/>
    <w:link w:val="Heading9Char"/>
    <w:uiPriority w:val="9"/>
    <w:semiHidden/>
    <w:unhideWhenUsed/>
    <w:qFormat/>
    <w:rsid w:val="00D07CB5"/>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969BD"/>
    <w:rPr>
      <w:rFonts w:ascii="Times New Roman" w:eastAsia="Times New Roman" w:hAnsi="Times New Roman" w:cs="Times New Roman"/>
      <w:b/>
      <w:sz w:val="24"/>
      <w:szCs w:val="20"/>
    </w:rPr>
  </w:style>
  <w:style w:type="paragraph" w:styleId="BodyText">
    <w:name w:val="Body Text"/>
    <w:basedOn w:val="Normal"/>
    <w:link w:val="BodyTextChar"/>
    <w:rsid w:val="001969BD"/>
    <w:rPr>
      <w:sz w:val="24"/>
    </w:rPr>
  </w:style>
  <w:style w:type="character" w:customStyle="1" w:styleId="BodyTextChar">
    <w:name w:val="Body Text Char"/>
    <w:basedOn w:val="DefaultParagraphFont"/>
    <w:link w:val="BodyText"/>
    <w:rsid w:val="001969BD"/>
    <w:rPr>
      <w:rFonts w:ascii="Times New Roman" w:eastAsia="Times New Roman" w:hAnsi="Times New Roman" w:cs="Times New Roman"/>
      <w:sz w:val="24"/>
      <w:szCs w:val="20"/>
    </w:rPr>
  </w:style>
  <w:style w:type="paragraph" w:styleId="ListParagraph">
    <w:name w:val="List Paragraph"/>
    <w:basedOn w:val="Normal"/>
    <w:uiPriority w:val="34"/>
    <w:qFormat/>
    <w:rsid w:val="001969BD"/>
    <w:pPr>
      <w:ind w:left="720"/>
      <w:contextualSpacing/>
    </w:pPr>
  </w:style>
  <w:style w:type="table" w:styleId="TableGrid">
    <w:name w:val="Table Grid"/>
    <w:basedOn w:val="TableNormal"/>
    <w:rsid w:val="001969BD"/>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969BD"/>
    <w:rPr>
      <w:color w:val="808080"/>
    </w:rPr>
  </w:style>
  <w:style w:type="paragraph" w:styleId="BalloonText">
    <w:name w:val="Balloon Text"/>
    <w:basedOn w:val="Normal"/>
    <w:link w:val="BalloonTextChar"/>
    <w:uiPriority w:val="99"/>
    <w:semiHidden/>
    <w:unhideWhenUsed/>
    <w:rsid w:val="001969BD"/>
    <w:rPr>
      <w:rFonts w:ascii="Tahoma" w:hAnsi="Tahoma" w:cs="Tahoma"/>
      <w:sz w:val="16"/>
      <w:szCs w:val="16"/>
    </w:rPr>
  </w:style>
  <w:style w:type="character" w:customStyle="1" w:styleId="BalloonTextChar">
    <w:name w:val="Balloon Text Char"/>
    <w:basedOn w:val="DefaultParagraphFont"/>
    <w:link w:val="BalloonText"/>
    <w:uiPriority w:val="99"/>
    <w:semiHidden/>
    <w:rsid w:val="001969BD"/>
    <w:rPr>
      <w:rFonts w:ascii="Tahoma" w:eastAsia="Times New Roman" w:hAnsi="Tahoma" w:cs="Tahoma"/>
      <w:sz w:val="16"/>
      <w:szCs w:val="16"/>
    </w:rPr>
  </w:style>
  <w:style w:type="character" w:customStyle="1" w:styleId="Heading9Char">
    <w:name w:val="Heading 9 Char"/>
    <w:basedOn w:val="DefaultParagraphFont"/>
    <w:link w:val="Heading9"/>
    <w:uiPriority w:val="9"/>
    <w:semiHidden/>
    <w:rsid w:val="00D07CB5"/>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9BD"/>
    <w:rPr>
      <w:rFonts w:ascii="Times New Roman" w:eastAsia="Times New Roman" w:hAnsi="Times New Roman" w:cs="Times New Roman"/>
      <w:sz w:val="20"/>
      <w:szCs w:val="20"/>
    </w:rPr>
  </w:style>
  <w:style w:type="paragraph" w:styleId="Heading2">
    <w:name w:val="heading 2"/>
    <w:basedOn w:val="Normal"/>
    <w:next w:val="Normal"/>
    <w:link w:val="Heading2Char"/>
    <w:qFormat/>
    <w:rsid w:val="001969BD"/>
    <w:pPr>
      <w:keepNext/>
      <w:outlineLvl w:val="1"/>
    </w:pPr>
    <w:rPr>
      <w:b/>
      <w:sz w:val="24"/>
    </w:rPr>
  </w:style>
  <w:style w:type="paragraph" w:styleId="Heading9">
    <w:name w:val="heading 9"/>
    <w:basedOn w:val="Normal"/>
    <w:next w:val="Normal"/>
    <w:link w:val="Heading9Char"/>
    <w:uiPriority w:val="9"/>
    <w:semiHidden/>
    <w:unhideWhenUsed/>
    <w:qFormat/>
    <w:rsid w:val="00D07CB5"/>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969BD"/>
    <w:rPr>
      <w:rFonts w:ascii="Times New Roman" w:eastAsia="Times New Roman" w:hAnsi="Times New Roman" w:cs="Times New Roman"/>
      <w:b/>
      <w:sz w:val="24"/>
      <w:szCs w:val="20"/>
    </w:rPr>
  </w:style>
  <w:style w:type="paragraph" w:styleId="BodyText">
    <w:name w:val="Body Text"/>
    <w:basedOn w:val="Normal"/>
    <w:link w:val="BodyTextChar"/>
    <w:rsid w:val="001969BD"/>
    <w:rPr>
      <w:sz w:val="24"/>
    </w:rPr>
  </w:style>
  <w:style w:type="character" w:customStyle="1" w:styleId="BodyTextChar">
    <w:name w:val="Body Text Char"/>
    <w:basedOn w:val="DefaultParagraphFont"/>
    <w:link w:val="BodyText"/>
    <w:rsid w:val="001969BD"/>
    <w:rPr>
      <w:rFonts w:ascii="Times New Roman" w:eastAsia="Times New Roman" w:hAnsi="Times New Roman" w:cs="Times New Roman"/>
      <w:sz w:val="24"/>
      <w:szCs w:val="20"/>
    </w:rPr>
  </w:style>
  <w:style w:type="paragraph" w:styleId="ListParagraph">
    <w:name w:val="List Paragraph"/>
    <w:basedOn w:val="Normal"/>
    <w:uiPriority w:val="34"/>
    <w:qFormat/>
    <w:rsid w:val="001969BD"/>
    <w:pPr>
      <w:ind w:left="720"/>
      <w:contextualSpacing/>
    </w:pPr>
  </w:style>
  <w:style w:type="table" w:styleId="TableGrid">
    <w:name w:val="Table Grid"/>
    <w:basedOn w:val="TableNormal"/>
    <w:rsid w:val="001969BD"/>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969BD"/>
    <w:rPr>
      <w:color w:val="808080"/>
    </w:rPr>
  </w:style>
  <w:style w:type="paragraph" w:styleId="BalloonText">
    <w:name w:val="Balloon Text"/>
    <w:basedOn w:val="Normal"/>
    <w:link w:val="BalloonTextChar"/>
    <w:uiPriority w:val="99"/>
    <w:semiHidden/>
    <w:unhideWhenUsed/>
    <w:rsid w:val="001969BD"/>
    <w:rPr>
      <w:rFonts w:ascii="Tahoma" w:hAnsi="Tahoma" w:cs="Tahoma"/>
      <w:sz w:val="16"/>
      <w:szCs w:val="16"/>
    </w:rPr>
  </w:style>
  <w:style w:type="character" w:customStyle="1" w:styleId="BalloonTextChar">
    <w:name w:val="Balloon Text Char"/>
    <w:basedOn w:val="DefaultParagraphFont"/>
    <w:link w:val="BalloonText"/>
    <w:uiPriority w:val="99"/>
    <w:semiHidden/>
    <w:rsid w:val="001969BD"/>
    <w:rPr>
      <w:rFonts w:ascii="Tahoma" w:eastAsia="Times New Roman" w:hAnsi="Tahoma" w:cs="Tahoma"/>
      <w:sz w:val="16"/>
      <w:szCs w:val="16"/>
    </w:rPr>
  </w:style>
  <w:style w:type="character" w:customStyle="1" w:styleId="Heading9Char">
    <w:name w:val="Heading 9 Char"/>
    <w:basedOn w:val="DefaultParagraphFont"/>
    <w:link w:val="Heading9"/>
    <w:uiPriority w:val="9"/>
    <w:semiHidden/>
    <w:rsid w:val="00D07CB5"/>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BBF24CE50F646E981D339B62DE4DC7D"/>
        <w:category>
          <w:name w:val="General"/>
          <w:gallery w:val="placeholder"/>
        </w:category>
        <w:types>
          <w:type w:val="bbPlcHdr"/>
        </w:types>
        <w:behaviors>
          <w:behavior w:val="content"/>
        </w:behaviors>
        <w:guid w:val="{F822D491-634C-47B9-BDA1-DD081A1E2B4D}"/>
      </w:docPartPr>
      <w:docPartBody>
        <w:p w:rsidR="00D6697D" w:rsidRDefault="009A231C" w:rsidP="009A231C">
          <w:pPr>
            <w:pStyle w:val="BBBF24CE50F646E981D339B62DE4DC7D"/>
          </w:pPr>
          <w:r w:rsidRPr="00EE1CE5">
            <w:rPr>
              <w:rStyle w:val="PlaceholderText"/>
            </w:rPr>
            <w:t>Choose an item.</w:t>
          </w:r>
        </w:p>
      </w:docPartBody>
    </w:docPart>
    <w:docPart>
      <w:docPartPr>
        <w:name w:val="E58C5E6B7F5F4204B2C9915F113F99CD"/>
        <w:category>
          <w:name w:val="General"/>
          <w:gallery w:val="placeholder"/>
        </w:category>
        <w:types>
          <w:type w:val="bbPlcHdr"/>
        </w:types>
        <w:behaviors>
          <w:behavior w:val="content"/>
        </w:behaviors>
        <w:guid w:val="{2B64DB2F-BE73-47F9-A50B-4103B574E4C3}"/>
      </w:docPartPr>
      <w:docPartBody>
        <w:p w:rsidR="00D6697D" w:rsidRDefault="009A231C" w:rsidP="009A231C">
          <w:pPr>
            <w:pStyle w:val="E58C5E6B7F5F4204B2C9915F113F99CD"/>
          </w:pPr>
          <w:r w:rsidRPr="00810C7A">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20"/>
  <w:characterSpacingControl w:val="doNotCompress"/>
  <w:compat>
    <w:useFELayout/>
  </w:compat>
  <w:rsids>
    <w:rsidRoot w:val="009A231C"/>
    <w:rsid w:val="00011B31"/>
    <w:rsid w:val="00031D27"/>
    <w:rsid w:val="000A1A9B"/>
    <w:rsid w:val="00253C4F"/>
    <w:rsid w:val="00357819"/>
    <w:rsid w:val="003E7AC8"/>
    <w:rsid w:val="004307F8"/>
    <w:rsid w:val="006611E3"/>
    <w:rsid w:val="006816C2"/>
    <w:rsid w:val="00685800"/>
    <w:rsid w:val="00831D6D"/>
    <w:rsid w:val="009A231C"/>
    <w:rsid w:val="00D6697D"/>
    <w:rsid w:val="00D852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A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231C"/>
    <w:rPr>
      <w:color w:val="808080"/>
    </w:rPr>
  </w:style>
  <w:style w:type="paragraph" w:customStyle="1" w:styleId="0B42C41204CA4ED5A69E7D1A8B582F5C">
    <w:name w:val="0B42C41204CA4ED5A69E7D1A8B582F5C"/>
    <w:rsid w:val="009A231C"/>
  </w:style>
  <w:style w:type="paragraph" w:customStyle="1" w:styleId="C97CFA3413284FA9ABF9C88F45808062">
    <w:name w:val="C97CFA3413284FA9ABF9C88F45808062"/>
    <w:rsid w:val="009A231C"/>
  </w:style>
  <w:style w:type="paragraph" w:customStyle="1" w:styleId="3AC55997DDDE411E9D2C8D5808A2F230">
    <w:name w:val="3AC55997DDDE411E9D2C8D5808A2F230"/>
    <w:rsid w:val="009A231C"/>
  </w:style>
  <w:style w:type="paragraph" w:customStyle="1" w:styleId="36ADEA0A0ACD49F0B901F1064ADFF91A">
    <w:name w:val="36ADEA0A0ACD49F0B901F1064ADFF91A"/>
    <w:rsid w:val="009A231C"/>
  </w:style>
  <w:style w:type="paragraph" w:customStyle="1" w:styleId="24A6962B0A57409E862B7A24D7E95F3B">
    <w:name w:val="24A6962B0A57409E862B7A24D7E95F3B"/>
    <w:rsid w:val="009A231C"/>
  </w:style>
  <w:style w:type="paragraph" w:customStyle="1" w:styleId="8BC2765EAA1A485694DF27F8054239B5">
    <w:name w:val="8BC2765EAA1A485694DF27F8054239B5"/>
    <w:rsid w:val="009A231C"/>
  </w:style>
  <w:style w:type="paragraph" w:customStyle="1" w:styleId="534C7F010B214D6599CF0545666F8729">
    <w:name w:val="534C7F010B214D6599CF0545666F8729"/>
    <w:rsid w:val="009A231C"/>
  </w:style>
  <w:style w:type="paragraph" w:customStyle="1" w:styleId="561CDEFEA23A42B399CC7D209D814A35">
    <w:name w:val="561CDEFEA23A42B399CC7D209D814A35"/>
    <w:rsid w:val="009A231C"/>
  </w:style>
  <w:style w:type="paragraph" w:customStyle="1" w:styleId="5CF4BFDA8D8C446F8A7C4CF9684850B7">
    <w:name w:val="5CF4BFDA8D8C446F8A7C4CF9684850B7"/>
    <w:rsid w:val="009A231C"/>
  </w:style>
  <w:style w:type="paragraph" w:customStyle="1" w:styleId="7E6799452612414E87A460045083FA30">
    <w:name w:val="7E6799452612414E87A460045083FA30"/>
    <w:rsid w:val="009A231C"/>
  </w:style>
  <w:style w:type="paragraph" w:customStyle="1" w:styleId="3F3AE103553843F6801DDC8F1920889F">
    <w:name w:val="3F3AE103553843F6801DDC8F1920889F"/>
    <w:rsid w:val="009A231C"/>
  </w:style>
  <w:style w:type="paragraph" w:customStyle="1" w:styleId="7426911985924E6485BD0EB2B0B7FDA5">
    <w:name w:val="7426911985924E6485BD0EB2B0B7FDA5"/>
    <w:rsid w:val="009A231C"/>
  </w:style>
  <w:style w:type="paragraph" w:customStyle="1" w:styleId="BBBF24CE50F646E981D339B62DE4DC7D">
    <w:name w:val="BBBF24CE50F646E981D339B62DE4DC7D"/>
    <w:rsid w:val="009A231C"/>
  </w:style>
  <w:style w:type="paragraph" w:customStyle="1" w:styleId="E58C5E6B7F5F4204B2C9915F113F99CD">
    <w:name w:val="E58C5E6B7F5F4204B2C9915F113F99CD"/>
    <w:rsid w:val="009A231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9190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DeVry</dc:creator>
  <cp:lastModifiedBy>Kevin</cp:lastModifiedBy>
  <cp:revision>6</cp:revision>
  <dcterms:created xsi:type="dcterms:W3CDTF">2014-11-24T20:00:00Z</dcterms:created>
  <dcterms:modified xsi:type="dcterms:W3CDTF">2016-03-20T05:33:00Z</dcterms:modified>
</cp:coreProperties>
</file>