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446A" w:rsidRPr="00A301FF" w:rsidRDefault="0034446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34446A" w:rsidRPr="00A301FF" w:rsidRDefault="0034446A"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34446A"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34446A">
              <w:rPr>
                <w:noProof/>
              </w:rPr>
              <w:t>5 May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34446A" w:rsidRPr="0034446A">
              <w:rPr>
                <w:noProof/>
                <w:lang w:val="id-ID"/>
              </w:rPr>
              <w:t>5</w:t>
            </w:r>
            <w:r w:rsidR="0034446A">
              <w:rPr>
                <w:noProof/>
              </w:rPr>
              <w:t xml:space="preserve"> </w:t>
            </w:r>
            <w:r w:rsidR="0034446A" w:rsidRPr="0034446A">
              <w:rPr>
                <w:noProof/>
                <w:lang w:val="id-ID"/>
              </w:rPr>
              <w:t>May</w:t>
            </w:r>
            <w:r w:rsidR="0034446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34446A" w:rsidRPr="0034446A">
              <w:rPr>
                <w:noProof/>
                <w:lang w:val="id-ID"/>
              </w:rPr>
              <w:t>5</w:t>
            </w:r>
            <w:r w:rsidR="0034446A">
              <w:rPr>
                <w:noProof/>
              </w:rPr>
              <w:t xml:space="preserve"> </w:t>
            </w:r>
            <w:r w:rsidR="0034446A" w:rsidRPr="0034446A">
              <w:rPr>
                <w:noProof/>
                <w:lang w:val="id-ID"/>
              </w:rPr>
              <w:t>May</w:t>
            </w:r>
            <w:r w:rsidR="0034446A">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34446A" w:rsidRPr="0034446A">
              <w:rPr>
                <w:noProof/>
                <w:lang w:val="id-ID"/>
              </w:rPr>
              <w:t>5</w:t>
            </w:r>
            <w:r w:rsidR="0034446A">
              <w:rPr>
                <w:noProof/>
              </w:rPr>
              <w:t xml:space="preserve"> </w:t>
            </w:r>
            <w:r w:rsidR="0034446A" w:rsidRPr="0034446A">
              <w:rPr>
                <w:noProof/>
                <w:lang w:val="id-ID"/>
              </w:rPr>
              <w:t>May</w:t>
            </w:r>
            <w:r w:rsidR="0034446A">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34446A" w:rsidRPr="0034446A">
              <w:rPr>
                <w:noProof/>
                <w:lang w:val="id-ID"/>
              </w:rPr>
              <w:t>5</w:t>
            </w:r>
            <w:r w:rsidR="0034446A">
              <w:rPr>
                <w:noProof/>
              </w:rPr>
              <w:t xml:space="preserve"> </w:t>
            </w:r>
            <w:r w:rsidR="0034446A" w:rsidRPr="0034446A">
              <w:rPr>
                <w:noProof/>
                <w:lang w:val="id-ID"/>
              </w:rPr>
              <w:t>May</w:t>
            </w:r>
            <w:r w:rsidR="0034446A">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34446A">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00704827" w:rsidRPr="008A7D83">
          <w:rPr>
            <w:rStyle w:val="Hyperlink"/>
            <w:noProof/>
          </w:rPr>
          <w:t>Catatan Sejarah Perbaikan Dokumen</w:t>
        </w:r>
        <w:r w:rsidR="00704827">
          <w:rPr>
            <w:noProof/>
            <w:webHidden/>
          </w:rPr>
          <w:tab/>
        </w:r>
        <w:r w:rsidR="00704827">
          <w:rPr>
            <w:noProof/>
            <w:webHidden/>
          </w:rPr>
          <w:fldChar w:fldCharType="begin"/>
        </w:r>
        <w:r w:rsidR="00704827">
          <w:rPr>
            <w:noProof/>
            <w:webHidden/>
          </w:rPr>
          <w:instrText xml:space="preserve"> PAGEREF _Toc481088056 \h </w:instrText>
        </w:r>
        <w:r w:rsidR="00704827">
          <w:rPr>
            <w:noProof/>
            <w:webHidden/>
          </w:rPr>
        </w:r>
        <w:r w:rsidR="00704827">
          <w:rPr>
            <w:noProof/>
            <w:webHidden/>
          </w:rPr>
          <w:fldChar w:fldCharType="separate"/>
        </w:r>
        <w:r w:rsidR="00704827">
          <w:rPr>
            <w:noProof/>
            <w:webHidden/>
          </w:rPr>
          <w:t>3</w:t>
        </w:r>
        <w:r w:rsidR="00704827">
          <w:rPr>
            <w:noProof/>
            <w:webHidden/>
          </w:rPr>
          <w:fldChar w:fldCharType="end"/>
        </w:r>
      </w:hyperlink>
    </w:p>
    <w:p w:rsidR="00704827" w:rsidRDefault="0034446A">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00704827" w:rsidRPr="008A7D83">
          <w:rPr>
            <w:rStyle w:val="Hyperlink"/>
            <w:noProof/>
          </w:rPr>
          <w:t xml:space="preserve">Proposal Perancangan </w:t>
        </w:r>
        <w:r w:rsidR="00704827" w:rsidRPr="008A7D83">
          <w:rPr>
            <w:rStyle w:val="Hyperlink"/>
            <w:noProof/>
            <w:lang w:val="id-ID"/>
          </w:rPr>
          <w:t>Sistem Detektor Gempa dan Tsunami Decision Support System</w:t>
        </w:r>
        <w:r w:rsidR="00704827">
          <w:rPr>
            <w:noProof/>
            <w:webHidden/>
          </w:rPr>
          <w:tab/>
        </w:r>
        <w:r w:rsidR="00704827">
          <w:rPr>
            <w:noProof/>
            <w:webHidden/>
          </w:rPr>
          <w:fldChar w:fldCharType="begin"/>
        </w:r>
        <w:r w:rsidR="00704827">
          <w:rPr>
            <w:noProof/>
            <w:webHidden/>
          </w:rPr>
          <w:instrText xml:space="preserve"> PAGEREF _Toc481088057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00704827" w:rsidRPr="008A7D83">
          <w:rPr>
            <w:rStyle w:val="Hyperlink"/>
            <w:noProof/>
          </w:rPr>
          <w:t>1</w:t>
        </w:r>
        <w:r w:rsidR="00704827">
          <w:rPr>
            <w:rFonts w:asciiTheme="minorHAnsi" w:eastAsiaTheme="minorEastAsia" w:hAnsiTheme="minorHAnsi" w:cstheme="minorBidi"/>
            <w:b w:val="0"/>
            <w:caps w:val="0"/>
            <w:noProof/>
            <w:sz w:val="22"/>
            <w:szCs w:val="22"/>
          </w:rPr>
          <w:tab/>
        </w:r>
        <w:r w:rsidR="00704827" w:rsidRPr="008A7D83">
          <w:rPr>
            <w:rStyle w:val="Hyperlink"/>
            <w:noProof/>
          </w:rPr>
          <w:t>Pengantar</w:t>
        </w:r>
        <w:r w:rsidR="00704827">
          <w:rPr>
            <w:noProof/>
            <w:webHidden/>
          </w:rPr>
          <w:tab/>
        </w:r>
        <w:r w:rsidR="00704827">
          <w:rPr>
            <w:noProof/>
            <w:webHidden/>
          </w:rPr>
          <w:fldChar w:fldCharType="begin"/>
        </w:r>
        <w:r w:rsidR="00704827">
          <w:rPr>
            <w:noProof/>
            <w:webHidden/>
          </w:rPr>
          <w:instrText xml:space="preserve"> PAGEREF _Toc481088058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00704827" w:rsidRPr="008A7D83">
          <w:rPr>
            <w:rStyle w:val="Hyperlink"/>
            <w:noProof/>
          </w:rPr>
          <w:t>1.1</w:t>
        </w:r>
        <w:r w:rsidR="00704827">
          <w:rPr>
            <w:rFonts w:asciiTheme="minorHAnsi" w:eastAsiaTheme="minorEastAsia" w:hAnsiTheme="minorHAnsi" w:cstheme="minorBidi"/>
            <w:smallCaps w:val="0"/>
            <w:noProof/>
            <w:sz w:val="22"/>
            <w:szCs w:val="22"/>
          </w:rPr>
          <w:tab/>
        </w:r>
        <w:r w:rsidR="00704827" w:rsidRPr="008A7D83">
          <w:rPr>
            <w:rStyle w:val="Hyperlink"/>
            <w:noProof/>
          </w:rPr>
          <w:t>Ringkasan Isi Dokumen</w:t>
        </w:r>
        <w:r w:rsidR="00704827">
          <w:rPr>
            <w:noProof/>
            <w:webHidden/>
          </w:rPr>
          <w:tab/>
        </w:r>
        <w:r w:rsidR="00704827">
          <w:rPr>
            <w:noProof/>
            <w:webHidden/>
          </w:rPr>
          <w:fldChar w:fldCharType="begin"/>
        </w:r>
        <w:r w:rsidR="00704827">
          <w:rPr>
            <w:noProof/>
            <w:webHidden/>
          </w:rPr>
          <w:instrText xml:space="preserve"> PAGEREF _Toc481088059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00704827" w:rsidRPr="008A7D83">
          <w:rPr>
            <w:rStyle w:val="Hyperlink"/>
            <w:noProof/>
          </w:rPr>
          <w:t>1.2</w:t>
        </w:r>
        <w:r w:rsidR="00704827">
          <w:rPr>
            <w:rFonts w:asciiTheme="minorHAnsi" w:eastAsiaTheme="minorEastAsia" w:hAnsiTheme="minorHAnsi" w:cstheme="minorBidi"/>
            <w:smallCaps w:val="0"/>
            <w:noProof/>
            <w:sz w:val="22"/>
            <w:szCs w:val="22"/>
          </w:rPr>
          <w:tab/>
        </w:r>
        <w:r w:rsidR="00704827" w:rsidRPr="008A7D83">
          <w:rPr>
            <w:rStyle w:val="Hyperlink"/>
            <w:noProof/>
          </w:rPr>
          <w:t>Tujuan Penulisan dan Aplikasi/Kegunaan Dokumen</w:t>
        </w:r>
        <w:r w:rsidR="00704827">
          <w:rPr>
            <w:noProof/>
            <w:webHidden/>
          </w:rPr>
          <w:tab/>
        </w:r>
        <w:r w:rsidR="00704827">
          <w:rPr>
            <w:noProof/>
            <w:webHidden/>
          </w:rPr>
          <w:fldChar w:fldCharType="begin"/>
        </w:r>
        <w:r w:rsidR="00704827">
          <w:rPr>
            <w:noProof/>
            <w:webHidden/>
          </w:rPr>
          <w:instrText xml:space="preserve"> PAGEREF _Toc481088060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00704827" w:rsidRPr="008A7D83">
          <w:rPr>
            <w:rStyle w:val="Hyperlink"/>
            <w:noProof/>
          </w:rPr>
          <w:t>1.3</w:t>
        </w:r>
        <w:r w:rsidR="00704827">
          <w:rPr>
            <w:rFonts w:asciiTheme="minorHAnsi" w:eastAsiaTheme="minorEastAsia" w:hAnsiTheme="minorHAnsi" w:cstheme="minorBidi"/>
            <w:smallCaps w:val="0"/>
            <w:noProof/>
            <w:sz w:val="22"/>
            <w:szCs w:val="22"/>
          </w:rPr>
          <w:tab/>
        </w:r>
        <w:r w:rsidR="00704827" w:rsidRPr="008A7D83">
          <w:rPr>
            <w:rStyle w:val="Hyperlink"/>
            <w:noProof/>
            <w:lang w:val="id-ID"/>
          </w:rPr>
          <w:t>Referensi</w:t>
        </w:r>
        <w:r w:rsidR="00704827">
          <w:rPr>
            <w:noProof/>
            <w:webHidden/>
          </w:rPr>
          <w:tab/>
        </w:r>
        <w:r w:rsidR="00704827">
          <w:rPr>
            <w:noProof/>
            <w:webHidden/>
          </w:rPr>
          <w:fldChar w:fldCharType="begin"/>
        </w:r>
        <w:r w:rsidR="00704827">
          <w:rPr>
            <w:noProof/>
            <w:webHidden/>
          </w:rPr>
          <w:instrText xml:space="preserve"> PAGEREF _Toc481088061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00704827" w:rsidRPr="008A7D83">
          <w:rPr>
            <w:rStyle w:val="Hyperlink"/>
            <w:noProof/>
            <w:lang w:val="id-ID"/>
          </w:rPr>
          <w:t>1.4</w:t>
        </w:r>
        <w:r w:rsidR="00704827">
          <w:rPr>
            <w:rFonts w:asciiTheme="minorHAnsi" w:eastAsiaTheme="minorEastAsia" w:hAnsiTheme="minorHAnsi" w:cstheme="minorBidi"/>
            <w:smallCaps w:val="0"/>
            <w:noProof/>
            <w:sz w:val="22"/>
            <w:szCs w:val="22"/>
          </w:rPr>
          <w:tab/>
        </w:r>
        <w:r w:rsidR="00704827" w:rsidRPr="008A7D83">
          <w:rPr>
            <w:rStyle w:val="Hyperlink"/>
            <w:noProof/>
          </w:rPr>
          <w:t>Daftar Singkatan</w:t>
        </w:r>
        <w:r w:rsidR="00704827">
          <w:rPr>
            <w:noProof/>
            <w:webHidden/>
          </w:rPr>
          <w:tab/>
        </w:r>
        <w:r w:rsidR="00704827">
          <w:rPr>
            <w:noProof/>
            <w:webHidden/>
          </w:rPr>
          <w:fldChar w:fldCharType="begin"/>
        </w:r>
        <w:r w:rsidR="00704827">
          <w:rPr>
            <w:noProof/>
            <w:webHidden/>
          </w:rPr>
          <w:instrText xml:space="preserve"> PAGEREF _Toc481088062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34446A">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00704827" w:rsidRPr="008A7D83">
          <w:rPr>
            <w:rStyle w:val="Hyperlink"/>
            <w:noProof/>
            <w:lang w:val="id-ID"/>
          </w:rPr>
          <w:t>2</w:t>
        </w:r>
        <w:r w:rsidR="00704827">
          <w:rPr>
            <w:rFonts w:asciiTheme="minorHAnsi" w:eastAsiaTheme="minorEastAsia" w:hAnsiTheme="minorHAnsi" w:cstheme="minorBidi"/>
            <w:b w:val="0"/>
            <w:caps w:val="0"/>
            <w:noProof/>
            <w:sz w:val="22"/>
            <w:szCs w:val="22"/>
          </w:rPr>
          <w:tab/>
        </w:r>
        <w:r w:rsidR="00704827" w:rsidRPr="008A7D83">
          <w:rPr>
            <w:rStyle w:val="Hyperlink"/>
            <w:noProof/>
            <w:lang w:val="id-ID"/>
          </w:rPr>
          <w:t>Pengujian dan Verifikasi Proyek</w:t>
        </w:r>
        <w:r w:rsidR="00704827">
          <w:rPr>
            <w:noProof/>
            <w:webHidden/>
          </w:rPr>
          <w:tab/>
        </w:r>
        <w:r w:rsidR="00704827">
          <w:rPr>
            <w:noProof/>
            <w:webHidden/>
          </w:rPr>
          <w:fldChar w:fldCharType="begin"/>
        </w:r>
        <w:r w:rsidR="00704827">
          <w:rPr>
            <w:noProof/>
            <w:webHidden/>
          </w:rPr>
          <w:instrText xml:space="preserve"> PAGEREF _Toc481088063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00704827" w:rsidRPr="008A7D83">
          <w:rPr>
            <w:rStyle w:val="Hyperlink"/>
            <w:noProof/>
          </w:rPr>
          <w:t>2.1</w:t>
        </w:r>
        <w:r w:rsidR="00704827">
          <w:rPr>
            <w:rFonts w:asciiTheme="minorHAnsi" w:eastAsiaTheme="minorEastAsia" w:hAnsiTheme="minorHAnsi" w:cstheme="minorBidi"/>
            <w:smallCaps w:val="0"/>
            <w:noProof/>
            <w:sz w:val="22"/>
            <w:szCs w:val="22"/>
          </w:rPr>
          <w:tab/>
        </w:r>
        <w:r w:rsidR="00704827" w:rsidRPr="008A7D83">
          <w:rPr>
            <w:rStyle w:val="Hyperlink"/>
            <w:noProof/>
          </w:rPr>
          <w:t>Pengujian Sensor Seismik ECN (Earthquake Catcher Network)</w:t>
        </w:r>
        <w:r w:rsidR="00704827">
          <w:rPr>
            <w:noProof/>
            <w:webHidden/>
          </w:rPr>
          <w:tab/>
        </w:r>
        <w:r w:rsidR="00704827">
          <w:rPr>
            <w:noProof/>
            <w:webHidden/>
          </w:rPr>
          <w:fldChar w:fldCharType="begin"/>
        </w:r>
        <w:r w:rsidR="00704827">
          <w:rPr>
            <w:noProof/>
            <w:webHidden/>
          </w:rPr>
          <w:instrText xml:space="preserve"> PAGEREF _Toc481088064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00704827" w:rsidRPr="008A7D83">
          <w:rPr>
            <w:rStyle w:val="Hyperlink"/>
            <w:noProof/>
          </w:rPr>
          <w:t>2.1.2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Sensor ECN</w:t>
        </w:r>
        <w:r w:rsidR="00704827">
          <w:rPr>
            <w:noProof/>
            <w:webHidden/>
          </w:rPr>
          <w:tab/>
        </w:r>
        <w:r w:rsidR="00704827">
          <w:rPr>
            <w:noProof/>
            <w:webHidden/>
          </w:rPr>
          <w:fldChar w:fldCharType="begin"/>
        </w:r>
        <w:r w:rsidR="00704827">
          <w:rPr>
            <w:noProof/>
            <w:webHidden/>
          </w:rPr>
          <w:instrText xml:space="preserve"> PAGEREF _Toc481088065 \h </w:instrText>
        </w:r>
        <w:r w:rsidR="00704827">
          <w:rPr>
            <w:noProof/>
            <w:webHidden/>
          </w:rPr>
        </w:r>
        <w:r w:rsidR="00704827">
          <w:rPr>
            <w:noProof/>
            <w:webHidden/>
          </w:rPr>
          <w:fldChar w:fldCharType="separate"/>
        </w:r>
        <w:r w:rsidR="00704827">
          <w:rPr>
            <w:noProof/>
            <w:webHidden/>
          </w:rPr>
          <w:t>6</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00704827" w:rsidRPr="008A7D83">
          <w:rPr>
            <w:rStyle w:val="Hyperlink"/>
            <w:noProof/>
          </w:rPr>
          <w:t>2.1.3</w:t>
        </w:r>
        <w:r w:rsidR="00704827">
          <w:rPr>
            <w:rFonts w:asciiTheme="minorHAnsi" w:eastAsiaTheme="minorEastAsia" w:hAnsiTheme="minorHAnsi" w:cstheme="minorBidi"/>
            <w:i w:val="0"/>
            <w:noProof/>
            <w:sz w:val="22"/>
            <w:szCs w:val="22"/>
          </w:rPr>
          <w:tab/>
        </w:r>
        <w:r w:rsidR="00704827" w:rsidRPr="008A7D83">
          <w:rPr>
            <w:rStyle w:val="Hyperlink"/>
            <w:noProof/>
          </w:rPr>
          <w:t>Pengujian Daya Tahan Sistem Daya</w:t>
        </w:r>
        <w:r w:rsidR="00704827">
          <w:rPr>
            <w:noProof/>
            <w:webHidden/>
          </w:rPr>
          <w:tab/>
        </w:r>
        <w:r w:rsidR="00704827">
          <w:rPr>
            <w:noProof/>
            <w:webHidden/>
          </w:rPr>
          <w:fldChar w:fldCharType="begin"/>
        </w:r>
        <w:r w:rsidR="00704827">
          <w:rPr>
            <w:noProof/>
            <w:webHidden/>
          </w:rPr>
          <w:instrText xml:space="preserve"> PAGEREF _Toc481088066 \h </w:instrText>
        </w:r>
        <w:r w:rsidR="00704827">
          <w:rPr>
            <w:noProof/>
            <w:webHidden/>
          </w:rPr>
        </w:r>
        <w:r w:rsidR="00704827">
          <w:rPr>
            <w:noProof/>
            <w:webHidden/>
          </w:rPr>
          <w:fldChar w:fldCharType="separate"/>
        </w:r>
        <w:r w:rsidR="00704827">
          <w:rPr>
            <w:noProof/>
            <w:webHidden/>
          </w:rPr>
          <w:t>7</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00704827" w:rsidRPr="008A7D83">
          <w:rPr>
            <w:rStyle w:val="Hyperlink"/>
            <w:noProof/>
            <w:lang w:val="id-ID" w:eastAsia="id-ID"/>
          </w:rPr>
          <w:t>2.2</w:t>
        </w:r>
        <w:r w:rsidR="00704827">
          <w:rPr>
            <w:rFonts w:asciiTheme="minorHAnsi" w:eastAsiaTheme="minorEastAsia" w:hAnsiTheme="minorHAnsi" w:cstheme="minorBidi"/>
            <w:smallCaps w:val="0"/>
            <w:noProof/>
            <w:sz w:val="22"/>
            <w:szCs w:val="22"/>
          </w:rPr>
          <w:tab/>
        </w:r>
        <w:r w:rsidR="00704827" w:rsidRPr="008A7D83">
          <w:rPr>
            <w:rStyle w:val="Hyperlink"/>
            <w:noProof/>
            <w:lang w:val="id-ID" w:eastAsia="id-ID"/>
          </w:rPr>
          <w:t>Pengujian Messaging Server dan Database</w:t>
        </w:r>
        <w:r w:rsidR="00704827">
          <w:rPr>
            <w:noProof/>
            <w:webHidden/>
          </w:rPr>
          <w:tab/>
        </w:r>
        <w:r w:rsidR="00704827">
          <w:rPr>
            <w:noProof/>
            <w:webHidden/>
          </w:rPr>
          <w:fldChar w:fldCharType="begin"/>
        </w:r>
        <w:r w:rsidR="00704827">
          <w:rPr>
            <w:noProof/>
            <w:webHidden/>
          </w:rPr>
          <w:instrText xml:space="preserve"> PAGEREF _Toc481088067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00704827" w:rsidRPr="008A7D83">
          <w:rPr>
            <w:rStyle w:val="Hyperlink"/>
            <w:noProof/>
          </w:rPr>
          <w:t>2.2.1</w:t>
        </w:r>
        <w:r w:rsidR="00704827">
          <w:rPr>
            <w:rFonts w:asciiTheme="minorHAnsi" w:eastAsiaTheme="minorEastAsia" w:hAnsiTheme="minorHAnsi" w:cstheme="minorBidi"/>
            <w:i w:val="0"/>
            <w:noProof/>
            <w:sz w:val="22"/>
            <w:szCs w:val="22"/>
          </w:rPr>
          <w:tab/>
        </w:r>
        <w:r w:rsidR="00704827" w:rsidRPr="008A7D83">
          <w:rPr>
            <w:rStyle w:val="Hyperlink"/>
            <w:noProof/>
          </w:rPr>
          <w:t>Pengujian Messaging Server RabbitMQ</w:t>
        </w:r>
        <w:r w:rsidR="00704827">
          <w:rPr>
            <w:noProof/>
            <w:webHidden/>
          </w:rPr>
          <w:tab/>
        </w:r>
        <w:r w:rsidR="00704827">
          <w:rPr>
            <w:noProof/>
            <w:webHidden/>
          </w:rPr>
          <w:fldChar w:fldCharType="begin"/>
        </w:r>
        <w:r w:rsidR="00704827">
          <w:rPr>
            <w:noProof/>
            <w:webHidden/>
          </w:rPr>
          <w:instrText xml:space="preserve"> PAGEREF _Toc481088068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00704827" w:rsidRPr="008A7D83">
          <w:rPr>
            <w:rStyle w:val="Hyperlink"/>
            <w:noProof/>
          </w:rPr>
          <w:t>2.2.2</w:t>
        </w:r>
        <w:r w:rsidR="00704827">
          <w:rPr>
            <w:rFonts w:asciiTheme="minorHAnsi" w:eastAsiaTheme="minorEastAsia" w:hAnsiTheme="minorHAnsi" w:cstheme="minorBidi"/>
            <w:i w:val="0"/>
            <w:noProof/>
            <w:sz w:val="22"/>
            <w:szCs w:val="22"/>
          </w:rPr>
          <w:tab/>
        </w:r>
        <w:r w:rsidR="00704827" w:rsidRPr="008A7D83">
          <w:rPr>
            <w:rStyle w:val="Hyperlink"/>
            <w:noProof/>
          </w:rPr>
          <w:t>Pengujian Database MySQL</w:t>
        </w:r>
        <w:r w:rsidR="00704827">
          <w:rPr>
            <w:noProof/>
            <w:webHidden/>
          </w:rPr>
          <w:tab/>
        </w:r>
        <w:r w:rsidR="00704827">
          <w:rPr>
            <w:noProof/>
            <w:webHidden/>
          </w:rPr>
          <w:fldChar w:fldCharType="begin"/>
        </w:r>
        <w:r w:rsidR="00704827">
          <w:rPr>
            <w:noProof/>
            <w:webHidden/>
          </w:rPr>
          <w:instrText xml:space="preserve"> PAGEREF _Toc481088069 \h </w:instrText>
        </w:r>
        <w:r w:rsidR="00704827">
          <w:rPr>
            <w:noProof/>
            <w:webHidden/>
          </w:rPr>
        </w:r>
        <w:r w:rsidR="00704827">
          <w:rPr>
            <w:noProof/>
            <w:webHidden/>
          </w:rPr>
          <w:fldChar w:fldCharType="separate"/>
        </w:r>
        <w:r w:rsidR="00704827">
          <w:rPr>
            <w:noProof/>
            <w:webHidden/>
          </w:rPr>
          <w:t>10</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00704827" w:rsidRPr="008A7D83">
          <w:rPr>
            <w:rStyle w:val="Hyperlink"/>
            <w:noProof/>
          </w:rPr>
          <w:t>2.2.3</w:t>
        </w:r>
        <w:r w:rsidR="00704827">
          <w:rPr>
            <w:rFonts w:asciiTheme="minorHAnsi" w:eastAsiaTheme="minorEastAsia" w:hAnsiTheme="minorHAnsi" w:cstheme="minorBidi"/>
            <w:i w:val="0"/>
            <w:noProof/>
            <w:sz w:val="22"/>
            <w:szCs w:val="22"/>
          </w:rPr>
          <w:tab/>
        </w:r>
        <w:r w:rsidR="00704827" w:rsidRPr="008A7D83">
          <w:rPr>
            <w:rStyle w:val="Hyperlink"/>
            <w:noProof/>
          </w:rPr>
          <w:t>Pengujian Latency Jaringan Sistem</w:t>
        </w:r>
        <w:r w:rsidR="00704827">
          <w:rPr>
            <w:noProof/>
            <w:webHidden/>
          </w:rPr>
          <w:tab/>
        </w:r>
        <w:r w:rsidR="00704827">
          <w:rPr>
            <w:noProof/>
            <w:webHidden/>
          </w:rPr>
          <w:fldChar w:fldCharType="begin"/>
        </w:r>
        <w:r w:rsidR="00704827">
          <w:rPr>
            <w:noProof/>
            <w:webHidden/>
          </w:rPr>
          <w:instrText xml:space="preserve"> PAGEREF _Toc481088070 \h </w:instrText>
        </w:r>
        <w:r w:rsidR="00704827">
          <w:rPr>
            <w:noProof/>
            <w:webHidden/>
          </w:rPr>
        </w:r>
        <w:r w:rsidR="00704827">
          <w:rPr>
            <w:noProof/>
            <w:webHidden/>
          </w:rPr>
          <w:fldChar w:fldCharType="separate"/>
        </w:r>
        <w:r w:rsidR="00704827">
          <w:rPr>
            <w:noProof/>
            <w:webHidden/>
          </w:rPr>
          <w:t>11</w:t>
        </w:r>
        <w:r w:rsidR="00704827">
          <w:rPr>
            <w:noProof/>
            <w:webHidden/>
          </w:rPr>
          <w:fldChar w:fldCharType="end"/>
        </w:r>
      </w:hyperlink>
    </w:p>
    <w:p w:rsidR="00704827" w:rsidRDefault="0034446A">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00704827" w:rsidRPr="008A7D83">
          <w:rPr>
            <w:rStyle w:val="Hyperlink"/>
            <w:noProof/>
          </w:rPr>
          <w:t>2.3</w:t>
        </w:r>
        <w:r w:rsidR="00704827">
          <w:rPr>
            <w:rFonts w:asciiTheme="minorHAnsi" w:eastAsiaTheme="minorEastAsia" w:hAnsiTheme="minorHAnsi" w:cstheme="minorBidi"/>
            <w:smallCaps w:val="0"/>
            <w:noProof/>
            <w:sz w:val="22"/>
            <w:szCs w:val="22"/>
          </w:rPr>
          <w:tab/>
        </w:r>
        <w:r w:rsidR="00704827" w:rsidRPr="008A7D83">
          <w:rPr>
            <w:rStyle w:val="Hyperlink"/>
            <w:noProof/>
          </w:rPr>
          <w:t>Pengujian Algoritma Analisis Gempa</w:t>
        </w:r>
        <w:r w:rsidR="00704827">
          <w:rPr>
            <w:noProof/>
            <w:webHidden/>
          </w:rPr>
          <w:tab/>
        </w:r>
        <w:r w:rsidR="00704827">
          <w:rPr>
            <w:noProof/>
            <w:webHidden/>
          </w:rPr>
          <w:fldChar w:fldCharType="begin"/>
        </w:r>
        <w:r w:rsidR="00704827">
          <w:rPr>
            <w:noProof/>
            <w:webHidden/>
          </w:rPr>
          <w:instrText xml:space="preserve"> PAGEREF _Toc481088071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00704827" w:rsidRPr="008A7D83">
          <w:rPr>
            <w:rStyle w:val="Hyperlink"/>
            <w:noProof/>
          </w:rPr>
          <w:t>2.3.1</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Umum Program</w:t>
        </w:r>
        <w:r w:rsidR="00704827">
          <w:rPr>
            <w:noProof/>
            <w:webHidden/>
          </w:rPr>
          <w:tab/>
        </w:r>
        <w:r w:rsidR="00704827">
          <w:rPr>
            <w:noProof/>
            <w:webHidden/>
          </w:rPr>
          <w:fldChar w:fldCharType="begin"/>
        </w:r>
        <w:r w:rsidR="00704827">
          <w:rPr>
            <w:noProof/>
            <w:webHidden/>
          </w:rPr>
          <w:instrText xml:space="preserve"> PAGEREF _Toc481088072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00704827" w:rsidRPr="008A7D83">
          <w:rPr>
            <w:rStyle w:val="Hyperlink"/>
            <w:noProof/>
          </w:rPr>
          <w:t>2.3.2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Counting</w:t>
        </w:r>
        <w:r w:rsidR="00704827">
          <w:rPr>
            <w:noProof/>
            <w:webHidden/>
          </w:rPr>
          <w:tab/>
        </w:r>
        <w:r w:rsidR="00704827">
          <w:rPr>
            <w:noProof/>
            <w:webHidden/>
          </w:rPr>
          <w:fldChar w:fldCharType="begin"/>
        </w:r>
        <w:r w:rsidR="00704827">
          <w:rPr>
            <w:noProof/>
            <w:webHidden/>
          </w:rPr>
          <w:instrText xml:space="preserve"> PAGEREF _Toc481088073 \h </w:instrText>
        </w:r>
        <w:r w:rsidR="00704827">
          <w:rPr>
            <w:noProof/>
            <w:webHidden/>
          </w:rPr>
        </w:r>
        <w:r w:rsidR="00704827">
          <w:rPr>
            <w:noProof/>
            <w:webHidden/>
          </w:rPr>
          <w:fldChar w:fldCharType="separate"/>
        </w:r>
        <w:r w:rsidR="00704827">
          <w:rPr>
            <w:noProof/>
            <w:webHidden/>
          </w:rPr>
          <w:t>14</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00704827" w:rsidRPr="008A7D83">
          <w:rPr>
            <w:rStyle w:val="Hyperlink"/>
            <w:noProof/>
          </w:rPr>
          <w:t>2.3.3</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Magnitude</w:t>
        </w:r>
        <w:r w:rsidR="00704827">
          <w:rPr>
            <w:noProof/>
            <w:webHidden/>
          </w:rPr>
          <w:tab/>
        </w:r>
        <w:r w:rsidR="00704827">
          <w:rPr>
            <w:noProof/>
            <w:webHidden/>
          </w:rPr>
          <w:fldChar w:fldCharType="begin"/>
        </w:r>
        <w:r w:rsidR="00704827">
          <w:rPr>
            <w:noProof/>
            <w:webHidden/>
          </w:rPr>
          <w:instrText xml:space="preserve"> PAGEREF _Toc481088074 \h </w:instrText>
        </w:r>
        <w:r w:rsidR="00704827">
          <w:rPr>
            <w:noProof/>
            <w:webHidden/>
          </w:rPr>
        </w:r>
        <w:r w:rsidR="00704827">
          <w:rPr>
            <w:noProof/>
            <w:webHidden/>
          </w:rPr>
          <w:fldChar w:fldCharType="separate"/>
        </w:r>
        <w:r w:rsidR="00704827">
          <w:rPr>
            <w:noProof/>
            <w:webHidden/>
          </w:rPr>
          <w:t>17</w:t>
        </w:r>
        <w:r w:rsidR="00704827">
          <w:rPr>
            <w:noProof/>
            <w:webHidden/>
          </w:rPr>
          <w:fldChar w:fldCharType="end"/>
        </w:r>
      </w:hyperlink>
    </w:p>
    <w:p w:rsidR="00704827" w:rsidRDefault="0034446A">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00704827" w:rsidRPr="008A7D83">
          <w:rPr>
            <w:rStyle w:val="Hyperlink"/>
            <w:noProof/>
          </w:rPr>
          <w:t>2.3.4</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Spektrum Frekuensi</w:t>
        </w:r>
        <w:r w:rsidR="00704827">
          <w:rPr>
            <w:noProof/>
            <w:webHidden/>
          </w:rPr>
          <w:tab/>
        </w:r>
        <w:r w:rsidR="00704827">
          <w:rPr>
            <w:noProof/>
            <w:webHidden/>
          </w:rPr>
          <w:fldChar w:fldCharType="begin"/>
        </w:r>
        <w:r w:rsidR="00704827">
          <w:rPr>
            <w:noProof/>
            <w:webHidden/>
          </w:rPr>
          <w:instrText xml:space="preserve"> PAGEREF _Toc481088075 \h </w:instrText>
        </w:r>
        <w:r w:rsidR="00704827">
          <w:rPr>
            <w:noProof/>
            <w:webHidden/>
          </w:rPr>
        </w:r>
        <w:r w:rsidR="00704827">
          <w:rPr>
            <w:noProof/>
            <w:webHidden/>
          </w:rPr>
          <w:fldChar w:fldCharType="separate"/>
        </w:r>
        <w:r w:rsidR="00704827">
          <w:rPr>
            <w:noProof/>
            <w:webHidden/>
          </w:rPr>
          <w:t>19</w:t>
        </w:r>
        <w:r w:rsidR="00704827">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03074685"/>
      <w:bookmarkStart w:id="25" w:name="_Toc356715788"/>
      <w:bookmarkStart w:id="26" w:name="_Toc356715018"/>
      <w:bookmarkStart w:id="27" w:name="_Toc356714132"/>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622EAE" w:rsidRDefault="0034446A" w:rsidP="002725A0">
              <w:pPr>
                <w:pStyle w:val="ListBullet"/>
                <w:numPr>
                  <w:ilvl w:val="0"/>
                  <w:numId w:val="43"/>
                </w:numPr>
                <w:tabs>
                  <w:tab w:val="clear" w:pos="360"/>
                  <w:tab w:val="clear" w:pos="720"/>
                </w:tabs>
                <w:spacing w:after="240"/>
              </w:pPr>
              <w:hyperlink r:id="rId10" w:history="1">
                <w:r w:rsidR="002725A0" w:rsidRPr="002725A0">
                  <w:rPr>
                    <w:rStyle w:val="Hyperlink"/>
                    <w:color w:val="auto"/>
                    <w:sz w:val="22"/>
                    <w:u w:val="none"/>
                  </w:rPr>
                  <w:t>http://www.codeproject.com/Articles/1117162/Detecting-Seismic-Waves-with-Android-and-IOT</w:t>
                </w:r>
              </w:hyperlink>
              <w:r w:rsidR="002725A0" w:rsidRPr="002725A0">
                <w:rPr>
                  <w:sz w:val="22"/>
                </w:rPr>
                <w:t>,  diakses pada 18 September 2016.</w:t>
              </w:r>
            </w:p>
            <w:p w:rsidR="00622EAE" w:rsidRDefault="00622EAE" w:rsidP="00622EAE">
              <w:pPr>
                <w:pStyle w:val="BodyText"/>
                <w:numPr>
                  <w:ilvl w:val="0"/>
                  <w:numId w:val="43"/>
                </w:numPr>
              </w:pPr>
              <w:r w:rsidRPr="003976B1">
                <w:t>Taufique Z. Redhwan, "A Neyman-Pearson approach to the development of low cost earthquake detection and damage mitigation system using sensor fusion", Electronics, Circuits and Systems (ICECS), 2014 21st IEEE International Conference on, 2014.</w:t>
              </w:r>
            </w:p>
            <w:p w:rsidR="00622EAE" w:rsidRPr="00C21238" w:rsidRDefault="00622EAE" w:rsidP="00622EAE">
              <w:pPr>
                <w:ind w:left="720" w:hanging="360"/>
                <w:jc w:val="left"/>
                <w:rPr>
                  <w:szCs w:val="24"/>
                </w:rPr>
              </w:pPr>
              <w:r>
                <w:rPr>
                  <w:rFonts w:hAnsi="Symbol"/>
                  <w:szCs w:val="24"/>
                </w:rPr>
                <w:t>[3]</w:t>
              </w:r>
              <w:r w:rsidRPr="00C21238">
                <w:rPr>
                  <w:szCs w:val="24"/>
                </w:rPr>
                <w:t xml:space="preserve"> Dominguez, L.A., Yildirim, B., Husker, A.L., Cochran, E.S., Christensen, C.M., Cruz-Atienza, V.M., and Lawrence, J.F., The Red Atrapa Sismos (Quake Catcher Network in Mexico): Assessing performance during large and damaging earthquakes, </w:t>
              </w:r>
              <w:r w:rsidRPr="00C21238">
                <w:rPr>
                  <w:i/>
                  <w:iCs/>
                  <w:szCs w:val="24"/>
                </w:rPr>
                <w:t xml:space="preserve">Seis. Res. Letts., </w:t>
              </w:r>
              <w:r w:rsidRPr="00C21238">
                <w:rPr>
                  <w:szCs w:val="24"/>
                </w:rPr>
                <w:t xml:space="preserve">86, 848-855, 2015. </w:t>
              </w:r>
            </w:p>
            <w:p w:rsidR="00622EAE" w:rsidRPr="00C21238" w:rsidRDefault="00622EAE" w:rsidP="00622EAE">
              <w:pPr>
                <w:ind w:left="630" w:hanging="270"/>
                <w:jc w:val="left"/>
                <w:rPr>
                  <w:szCs w:val="24"/>
                </w:rPr>
              </w:pPr>
              <w:r>
                <w:rPr>
                  <w:rFonts w:hAnsi="Symbol"/>
                  <w:szCs w:val="24"/>
                </w:rPr>
                <w:t>[4]</w:t>
              </w:r>
              <w:r w:rsidRPr="00C21238">
                <w:rPr>
                  <w:szCs w:val="24"/>
                </w:rPr>
                <w:t xml:space="preserve">Yildirim, B., Cochran, E.S., Chung, A.I., Christensen, C.M., and Lawrence, J.F., On the reliability of Quake Catcher Network earthquake detections, </w:t>
              </w:r>
              <w:r w:rsidRPr="00C21238">
                <w:rPr>
                  <w:i/>
                  <w:iCs/>
                  <w:szCs w:val="24"/>
                </w:rPr>
                <w:t xml:space="preserve">Seis. Res. Letts., </w:t>
              </w:r>
              <w:r w:rsidRPr="00C21238">
                <w:rPr>
                  <w:szCs w:val="24"/>
                </w:rPr>
                <w:t xml:space="preserve">86, 856-869, 2015. </w:t>
              </w:r>
            </w:p>
            <w:p w:rsidR="00622EAE" w:rsidRPr="00C21238" w:rsidRDefault="00622EAE" w:rsidP="00622EAE">
              <w:pPr>
                <w:ind w:left="720" w:hanging="360"/>
                <w:jc w:val="left"/>
                <w:rPr>
                  <w:szCs w:val="24"/>
                </w:rPr>
              </w:pPr>
              <w:r>
                <w:rPr>
                  <w:rFonts w:hAnsi="Symbol"/>
                  <w:szCs w:val="24"/>
                </w:rPr>
                <w:t>[5]</w:t>
              </w:r>
              <w:r w:rsidRPr="00C21238">
                <w:rPr>
                  <w:szCs w:val="24"/>
                </w:rPr>
                <w:t xml:space="preserve"> Neighbors, C., Liao, E.J., Cochran, E.S., Funning, G.J., Chung, A.I., Lawrence, J.F., Christensen, C., Miller, M., Belmonte, A., and Sepulveda, H.H.A., Investigation of the high-frequency attenuation parameter, kappa, from aftershocks of the 2010 Mw8.8 Maule, Chile earthquake, </w:t>
              </w:r>
              <w:r w:rsidRPr="00C21238">
                <w:rPr>
                  <w:i/>
                  <w:iCs/>
                  <w:szCs w:val="24"/>
                </w:rPr>
                <w:t>Geophys. J. Int.</w:t>
              </w:r>
              <w:r w:rsidRPr="00C21238">
                <w:rPr>
                  <w:szCs w:val="24"/>
                </w:rPr>
                <w:t xml:space="preserve">, 200, 200-215, doi: 10.1093/gji/ggu390, 2015. </w:t>
              </w:r>
            </w:p>
            <w:p w:rsidR="00622EAE" w:rsidRPr="00C21238" w:rsidRDefault="00622EAE" w:rsidP="00622EAE">
              <w:pPr>
                <w:ind w:left="720" w:hanging="360"/>
                <w:jc w:val="left"/>
                <w:rPr>
                  <w:szCs w:val="24"/>
                </w:rPr>
              </w:pPr>
              <w:r>
                <w:rPr>
                  <w:rFonts w:hAnsi="Symbol"/>
                  <w:szCs w:val="24"/>
                </w:rPr>
                <w:t xml:space="preserve">[6] </w:t>
              </w:r>
              <w:r w:rsidRPr="00C21238">
                <w:rPr>
                  <w:szCs w:val="24"/>
                </w:rPr>
                <w:t xml:space="preserve">Lawrence, J.F., Cochran, E.S., Chung, A., Kaiser, A., Christensen, C.M., Allen, R., Baker, J.W., Fry, B., Heaton, T., Kilb, D., Kohler, M.D., Taufer, M., Rapid Earthquake Characterization Using MEMS Accelerometers and Volunteer Hosts Following the M 7.2 Darfield, New Zealand, Earthquake, Bull. Seis. Soc. Am., 104, 184-192, 2014. </w:t>
              </w:r>
            </w:p>
            <w:p w:rsidR="00622EAE" w:rsidRPr="00C21238" w:rsidRDefault="00622EAE" w:rsidP="00622EAE">
              <w:pPr>
                <w:ind w:left="720" w:hanging="360"/>
                <w:jc w:val="left"/>
                <w:rPr>
                  <w:szCs w:val="24"/>
                </w:rPr>
              </w:pPr>
              <w:r>
                <w:rPr>
                  <w:szCs w:val="24"/>
                </w:rPr>
                <w:lastRenderedPageBreak/>
                <w:t xml:space="preserve">[7] </w:t>
              </w:r>
              <w:r w:rsidRPr="00C21238">
                <w:rPr>
                  <w:szCs w:val="24"/>
                </w:rPr>
                <w:t xml:space="preserve">Evans, J.R., Allen, R.M., Chung, A.I., Cochran, E.S., Guy, R., Hellweg, M., Lawrence, J.F., Performance of Several Low-Cost Accelerometers, Seism. Res. Letts., 85, 147-158, 2014. </w:t>
              </w:r>
            </w:p>
            <w:p w:rsidR="00622EAE" w:rsidRPr="002725A0" w:rsidRDefault="00622EAE" w:rsidP="00622EAE">
              <w:pPr>
                <w:pStyle w:val="ListBullet"/>
                <w:numPr>
                  <w:ilvl w:val="0"/>
                  <w:numId w:val="43"/>
                </w:numPr>
                <w:tabs>
                  <w:tab w:val="clear" w:pos="360"/>
                  <w:tab w:val="clear" w:pos="720"/>
                </w:tabs>
                <w:spacing w:after="240"/>
              </w:pPr>
              <w:r>
                <w:rPr>
                  <w:szCs w:val="24"/>
                </w:rPr>
                <w:t xml:space="preserve">[8] </w:t>
              </w:r>
              <w:r w:rsidRPr="00C21238">
                <w:rPr>
                  <w:szCs w:val="24"/>
                </w:rPr>
                <w:t>Benson, K., Schlachter, S., Estrada, T., Taufer, M., Lawrence, J., Cochran, E., On the powerful use of simulations in the Quake-Catcher Network to efficiently position low-cost earthquake sensors, Future Generation Computer Systems, 29, 2128-2142, 2013.</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56714133" w:displacedByCustomXml="prev"/>
    <w:bookmarkStart w:id="30" w:name="_Toc356715019" w:displacedByCustomXml="prev"/>
    <w:bookmarkStart w:id="31" w:name="_Toc356715789" w:displacedByCustomXml="prev"/>
    <w:bookmarkStart w:id="32" w:name="_Toc303074686" w:displacedByCustomXml="prev"/>
    <w:bookmarkStart w:id="33" w:name="_Toc315273639" w:displacedByCustomXml="prev"/>
    <w:p w:rsidR="006034DF" w:rsidRDefault="004C3C71" w:rsidP="001F1B03">
      <w:pPr>
        <w:pStyle w:val="Heading2"/>
        <w:rPr>
          <w:rFonts w:ascii="Times New Roman" w:hAnsi="Times New Roman"/>
          <w:i w:val="0"/>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622EAE" w:rsidTr="000518FC">
        <w:trPr>
          <w:tblHeader/>
        </w:trPr>
        <w:tc>
          <w:tcPr>
            <w:tcW w:w="1908" w:type="dxa"/>
          </w:tcPr>
          <w:p w:rsidR="00622EAE" w:rsidRPr="00D12DE7" w:rsidRDefault="00622EAE" w:rsidP="000518FC">
            <w:pPr>
              <w:pStyle w:val="CellHeading"/>
              <w:numPr>
                <w:ilvl w:val="12"/>
                <w:numId w:val="0"/>
              </w:numPr>
            </w:pPr>
            <w:r w:rsidRPr="00D12DE7">
              <w:t>Singkatan</w:t>
            </w:r>
          </w:p>
        </w:tc>
        <w:tc>
          <w:tcPr>
            <w:tcW w:w="6905" w:type="dxa"/>
          </w:tcPr>
          <w:p w:rsidR="00622EAE" w:rsidRPr="00D12DE7" w:rsidRDefault="00622EAE" w:rsidP="000518FC">
            <w:pPr>
              <w:pStyle w:val="CellHeading"/>
              <w:numPr>
                <w:ilvl w:val="12"/>
                <w:numId w:val="0"/>
              </w:numPr>
            </w:pPr>
            <w:r w:rsidRPr="00D12DE7">
              <w:t>Arti</w:t>
            </w:r>
          </w:p>
        </w:tc>
      </w:tr>
      <w:tr w:rsidR="00622EAE" w:rsidTr="000518FC">
        <w:tc>
          <w:tcPr>
            <w:tcW w:w="1908" w:type="dxa"/>
          </w:tcPr>
          <w:p w:rsidR="00622EAE" w:rsidRDefault="00622EAE" w:rsidP="000518FC">
            <w:pPr>
              <w:pStyle w:val="CellBody"/>
              <w:numPr>
                <w:ilvl w:val="12"/>
                <w:numId w:val="0"/>
              </w:numPr>
            </w:pPr>
            <w:r>
              <w:t>APBN</w:t>
            </w:r>
          </w:p>
        </w:tc>
        <w:tc>
          <w:tcPr>
            <w:tcW w:w="6905" w:type="dxa"/>
          </w:tcPr>
          <w:p w:rsidR="00622EAE" w:rsidRDefault="00622EAE" w:rsidP="000518FC">
            <w:pPr>
              <w:pStyle w:val="CellBody"/>
              <w:numPr>
                <w:ilvl w:val="12"/>
                <w:numId w:val="0"/>
              </w:numPr>
            </w:pPr>
            <w:r>
              <w:t>Anggaran Pendapatan dan Belanja Negara</w:t>
            </w:r>
          </w:p>
        </w:tc>
      </w:tr>
      <w:tr w:rsidR="00622EAE" w:rsidTr="000518FC">
        <w:tc>
          <w:tcPr>
            <w:tcW w:w="1908" w:type="dxa"/>
          </w:tcPr>
          <w:p w:rsidR="00622EAE" w:rsidRDefault="00622EAE" w:rsidP="000518FC">
            <w:pPr>
              <w:pStyle w:val="CellBody"/>
              <w:numPr>
                <w:ilvl w:val="12"/>
                <w:numId w:val="0"/>
              </w:numPr>
            </w:pPr>
            <w:r>
              <w:t>BMKG</w:t>
            </w:r>
          </w:p>
        </w:tc>
        <w:tc>
          <w:tcPr>
            <w:tcW w:w="6905" w:type="dxa"/>
          </w:tcPr>
          <w:p w:rsidR="00622EAE" w:rsidRDefault="00622EAE" w:rsidP="000518FC">
            <w:pPr>
              <w:pStyle w:val="CellBody"/>
              <w:numPr>
                <w:ilvl w:val="12"/>
                <w:numId w:val="0"/>
              </w:numPr>
            </w:pPr>
            <w:r>
              <w:t>Badan Meteorologi, Klimatogi, dan Geofisika</w:t>
            </w:r>
          </w:p>
        </w:tc>
      </w:tr>
      <w:tr w:rsidR="00622EAE" w:rsidTr="000518FC">
        <w:tc>
          <w:tcPr>
            <w:tcW w:w="1908" w:type="dxa"/>
          </w:tcPr>
          <w:p w:rsidR="00622EAE" w:rsidRPr="00027791" w:rsidRDefault="00622EAE" w:rsidP="000518FC">
            <w:pPr>
              <w:pStyle w:val="CellBody"/>
              <w:numPr>
                <w:ilvl w:val="12"/>
                <w:numId w:val="0"/>
              </w:numPr>
            </w:pPr>
            <w:r>
              <w:t>BPPT</w:t>
            </w:r>
          </w:p>
        </w:tc>
        <w:tc>
          <w:tcPr>
            <w:tcW w:w="6905" w:type="dxa"/>
          </w:tcPr>
          <w:p w:rsidR="00622EAE" w:rsidRPr="00027791" w:rsidRDefault="00622EAE" w:rsidP="000518FC">
            <w:pPr>
              <w:pStyle w:val="CellBody"/>
              <w:numPr>
                <w:ilvl w:val="12"/>
                <w:numId w:val="0"/>
              </w:numPr>
            </w:pPr>
            <w:r>
              <w:t xml:space="preserve">Badan Pengkajian dan Penerapan Teknologi </w:t>
            </w:r>
          </w:p>
        </w:tc>
      </w:tr>
      <w:tr w:rsidR="00622EAE" w:rsidTr="000518FC">
        <w:tc>
          <w:tcPr>
            <w:tcW w:w="1908" w:type="dxa"/>
          </w:tcPr>
          <w:p w:rsidR="00622EAE" w:rsidRPr="00027791" w:rsidRDefault="00622EAE" w:rsidP="000518FC">
            <w:pPr>
              <w:pStyle w:val="CellBody"/>
              <w:numPr>
                <w:ilvl w:val="12"/>
                <w:numId w:val="0"/>
              </w:numPr>
            </w:pPr>
            <w:r>
              <w:t>DSS</w:t>
            </w:r>
          </w:p>
        </w:tc>
        <w:tc>
          <w:tcPr>
            <w:tcW w:w="6905" w:type="dxa"/>
          </w:tcPr>
          <w:p w:rsidR="00622EAE" w:rsidRPr="00027791" w:rsidRDefault="00622EAE" w:rsidP="000518FC">
            <w:pPr>
              <w:pStyle w:val="CellBody"/>
              <w:numPr>
                <w:ilvl w:val="12"/>
                <w:numId w:val="0"/>
              </w:numPr>
            </w:pPr>
            <w:r>
              <w:t>Decision Support System</w:t>
            </w:r>
          </w:p>
        </w:tc>
      </w:tr>
      <w:tr w:rsidR="00622EAE" w:rsidTr="000518FC">
        <w:tc>
          <w:tcPr>
            <w:tcW w:w="1908" w:type="dxa"/>
          </w:tcPr>
          <w:p w:rsidR="00622EAE" w:rsidRPr="00027791" w:rsidRDefault="00622EAE" w:rsidP="000518FC">
            <w:pPr>
              <w:pStyle w:val="CellBody"/>
              <w:numPr>
                <w:ilvl w:val="12"/>
                <w:numId w:val="0"/>
              </w:numPr>
            </w:pPr>
            <w:r>
              <w:t>GPS</w:t>
            </w:r>
          </w:p>
        </w:tc>
        <w:tc>
          <w:tcPr>
            <w:tcW w:w="6905" w:type="dxa"/>
          </w:tcPr>
          <w:p w:rsidR="00622EAE" w:rsidRPr="00E70FF7" w:rsidRDefault="00622EAE" w:rsidP="000518FC">
            <w:pPr>
              <w:pStyle w:val="CellBody"/>
              <w:numPr>
                <w:ilvl w:val="12"/>
                <w:numId w:val="0"/>
              </w:numPr>
            </w:pPr>
            <w:r>
              <w:t>Global Positioning System</w:t>
            </w:r>
          </w:p>
        </w:tc>
      </w:tr>
      <w:tr w:rsidR="00622EAE" w:rsidTr="000518FC">
        <w:tc>
          <w:tcPr>
            <w:tcW w:w="1908" w:type="dxa"/>
          </w:tcPr>
          <w:p w:rsidR="00622EAE" w:rsidRDefault="00622EAE" w:rsidP="000518FC">
            <w:pPr>
              <w:pStyle w:val="CellBody"/>
              <w:numPr>
                <w:ilvl w:val="12"/>
                <w:numId w:val="0"/>
              </w:numPr>
            </w:pPr>
            <w:r>
              <w:t>GITEWS</w:t>
            </w:r>
          </w:p>
        </w:tc>
        <w:tc>
          <w:tcPr>
            <w:tcW w:w="6905" w:type="dxa"/>
          </w:tcPr>
          <w:p w:rsidR="00622EAE" w:rsidRDefault="00622EAE" w:rsidP="000518FC">
            <w:pPr>
              <w:pStyle w:val="CellBody"/>
              <w:numPr>
                <w:ilvl w:val="12"/>
                <w:numId w:val="0"/>
              </w:numPr>
            </w:pPr>
            <w:r>
              <w:t>German Indonesian Tsunami Early Warning System</w:t>
            </w:r>
          </w:p>
        </w:tc>
      </w:tr>
      <w:tr w:rsidR="00622EAE" w:rsidTr="000518FC">
        <w:tc>
          <w:tcPr>
            <w:tcW w:w="1908" w:type="dxa"/>
          </w:tcPr>
          <w:p w:rsidR="00622EAE" w:rsidRDefault="00622EAE" w:rsidP="000518FC">
            <w:pPr>
              <w:pStyle w:val="CellBody"/>
              <w:numPr>
                <w:ilvl w:val="12"/>
                <w:numId w:val="0"/>
              </w:numPr>
            </w:pPr>
            <w:r>
              <w:t>InaTEWS</w:t>
            </w:r>
          </w:p>
        </w:tc>
        <w:tc>
          <w:tcPr>
            <w:tcW w:w="6905" w:type="dxa"/>
          </w:tcPr>
          <w:p w:rsidR="00622EAE" w:rsidRDefault="00622EAE" w:rsidP="000518FC">
            <w:pPr>
              <w:pStyle w:val="CellBody"/>
              <w:numPr>
                <w:ilvl w:val="12"/>
                <w:numId w:val="0"/>
              </w:numPr>
            </w:pPr>
            <w:r>
              <w:t>Indonesia Tsunami Early Warning System</w:t>
            </w:r>
          </w:p>
        </w:tc>
      </w:tr>
      <w:tr w:rsidR="00622EAE" w:rsidTr="000518FC">
        <w:tc>
          <w:tcPr>
            <w:tcW w:w="1908" w:type="dxa"/>
          </w:tcPr>
          <w:p w:rsidR="00622EAE" w:rsidRDefault="00622EAE" w:rsidP="000518FC">
            <w:pPr>
              <w:pStyle w:val="CellBody"/>
              <w:numPr>
                <w:ilvl w:val="12"/>
                <w:numId w:val="0"/>
              </w:numPr>
            </w:pPr>
            <w:r>
              <w:t>ITB</w:t>
            </w:r>
          </w:p>
        </w:tc>
        <w:tc>
          <w:tcPr>
            <w:tcW w:w="6905" w:type="dxa"/>
          </w:tcPr>
          <w:p w:rsidR="00622EAE" w:rsidRDefault="00622EAE" w:rsidP="000518FC">
            <w:pPr>
              <w:pStyle w:val="CellBody"/>
              <w:numPr>
                <w:ilvl w:val="12"/>
                <w:numId w:val="0"/>
              </w:numPr>
            </w:pPr>
            <w:r>
              <w:t>Institut Teknologi Bandung</w:t>
            </w:r>
          </w:p>
        </w:tc>
      </w:tr>
      <w:tr w:rsidR="00622EAE" w:rsidTr="000518FC">
        <w:tc>
          <w:tcPr>
            <w:tcW w:w="1908" w:type="dxa"/>
          </w:tcPr>
          <w:p w:rsidR="00622EAE" w:rsidRDefault="00622EAE" w:rsidP="000518FC">
            <w:pPr>
              <w:pStyle w:val="CellBody"/>
              <w:numPr>
                <w:ilvl w:val="12"/>
                <w:numId w:val="0"/>
              </w:numPr>
            </w:pPr>
            <w:r>
              <w:t>LAPAN</w:t>
            </w:r>
          </w:p>
        </w:tc>
        <w:tc>
          <w:tcPr>
            <w:tcW w:w="6905" w:type="dxa"/>
          </w:tcPr>
          <w:p w:rsidR="00622EAE" w:rsidRDefault="00622EAE" w:rsidP="000518FC">
            <w:pPr>
              <w:pStyle w:val="CellBody"/>
              <w:numPr>
                <w:ilvl w:val="12"/>
                <w:numId w:val="0"/>
              </w:numPr>
            </w:pPr>
            <w:r>
              <w:t>Lembaga Penerbangan dan Antariksa Nasional</w:t>
            </w:r>
          </w:p>
        </w:tc>
      </w:tr>
      <w:tr w:rsidR="00622EAE" w:rsidTr="000518FC">
        <w:tc>
          <w:tcPr>
            <w:tcW w:w="1908" w:type="dxa"/>
          </w:tcPr>
          <w:p w:rsidR="00622EAE" w:rsidRDefault="00622EAE" w:rsidP="000518FC">
            <w:pPr>
              <w:pStyle w:val="CellBody"/>
              <w:numPr>
                <w:ilvl w:val="12"/>
                <w:numId w:val="0"/>
              </w:numPr>
            </w:pPr>
            <w:r>
              <w:t>LIPI</w:t>
            </w:r>
          </w:p>
        </w:tc>
        <w:tc>
          <w:tcPr>
            <w:tcW w:w="6905" w:type="dxa"/>
          </w:tcPr>
          <w:p w:rsidR="00622EAE" w:rsidRDefault="00622EAE" w:rsidP="000518FC">
            <w:pPr>
              <w:pStyle w:val="CellBody"/>
              <w:numPr>
                <w:ilvl w:val="12"/>
                <w:numId w:val="0"/>
              </w:numPr>
            </w:pPr>
            <w:r>
              <w:t>Lembaga Ilmu Pengetahuan Indonesia</w:t>
            </w:r>
          </w:p>
        </w:tc>
      </w:tr>
      <w:tr w:rsidR="00622EAE" w:rsidTr="000518FC">
        <w:tc>
          <w:tcPr>
            <w:tcW w:w="1908" w:type="dxa"/>
          </w:tcPr>
          <w:p w:rsidR="00622EAE" w:rsidRDefault="00622EAE" w:rsidP="000518FC">
            <w:pPr>
              <w:pStyle w:val="CellBody"/>
              <w:numPr>
                <w:ilvl w:val="12"/>
                <w:numId w:val="0"/>
              </w:numPr>
            </w:pPr>
            <w:r>
              <w:t>Pemda</w:t>
            </w:r>
          </w:p>
        </w:tc>
        <w:tc>
          <w:tcPr>
            <w:tcW w:w="6905" w:type="dxa"/>
          </w:tcPr>
          <w:p w:rsidR="00622EAE" w:rsidRDefault="00622EAE" w:rsidP="000518FC">
            <w:pPr>
              <w:pStyle w:val="CellBody"/>
              <w:numPr>
                <w:ilvl w:val="12"/>
                <w:numId w:val="0"/>
              </w:numPr>
            </w:pPr>
            <w:r>
              <w:t>Pemerintah daerah</w:t>
            </w:r>
          </w:p>
        </w:tc>
      </w:tr>
      <w:tr w:rsidR="00622EAE" w:rsidTr="000518FC">
        <w:tc>
          <w:tcPr>
            <w:tcW w:w="1908" w:type="dxa"/>
          </w:tcPr>
          <w:p w:rsidR="00622EAE" w:rsidRPr="00027791" w:rsidRDefault="00622EAE" w:rsidP="000518FC">
            <w:pPr>
              <w:pStyle w:val="CellBody"/>
              <w:numPr>
                <w:ilvl w:val="12"/>
                <w:numId w:val="0"/>
              </w:numPr>
            </w:pPr>
            <w:r>
              <w:t>PPMB</w:t>
            </w:r>
          </w:p>
        </w:tc>
        <w:tc>
          <w:tcPr>
            <w:tcW w:w="6905" w:type="dxa"/>
          </w:tcPr>
          <w:p w:rsidR="00622EAE" w:rsidRPr="00027791" w:rsidRDefault="00622EAE" w:rsidP="000518FC">
            <w:pPr>
              <w:pStyle w:val="CellBody"/>
              <w:numPr>
                <w:ilvl w:val="12"/>
                <w:numId w:val="0"/>
              </w:numPr>
            </w:pPr>
            <w:r>
              <w:t>Pusat Penelitian Mitigasi Bencana</w:t>
            </w:r>
          </w:p>
        </w:tc>
      </w:tr>
      <w:tr w:rsidR="00622EAE" w:rsidTr="000518FC">
        <w:tc>
          <w:tcPr>
            <w:tcW w:w="1908" w:type="dxa"/>
          </w:tcPr>
          <w:p w:rsidR="00622EAE" w:rsidRPr="00027791" w:rsidRDefault="00622EAE" w:rsidP="000518FC">
            <w:pPr>
              <w:pStyle w:val="CellBody"/>
              <w:numPr>
                <w:ilvl w:val="12"/>
                <w:numId w:val="0"/>
              </w:numPr>
            </w:pPr>
            <w:r>
              <w:t>PPTIK</w:t>
            </w:r>
          </w:p>
        </w:tc>
        <w:tc>
          <w:tcPr>
            <w:tcW w:w="6905" w:type="dxa"/>
          </w:tcPr>
          <w:p w:rsidR="00622EAE" w:rsidRPr="00027791" w:rsidRDefault="00622EAE" w:rsidP="000518FC">
            <w:pPr>
              <w:pStyle w:val="CellBody"/>
              <w:numPr>
                <w:ilvl w:val="12"/>
                <w:numId w:val="0"/>
              </w:numPr>
            </w:pPr>
            <w:r>
              <w:t>Pusat Penelitian Teknologi, Informasi dan Komunikasi</w:t>
            </w:r>
          </w:p>
        </w:tc>
      </w:tr>
    </w:tbl>
    <w:p w:rsidR="00622EAE" w:rsidRPr="00622EAE" w:rsidRDefault="00622EAE" w:rsidP="00622EAE">
      <w:pPr>
        <w:pStyle w:val="BodyText"/>
      </w:pPr>
      <w:bookmarkStart w:id="35" w:name="_GoBack"/>
      <w:bookmarkEnd w:id="35"/>
    </w:p>
    <w:p w:rsidR="00ED5D2A" w:rsidRDefault="00ED5D2A" w:rsidP="00ED5D2A">
      <w:pPr>
        <w:pStyle w:val="Heading1"/>
        <w:rPr>
          <w:rFonts w:ascii="Times New Roman" w:hAnsi="Times New Roman"/>
          <w:lang w:val="id-ID"/>
        </w:rPr>
      </w:pPr>
      <w:bookmarkStart w:id="36" w:name="_Toc481088063"/>
      <w:r w:rsidRPr="00ED5D2A">
        <w:rPr>
          <w:rFonts w:ascii="Times New Roman" w:hAnsi="Times New Roman"/>
          <w:lang w:val="id-ID"/>
        </w:rPr>
        <w:t>Pengujian dan Verifikasi Proyek</w:t>
      </w:r>
      <w:bookmarkEnd w:id="36"/>
    </w:p>
    <w:p w:rsidR="00ED5D2A" w:rsidRPr="00ED5D2A" w:rsidRDefault="00ED5D2A" w:rsidP="00ED5D2A">
      <w:pPr>
        <w:pStyle w:val="Heading2"/>
        <w:rPr>
          <w:rFonts w:ascii="Times New Roman" w:hAnsi="Times New Roman"/>
          <w:i w:val="0"/>
        </w:rPr>
      </w:pPr>
      <w:bookmarkStart w:id="37" w:name="_Toc481088064"/>
      <w:r w:rsidRPr="00ED5D2A">
        <w:rPr>
          <w:rFonts w:ascii="Times New Roman" w:hAnsi="Times New Roman"/>
          <w:i w:val="0"/>
        </w:rPr>
        <w:t>Pengujian Sensor Seismik ECN (Earthquake Catcher Network)</w:t>
      </w:r>
      <w:bookmarkEnd w:id="37"/>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eastAsia="en-US"/>
        </w:rPr>
        <w:lastRenderedPageBreak/>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1">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pPr>
      <w:r>
        <w:t xml:space="preserve">Dapat dilihat pada tabel diatas bahwa error dari pembacaan latitude pada modul GPS Neo 6M adalah 0,000049 dan error dari pembacaan longitude padamodul GPS Neo 6M adalah 0,000048. Pada jalur khatulistiwa, 1 derajat latitude  sebanding dengan 110.57 km dan 1 </w:t>
      </w:r>
      <w:r>
        <w:lastRenderedPageBreak/>
        <w:t xml:space="preserve">derajat longitude sebanding dengan 111.32 km. Sehingga dapat disimpulkan bahwa error dari pembacaan modul GPS Neo 6M adalah 5,41793 m pada latitude dan 5,34336 m.  </w:t>
      </w:r>
    </w:p>
    <w:p w:rsidR="00E349B8" w:rsidRDefault="00E349B8" w:rsidP="00364546">
      <w:pPr>
        <w:pStyle w:val="ListParagraph"/>
        <w:ind w:left="0"/>
        <w:jc w:val="both"/>
      </w:pPr>
    </w:p>
    <w:p w:rsidR="00E349B8" w:rsidRDefault="00E349B8" w:rsidP="00364546">
      <w:pPr>
        <w:pStyle w:val="ListParagraph"/>
        <w:ind w:left="0"/>
        <w:jc w:val="both"/>
        <w:rPr>
          <w:lang w:val="id-ID"/>
        </w:rPr>
      </w:pPr>
      <w:r>
        <w:t xml:space="preserve">Dengan demikian, error pada GPS sekitar 5 m. </w:t>
      </w:r>
      <w:r w:rsidR="00E168D6">
        <w:t>Dengan kecepatan rambat gempa yang berkisar antara 2 km/s sampai 8 km/s, kesalahan waktu tercatatnya gempa akibat kesalahan posisi berkisar antara 0.0025 s sampai 0.000625 s. Dengan begitu, akan ada ketidakpastian dalam penentuan posisi gempa sebesar 20-30 m.</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r w:rsidRPr="00364546">
        <w:rPr>
          <w:rFonts w:ascii="Times New Roman" w:hAnsi="Times New Roman"/>
        </w:rPr>
        <w:t xml:space="preserve">Pengujian </w:t>
      </w:r>
      <w:r>
        <w:rPr>
          <w:rFonts w:ascii="Times New Roman" w:hAnsi="Times New Roman"/>
          <w:lang w:val="id-ID"/>
        </w:rPr>
        <w:t>Sensor IMU 9255</w:t>
      </w:r>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eastAsia="en-US"/>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eastAsia="en-US"/>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eastAsia="en-US"/>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eastAsia="en-US"/>
        </w:rPr>
        <w:lastRenderedPageBreak/>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eastAsia="en-US"/>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eastAsia="en-US"/>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eastAsia="en-US"/>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eastAsia="en-US"/>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eastAsia="en-US"/>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eastAsia="en-US"/>
        </w:rPr>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3">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lastRenderedPageBreak/>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t>Hasil</w:t>
      </w:r>
      <w:r w:rsidRPr="00736D07">
        <w:rPr>
          <w:rFonts w:asciiTheme="majorBidi" w:hAnsiTheme="majorBidi" w:cstheme="majorBidi"/>
          <w:b w:val="0"/>
          <w:bCs/>
          <w:lang w:val="id-ID"/>
        </w:rPr>
        <w:t xml:space="preserve"> Pengujian</w:t>
      </w:r>
    </w:p>
    <w:p w:rsidR="00736D07" w:rsidRPr="00800A3C" w:rsidRDefault="00736D07" w:rsidP="00ED5D2A">
      <w:pPr>
        <w:rPr>
          <w:lang w:val="id-ID"/>
        </w:rPr>
      </w:pPr>
    </w:p>
    <w:p w:rsidR="00700E72" w:rsidRDefault="00700E72" w:rsidP="00700E72">
      <w:pPr>
        <w:pStyle w:val="Heading5"/>
      </w:pPr>
      <w:bookmarkStart w:id="38" w:name="_Toc481088065"/>
      <w:r>
        <w:t xml:space="preserve">Tes Sumbu X pada </w:t>
      </w:r>
      <w:r w:rsidR="00CA4435">
        <w:t>1,0</w:t>
      </w:r>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700E72" w:rsidRPr="00700E72" w:rsidTr="00700E72">
        <w:trPr>
          <w:trHeight w:val="300"/>
        </w:trPr>
        <w:tc>
          <w:tcPr>
            <w:tcW w:w="284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-0,9898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bl>
    <w:p w:rsidR="00700E72" w:rsidRPr="00700E72" w:rsidRDefault="00700E72" w:rsidP="00700E72"/>
    <w:p w:rsidR="00700E72" w:rsidRDefault="00700E72">
      <w:pPr>
        <w:pStyle w:val="Heading5"/>
      </w:pPr>
      <w:r>
        <w:lastRenderedPageBreak/>
        <w:t>Tes Sumbu X pada 1,</w:t>
      </w:r>
      <w:r w:rsidR="00CA4435">
        <w:t>5</w:t>
      </w:r>
      <w:r>
        <w:t xml:space="preserve"> G</w:t>
      </w:r>
    </w:p>
    <w:tbl>
      <w:tblPr>
        <w:tblW w:w="8601" w:type="dxa"/>
        <w:tblInd w:w="108" w:type="dxa"/>
        <w:tblLook w:val="04A0" w:firstRow="1" w:lastRow="0" w:firstColumn="1" w:lastColumn="0" w:noHBand="0" w:noVBand="1"/>
      </w:tblPr>
      <w:tblGrid>
        <w:gridCol w:w="947"/>
        <w:gridCol w:w="947"/>
        <w:gridCol w:w="947"/>
        <w:gridCol w:w="1024"/>
        <w:gridCol w:w="928"/>
        <w:gridCol w:w="928"/>
        <w:gridCol w:w="1024"/>
        <w:gridCol w:w="928"/>
        <w:gridCol w:w="928"/>
      </w:tblGrid>
      <w:tr w:rsidR="00700E72" w:rsidRPr="00700E72" w:rsidTr="00700E72">
        <w:trPr>
          <w:trHeight w:val="300"/>
        </w:trPr>
        <w:tc>
          <w:tcPr>
            <w:tcW w:w="2841"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0,0096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0,0123</w:t>
            </w:r>
          </w:p>
        </w:tc>
      </w:tr>
    </w:tbl>
    <w:p w:rsidR="00700E72" w:rsidRDefault="00700E72" w:rsidP="00700E72"/>
    <w:p w:rsidR="00700E72" w:rsidRDefault="00700E72" w:rsidP="00700E72"/>
    <w:p w:rsidR="00700E72" w:rsidRPr="00700E72" w:rsidRDefault="00700E72" w:rsidP="00700E72"/>
    <w:p w:rsidR="00700E72" w:rsidRDefault="00700E72">
      <w:pPr>
        <w:pStyle w:val="Heading5"/>
      </w:pPr>
      <w:r>
        <w:t>Tes Sumbu Y pada 1,0 G</w:t>
      </w:r>
    </w:p>
    <w:p w:rsidR="00700E72" w:rsidRDefault="00700E72" w:rsidP="00700E72"/>
    <w:tbl>
      <w:tblPr>
        <w:tblW w:w="8601" w:type="dxa"/>
        <w:tblInd w:w="108" w:type="dxa"/>
        <w:tblLook w:val="04A0" w:firstRow="1" w:lastRow="0" w:firstColumn="1" w:lastColumn="0" w:noHBand="0" w:noVBand="1"/>
      </w:tblPr>
      <w:tblGrid>
        <w:gridCol w:w="927"/>
        <w:gridCol w:w="928"/>
        <w:gridCol w:w="928"/>
        <w:gridCol w:w="1011"/>
        <w:gridCol w:w="1011"/>
        <w:gridCol w:w="1011"/>
        <w:gridCol w:w="1011"/>
        <w:gridCol w:w="1011"/>
        <w:gridCol w:w="1011"/>
      </w:tblGrid>
      <w:tr w:rsidR="00FF506F" w:rsidRPr="00FF506F" w:rsidTr="00FF506F">
        <w:trPr>
          <w:trHeight w:val="300"/>
        </w:trPr>
        <w:tc>
          <w:tcPr>
            <w:tcW w:w="2841"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20 Hz</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Column1</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Column2</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Column3</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Column4</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Column5</w:t>
            </w:r>
          </w:p>
        </w:tc>
        <w:tc>
          <w:tcPr>
            <w:tcW w:w="960" w:type="dxa"/>
            <w:tcBorders>
              <w:top w:val="single" w:sz="4" w:space="0" w:color="4F81BD"/>
              <w:left w:val="nil"/>
              <w:bottom w:val="nil"/>
              <w:right w:val="single" w:sz="4" w:space="0" w:color="4F81BD"/>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r>
    </w:tbl>
    <w:p w:rsidR="00700E72" w:rsidRPr="00700E72" w:rsidRDefault="00700E72" w:rsidP="00700E72"/>
    <w:p w:rsidR="00700E72" w:rsidRDefault="00700E72">
      <w:pPr>
        <w:pStyle w:val="Heading5"/>
      </w:pPr>
      <w:r>
        <w:t xml:space="preserve">Tes Sumbu Y pada </w:t>
      </w:r>
      <w:r w:rsidR="00CA4435">
        <w:t>1,5</w:t>
      </w:r>
      <w:r>
        <w:t xml:space="preserve"> G</w:t>
      </w:r>
    </w:p>
    <w:p w:rsidR="00FF506F" w:rsidRDefault="00FF506F" w:rsidP="00FF506F"/>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CA4435" w:rsidRPr="00CA4435" w:rsidTr="00CA4435">
        <w:trPr>
          <w:trHeight w:val="300"/>
        </w:trPr>
        <w:tc>
          <w:tcPr>
            <w:tcW w:w="2841"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20 Hz</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X2</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Z4</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Y4</w:t>
            </w:r>
          </w:p>
        </w:tc>
        <w:tc>
          <w:tcPr>
            <w:tcW w:w="960" w:type="dxa"/>
            <w:tcBorders>
              <w:top w:val="single" w:sz="4" w:space="0" w:color="4F81BD"/>
              <w:left w:val="nil"/>
              <w:bottom w:val="nil"/>
              <w:right w:val="single" w:sz="4" w:space="0" w:color="4F81BD"/>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1,0314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0,9592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0,1400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0,9461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0,7893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0,8184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0,8086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0,8028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0,1178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0,7990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0,7980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0,7469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0,7802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bl>
    <w:p w:rsidR="00FF506F" w:rsidRPr="00FF506F" w:rsidRDefault="00FF506F" w:rsidP="00FF506F"/>
    <w:p w:rsidR="00FF506F" w:rsidRDefault="00FF506F">
      <w:pPr>
        <w:pStyle w:val="Heading5"/>
      </w:pPr>
      <w:r>
        <w:t>Tes Sumbu Z pada 1,0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r>
    </w:tbl>
    <w:p w:rsidR="00FF506F" w:rsidRDefault="00FF506F" w:rsidP="00FF506F"/>
    <w:p w:rsidR="00FF506F" w:rsidRPr="00FF506F" w:rsidRDefault="00FF506F" w:rsidP="00FF506F"/>
    <w:p w:rsidR="00FF506F" w:rsidRDefault="00FF506F">
      <w:pPr>
        <w:pStyle w:val="Heading5"/>
      </w:pPr>
      <w:r>
        <w:t xml:space="preserve">Tes Sumbu Z pada </w:t>
      </w:r>
      <w:r w:rsidR="00861852">
        <w:t>1,5</w:t>
      </w:r>
      <w:r>
        <w:t xml:space="preserve"> G</w:t>
      </w:r>
    </w:p>
    <w:p w:rsidR="00861852" w:rsidRDefault="00861852" w:rsidP="00861852"/>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0,7687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0,9842</w:t>
            </w:r>
          </w:p>
        </w:tc>
      </w:tr>
      <w:tr w:rsidR="00861852" w:rsidRPr="00861852" w:rsidTr="0034446A">
        <w:trPr>
          <w:trHeight w:val="300"/>
        </w:trPr>
        <w:tc>
          <w:tcPr>
            <w:tcW w:w="1010" w:type="dxa"/>
            <w:tcBorders>
              <w:top w:val="single" w:sz="4" w:space="0" w:color="4F81BD"/>
              <w:left w:val="single" w:sz="4" w:space="0" w:color="4F81BD"/>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0,1308</w:t>
            </w:r>
          </w:p>
        </w:tc>
        <w:tc>
          <w:tcPr>
            <w:tcW w:w="915"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0,8481</w:t>
            </w:r>
          </w:p>
        </w:tc>
        <w:tc>
          <w:tcPr>
            <w:tcW w:w="1024"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-0,0088</w:t>
            </w:r>
          </w:p>
        </w:tc>
        <w:tc>
          <w:tcPr>
            <w:tcW w:w="928"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0,8992</w:t>
            </w:r>
          </w:p>
        </w:tc>
        <w:tc>
          <w:tcPr>
            <w:tcW w:w="1024"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single" w:sz="4" w:space="0" w:color="4F81BD"/>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single" w:sz="4" w:space="0" w:color="4F81BD"/>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r>
      <w:tr w:rsidR="0034446A"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15"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15"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1024"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28"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28"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1024"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28" w:type="dxa"/>
            <w:tcBorders>
              <w:top w:val="single" w:sz="4" w:space="0" w:color="4F81BD"/>
              <w:left w:val="nil"/>
              <w:bottom w:val="nil"/>
              <w:right w:val="nil"/>
            </w:tcBorders>
            <w:shd w:val="clear" w:color="auto" w:fill="auto"/>
            <w:noWrap/>
            <w:vAlign w:val="bottom"/>
          </w:tcPr>
          <w:p w:rsidR="0034446A" w:rsidRPr="00861852" w:rsidRDefault="0034446A" w:rsidP="00861852">
            <w:pPr>
              <w:jc w:val="left"/>
              <w:rPr>
                <w:rFonts w:ascii="Calibri" w:hAnsi="Calibri"/>
                <w:color w:val="000000"/>
                <w:sz w:val="22"/>
                <w:szCs w:val="22"/>
              </w:rPr>
            </w:pPr>
          </w:p>
        </w:tc>
        <w:tc>
          <w:tcPr>
            <w:tcW w:w="928" w:type="dxa"/>
            <w:tcBorders>
              <w:top w:val="single" w:sz="4" w:space="0" w:color="4F81BD"/>
              <w:left w:val="nil"/>
              <w:bottom w:val="nil"/>
              <w:right w:val="single" w:sz="4" w:space="0" w:color="4F81BD"/>
            </w:tcBorders>
            <w:shd w:val="clear" w:color="auto" w:fill="auto"/>
            <w:noWrap/>
            <w:vAlign w:val="bottom"/>
          </w:tcPr>
          <w:p w:rsidR="0034446A" w:rsidRPr="00861852" w:rsidRDefault="0034446A" w:rsidP="00861852">
            <w:pPr>
              <w:jc w:val="left"/>
              <w:rPr>
                <w:rFonts w:ascii="Calibri" w:hAnsi="Calibri"/>
                <w:color w:val="000000"/>
                <w:sz w:val="22"/>
                <w:szCs w:val="22"/>
              </w:rPr>
            </w:pPr>
          </w:p>
        </w:tc>
      </w:tr>
    </w:tbl>
    <w:p w:rsidR="00861852" w:rsidRDefault="00861852" w:rsidP="00861852"/>
    <w:p w:rsidR="0034446A" w:rsidRDefault="0034446A" w:rsidP="00861852">
      <w:r>
        <w:t>Data tersebut diinterpolasi dengan fungsi sinus menggunakan Matlab sehingga menghasilkan fungsi sebagai berikut.</w:t>
      </w:r>
    </w:p>
    <w:p w:rsidR="0034446A" w:rsidRDefault="0034446A" w:rsidP="00861852">
      <w:r>
        <w:rPr>
          <w:noProof/>
        </w:rPr>
        <w:drawing>
          <wp:inline distT="0" distB="0" distL="0" distR="0" wp14:anchorId="3C1B2FCE" wp14:editId="4C9CCF6C">
            <wp:extent cx="5029200" cy="392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3924300"/>
                    </a:xfrm>
                    <a:prstGeom prst="rect">
                      <a:avLst/>
                    </a:prstGeom>
                  </pic:spPr>
                </pic:pic>
              </a:graphicData>
            </a:graphic>
          </wp:inline>
        </w:drawing>
      </w:r>
    </w:p>
    <w:p w:rsidR="00E349B8" w:rsidRDefault="00E349B8" w:rsidP="00861852"/>
    <w:p w:rsidR="0034446A" w:rsidRDefault="0034446A" w:rsidP="00861852"/>
    <w:p w:rsidR="0034446A" w:rsidRDefault="00E349B8" w:rsidP="00861852">
      <w:r>
        <w:t>Dari hasil interpolasi, didapat pola sebagai berikut.</w:t>
      </w:r>
    </w:p>
    <w:p w:rsidR="00E349B8" w:rsidRDefault="00E349B8" w:rsidP="00861852"/>
    <w:tbl>
      <w:tblPr>
        <w:tblW w:w="4960" w:type="dxa"/>
        <w:tblInd w:w="113" w:type="dxa"/>
        <w:tblLook w:val="04A0" w:firstRow="1" w:lastRow="0" w:firstColumn="1" w:lastColumn="0" w:noHBand="0" w:noVBand="1"/>
      </w:tblPr>
      <w:tblGrid>
        <w:gridCol w:w="2100"/>
        <w:gridCol w:w="960"/>
        <w:gridCol w:w="960"/>
        <w:gridCol w:w="960"/>
      </w:tblGrid>
      <w:tr w:rsidR="00E349B8" w:rsidRPr="00E349B8" w:rsidTr="00E349B8">
        <w:trPr>
          <w:trHeight w:val="30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Amplitude/Frekuensi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10 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15 Hz</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20 Hz</w:t>
            </w:r>
          </w:p>
        </w:tc>
      </w:tr>
      <w:tr w:rsidR="00E349B8" w:rsidRPr="00E349B8" w:rsidTr="00E349B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lastRenderedPageBreak/>
              <w:t>0,5 G</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0.0215</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0.0301</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0.0357</w:t>
            </w:r>
          </w:p>
        </w:tc>
      </w:tr>
      <w:tr w:rsidR="00E349B8" w:rsidRPr="00E349B8" w:rsidTr="00E349B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1,0 G</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0.107</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0.114</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0.121</w:t>
            </w:r>
          </w:p>
        </w:tc>
      </w:tr>
      <w:tr w:rsidR="00E349B8" w:rsidRPr="00E349B8" w:rsidTr="00E349B8">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49B8" w:rsidRPr="00E349B8" w:rsidRDefault="00E349B8" w:rsidP="00E349B8">
            <w:pPr>
              <w:jc w:val="left"/>
              <w:rPr>
                <w:rFonts w:ascii="Calibri" w:hAnsi="Calibri"/>
                <w:color w:val="000000"/>
                <w:sz w:val="22"/>
                <w:szCs w:val="22"/>
              </w:rPr>
            </w:pPr>
            <w:r w:rsidRPr="00E349B8">
              <w:rPr>
                <w:rFonts w:ascii="Calibri" w:hAnsi="Calibri"/>
                <w:color w:val="000000"/>
                <w:sz w:val="22"/>
                <w:szCs w:val="22"/>
              </w:rPr>
              <w:t>1,5 G</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0.301</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0.341</w:t>
            </w:r>
          </w:p>
        </w:tc>
        <w:tc>
          <w:tcPr>
            <w:tcW w:w="960" w:type="dxa"/>
            <w:tcBorders>
              <w:top w:val="nil"/>
              <w:left w:val="nil"/>
              <w:bottom w:val="single" w:sz="4" w:space="0" w:color="auto"/>
              <w:right w:val="single" w:sz="4" w:space="0" w:color="auto"/>
            </w:tcBorders>
            <w:shd w:val="clear" w:color="auto" w:fill="auto"/>
            <w:noWrap/>
            <w:vAlign w:val="bottom"/>
            <w:hideMark/>
          </w:tcPr>
          <w:p w:rsidR="00E349B8" w:rsidRPr="00E349B8" w:rsidRDefault="00E349B8" w:rsidP="00E349B8">
            <w:pPr>
              <w:jc w:val="right"/>
              <w:rPr>
                <w:rFonts w:ascii="Calibri" w:hAnsi="Calibri"/>
                <w:color w:val="000000"/>
                <w:sz w:val="22"/>
                <w:szCs w:val="22"/>
              </w:rPr>
            </w:pPr>
            <w:r w:rsidRPr="00E349B8">
              <w:rPr>
                <w:rFonts w:ascii="Calibri" w:hAnsi="Calibri"/>
                <w:color w:val="000000"/>
                <w:sz w:val="22"/>
                <w:szCs w:val="22"/>
              </w:rPr>
              <w:t>0.378</w:t>
            </w:r>
          </w:p>
        </w:tc>
      </w:tr>
    </w:tbl>
    <w:p w:rsidR="00E349B8" w:rsidRDefault="00E349B8" w:rsidP="00861852"/>
    <w:p w:rsidR="00E349B8" w:rsidRDefault="00E349B8" w:rsidP="00861852">
      <w:r>
        <w:t>Hasil ini akan digunakan sebagai sensitivitas sensor, dan akan digunakan untuk analisis data hasil dari sensor.</w:t>
      </w:r>
    </w:p>
    <w:p w:rsidR="0034446A" w:rsidRPr="00861852" w:rsidRDefault="0034446A" w:rsidP="00861852"/>
    <w:p w:rsidR="00ED5D2A" w:rsidRPr="00364546" w:rsidRDefault="00ED5D2A" w:rsidP="00364546">
      <w:pPr>
        <w:pStyle w:val="Heading3"/>
        <w:numPr>
          <w:ilvl w:val="2"/>
          <w:numId w:val="41"/>
        </w:numPr>
        <w:spacing w:after="200" w:line="276" w:lineRule="auto"/>
        <w:ind w:left="720"/>
        <w:rPr>
          <w:rFonts w:ascii="Times New Roman" w:hAnsi="Times New Roman"/>
        </w:rPr>
      </w:pPr>
      <w:r w:rsidRPr="00364546">
        <w:rPr>
          <w:rFonts w:ascii="Times New Roman" w:hAnsi="Times New Roman"/>
        </w:rPr>
        <w:t>Pengujian Algoritma Sensor ECN</w:t>
      </w:r>
      <w:bookmarkEnd w:id="38"/>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eastAsia="en-US"/>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lang w:eastAsia="en-US"/>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1088066"/>
      <w:r w:rsidRPr="00364546">
        <w:rPr>
          <w:rFonts w:ascii="Times New Roman" w:hAnsi="Times New Roman"/>
        </w:rPr>
        <w:t>Pengujian Daya Tahan Sistem Daya</w:t>
      </w:r>
      <w:bookmarkEnd w:id="39"/>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 Rangkaian sistem daya dap</w:t>
      </w:r>
      <w:r w:rsidR="0043248D">
        <w:t>at dilihat pada gambar berikut.</w:t>
      </w:r>
    </w:p>
    <w:p w:rsidR="00ED5D2A" w:rsidRDefault="00ED5D2A" w:rsidP="00ED5D2A">
      <w:pPr>
        <w:pStyle w:val="ListParagraph"/>
        <w:ind w:left="0"/>
        <w:jc w:val="center"/>
      </w:pPr>
      <w:r>
        <w:rPr>
          <w:noProof/>
          <w:lang w:eastAsia="en-US"/>
        </w:rPr>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pPr>
      <w:r>
        <w:t>Tetapi saat proses pengujian, tegangan baterai Li-ion menurun ke angka 2,8 Volt dari kondisi normal (3,7 Volt) karena terjadi short pada modul charging sehingga pengujian kapasitas baterai setelah di-charge pada siang hari tidak dapat dilakukan.</w:t>
      </w:r>
    </w:p>
    <w:p w:rsidR="00ED5D2A" w:rsidRPr="00ED5D2A" w:rsidRDefault="00ED5D2A" w:rsidP="00ED5D2A">
      <w:pPr>
        <w:pStyle w:val="BodyText"/>
        <w:rPr>
          <w:lang w:val="id-ID"/>
        </w:rPr>
      </w:pPr>
    </w:p>
    <w:p w:rsidR="00ED5D2A" w:rsidRPr="00ED5D2A" w:rsidRDefault="00ED5D2A" w:rsidP="00ED5D2A">
      <w:pPr>
        <w:pStyle w:val="Heading2"/>
        <w:rPr>
          <w:rFonts w:ascii="Times New Roman" w:hAnsi="Times New Roman"/>
          <w:i w:val="0"/>
          <w:szCs w:val="28"/>
          <w:lang w:val="id-ID" w:eastAsia="id-ID"/>
        </w:rPr>
      </w:pPr>
      <w:bookmarkStart w:id="40" w:name="_Toc481088067"/>
      <w:r w:rsidRPr="00ED5D2A">
        <w:rPr>
          <w:rFonts w:ascii="Times New Roman" w:hAnsi="Times New Roman"/>
          <w:i w:val="0"/>
          <w:szCs w:val="28"/>
          <w:lang w:val="id-ID" w:eastAsia="id-ID"/>
        </w:rPr>
        <w:t>Pengujian Messaging Server dan Database</w:t>
      </w:r>
      <w:bookmarkEnd w:id="40"/>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1" w:name="_Toc481088068"/>
      <w:r>
        <w:rPr>
          <w:rFonts w:ascii="Times New Roman" w:hAnsi="Times New Roman"/>
          <w:szCs w:val="24"/>
        </w:rPr>
        <w:t>Pengujian Messaging Server RabbitMQ</w:t>
      </w:r>
      <w:bookmarkEnd w:id="41"/>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rPr>
        <w:lastRenderedPageBreak/>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2" w:name="_Toc481088069"/>
      <w:r>
        <w:rPr>
          <w:rFonts w:ascii="Times New Roman" w:hAnsi="Times New Roman"/>
          <w:szCs w:val="24"/>
        </w:rPr>
        <w:t>Pengujian Database MySQL</w:t>
      </w:r>
      <w:bookmarkEnd w:id="42"/>
    </w:p>
    <w:p w:rsidR="00704827" w:rsidRDefault="00704827" w:rsidP="00ED5D2A"/>
    <w:p w:rsidR="00ED5D2A" w:rsidRDefault="00ED5D2A" w:rsidP="00ED5D2A">
      <w:r>
        <w:lastRenderedPageBreak/>
        <w:t>Langkah selanjutnya, akan dicek apabila pesan tersebut berhasil diunduh dari Messaging Server. Ketika program consume oleh console C# dijalankan, maka hasilnya adalah sebagai berikut:</w:t>
      </w:r>
    </w:p>
    <w:p w:rsidR="00ED5D2A" w:rsidRDefault="00ED5D2A" w:rsidP="00ED5D2A">
      <w:r>
        <w:rPr>
          <w:noProof/>
        </w:rPr>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3" w:name="_Toc481088070"/>
      <w:r>
        <w:rPr>
          <w:rFonts w:ascii="Times New Roman" w:hAnsi="Times New Roman"/>
          <w:szCs w:val="24"/>
        </w:rPr>
        <w:lastRenderedPageBreak/>
        <w:t>Pengujian Latency Jaringan Sistem</w:t>
      </w:r>
      <w:bookmarkEnd w:id="43"/>
    </w:p>
    <w:p w:rsidR="00704827" w:rsidRDefault="00704827" w:rsidP="00ED5D2A"/>
    <w:p w:rsidR="00ED5D2A" w:rsidRDefault="00ED5D2A" w:rsidP="00ED5D2A">
      <w:r>
        <w:t>Namun selain kemampuan untuk dapat mengirimkan pesan, sistem ini juga harus handal untuk dapat berjalan selama mungkin. Oleh karena itu, keaslian data secara aktual juga 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 w:rsidR="00ED5D2A" w:rsidRDefault="00ED5D2A" w:rsidP="00ED5D2A">
      <w:r>
        <w:lastRenderedPageBreak/>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rPr>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4" w:name="_Toc481088071"/>
      <w:r w:rsidRPr="00ED5D2A">
        <w:rPr>
          <w:rFonts w:ascii="Times New Roman" w:hAnsi="Times New Roman"/>
          <w:i w:val="0"/>
        </w:rPr>
        <w:t>Pengujian Algoritma Analisis Gempa</w:t>
      </w:r>
      <w:bookmarkEnd w:id="44"/>
    </w:p>
    <w:p w:rsidR="00764F5A" w:rsidRPr="00ED5D2A" w:rsidRDefault="00764F5A" w:rsidP="00764F5A">
      <w:pPr>
        <w:pStyle w:val="Heading3"/>
        <w:rPr>
          <w:rFonts w:ascii="Times New Roman" w:hAnsi="Times New Roman"/>
        </w:rPr>
      </w:pPr>
      <w:bookmarkStart w:id="45" w:name="_Toc481088072"/>
      <w:r w:rsidRPr="00ED5D2A">
        <w:rPr>
          <w:rFonts w:ascii="Times New Roman" w:hAnsi="Times New Roman"/>
        </w:rPr>
        <w:t>Pengujian Algoritma Umum Program</w:t>
      </w:r>
      <w:bookmarkEnd w:id="45"/>
    </w:p>
    <w:p w:rsidR="00764F5A" w:rsidRDefault="00764F5A" w:rsidP="00764F5A">
      <w:pPr>
        <w:pStyle w:val="BodyText"/>
      </w:pPr>
      <w:r>
        <w:rPr>
          <w:noProof/>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w:t>
      </w:r>
      <w:r>
        <w:lastRenderedPageBreak/>
        <w:t xml:space="preserve">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lastRenderedPageBreak/>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6" w:name="_Toc481088073"/>
      <w:r w:rsidRPr="00704827">
        <w:rPr>
          <w:rFonts w:ascii="Times New Roman" w:hAnsi="Times New Roman"/>
        </w:rPr>
        <w:t xml:space="preserve">Pengujian Algoritma </w:t>
      </w:r>
      <w:r w:rsidRPr="00704827">
        <w:rPr>
          <w:rFonts w:ascii="Times New Roman" w:hAnsi="Times New Roman"/>
          <w:i/>
        </w:rPr>
        <w:t>Counting</w:t>
      </w:r>
      <w:bookmarkEnd w:id="46"/>
    </w:p>
    <w:p w:rsidR="00764F5A" w:rsidRDefault="00764F5A" w:rsidP="00764F5A">
      <w:pPr>
        <w:pStyle w:val="BodyText"/>
      </w:pPr>
    </w:p>
    <w:p w:rsidR="00764F5A" w:rsidRDefault="00764F5A" w:rsidP="00764F5A">
      <w:pPr>
        <w:pStyle w:val="BodyText"/>
      </w:pPr>
      <w:r>
        <w:rPr>
          <w:noProof/>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w:t>
      </w:r>
      <w:r>
        <w:lastRenderedPageBreak/>
        <w:t xml:space="preserve">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rPr>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7" w:name="_Toc481088074"/>
      <w:r w:rsidRPr="00704827">
        <w:rPr>
          <w:rFonts w:ascii="Times New Roman" w:hAnsi="Times New Roman"/>
        </w:rPr>
        <w:lastRenderedPageBreak/>
        <w:t>Pengujian Algoritma Magnitude</w:t>
      </w:r>
      <w:bookmarkEnd w:id="47"/>
    </w:p>
    <w:p w:rsidR="00764F5A" w:rsidRPr="00D601C3" w:rsidRDefault="00764F5A" w:rsidP="00764F5A">
      <w:pPr>
        <w:pStyle w:val="BodyText"/>
      </w:pPr>
    </w:p>
    <w:p w:rsidR="00764F5A" w:rsidRDefault="00764F5A" w:rsidP="00764F5A">
      <w:pPr>
        <w:pStyle w:val="BodyText"/>
      </w:pPr>
      <w:r>
        <w:rPr>
          <w:noProof/>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48" w:name="_Toc481088075"/>
      <w:r w:rsidRPr="00704827">
        <w:rPr>
          <w:rFonts w:ascii="Times New Roman" w:hAnsi="Times New Roman"/>
        </w:rPr>
        <w:lastRenderedPageBreak/>
        <w:t>Pengujian Algoritma Spektrum Frekuensi</w:t>
      </w:r>
      <w:bookmarkEnd w:id="48"/>
    </w:p>
    <w:p w:rsidR="00764F5A" w:rsidRPr="004D627B" w:rsidRDefault="00764F5A" w:rsidP="00764F5A">
      <w:pPr>
        <w:pStyle w:val="BodyText"/>
      </w:pPr>
    </w:p>
    <w:p w:rsidR="00764F5A" w:rsidRDefault="00764F5A" w:rsidP="00764F5A">
      <w:pPr>
        <w:pStyle w:val="BodyText"/>
      </w:pPr>
      <w:r>
        <w:rPr>
          <w:noProof/>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6"/>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B16" w:rsidRDefault="00221B16">
      <w:r>
        <w:separator/>
      </w:r>
    </w:p>
  </w:endnote>
  <w:endnote w:type="continuationSeparator" w:id="0">
    <w:p w:rsidR="00221B16" w:rsidRDefault="0022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34446A"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34446A" w:rsidRPr="00EA0B97" w:rsidRDefault="0034446A"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34446A" w:rsidRDefault="0034446A"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34446A" w:rsidRPr="00991982" w:rsidRDefault="0034446A"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34446A" w:rsidRDefault="0034446A"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622EAE">
            <w:rPr>
              <w:noProof/>
              <w:sz w:val="20"/>
              <w:lang w:val="fr-FR"/>
            </w:rPr>
            <w:t>5</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622EAE">
            <w:rPr>
              <w:noProof/>
              <w:sz w:val="18"/>
              <w:lang w:val="fr-FR"/>
            </w:rPr>
            <w:t>58</w:t>
          </w:r>
          <w:r>
            <w:rPr>
              <w:sz w:val="18"/>
              <w:lang w:val="fr-FR"/>
            </w:rPr>
            <w:fldChar w:fldCharType="end"/>
          </w:r>
        </w:p>
      </w:tc>
    </w:tr>
  </w:tbl>
  <w:p w:rsidR="0034446A" w:rsidRPr="007A1D54" w:rsidRDefault="0034446A"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34446A" w:rsidRDefault="003444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B16" w:rsidRDefault="00221B16">
      <w:r>
        <w:separator/>
      </w:r>
    </w:p>
  </w:footnote>
  <w:footnote w:type="continuationSeparator" w:id="0">
    <w:p w:rsidR="00221B16" w:rsidRDefault="00221B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21B16"/>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63F7"/>
    <w:rsid w:val="00341589"/>
    <w:rsid w:val="0034446A"/>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4D88"/>
    <w:rsid w:val="005F37FD"/>
    <w:rsid w:val="006034DF"/>
    <w:rsid w:val="0060385F"/>
    <w:rsid w:val="00613198"/>
    <w:rsid w:val="0061794B"/>
    <w:rsid w:val="00622EAE"/>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0E72"/>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4DC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1852"/>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E7280"/>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435"/>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168D6"/>
    <w:rsid w:val="00E21F32"/>
    <w:rsid w:val="00E22350"/>
    <w:rsid w:val="00E225B5"/>
    <w:rsid w:val="00E31B1D"/>
    <w:rsid w:val="00E324C8"/>
    <w:rsid w:val="00E349B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506F"/>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89E62E-F393-4BE1-8A22-89C181E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697001761">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68049589">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3096398">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3238375">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808380">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11567583">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5473028">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0275702">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72538100">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05681410">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chart" Target="charts/chart5.xm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6.jp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www.codeproject.com/Articles/1117162/Detecting-Seismic-Waves-with-Android-and-IOT" TargetMode="Externa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chart" Target="charts/chart3.xml"/><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chart" Target="charts/chart4.xml"/><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xmlns:c16r2="http://schemas.microsoft.com/office/drawing/2015/06/char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275110400"/>
        <c:axId val="-275106592"/>
      </c:lineChart>
      <c:catAx>
        <c:axId val="-275110400"/>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275106592"/>
        <c:crosses val="autoZero"/>
        <c:auto val="1"/>
        <c:lblAlgn val="ctr"/>
        <c:lblOffset val="100"/>
        <c:noMultiLvlLbl val="0"/>
      </c:catAx>
      <c:valAx>
        <c:axId val="-275106592"/>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2751104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xmlns:c16r2="http://schemas.microsoft.com/office/drawing/2015/06/char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275109312"/>
        <c:axId val="-275108768"/>
      </c:lineChart>
      <c:catAx>
        <c:axId val="-275109312"/>
        <c:scaling>
          <c:orientation val="minMax"/>
        </c:scaling>
        <c:delete val="0"/>
        <c:axPos val="b"/>
        <c:title>
          <c:tx>
            <c:rich>
              <a:bodyPr/>
              <a:lstStyle/>
              <a:p>
                <a:pPr>
                  <a:defRPr/>
                </a:pPr>
                <a:r>
                  <a:rPr lang="en-US"/>
                  <a:t>Output number</a:t>
                </a:r>
              </a:p>
            </c:rich>
          </c:tx>
          <c:overlay val="0"/>
        </c:title>
        <c:majorTickMark val="out"/>
        <c:minorTickMark val="none"/>
        <c:tickLblPos val="nextTo"/>
        <c:crossAx val="-275108768"/>
        <c:crosses val="autoZero"/>
        <c:auto val="1"/>
        <c:lblAlgn val="ctr"/>
        <c:lblOffset val="100"/>
        <c:noMultiLvlLbl val="0"/>
      </c:catAx>
      <c:valAx>
        <c:axId val="-275108768"/>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27510931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xmlns:c16r2="http://schemas.microsoft.com/office/drawing/2015/06/char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275103328"/>
        <c:axId val="-275106048"/>
      </c:lineChart>
      <c:catAx>
        <c:axId val="-275103328"/>
        <c:scaling>
          <c:orientation val="minMax"/>
        </c:scaling>
        <c:delete val="0"/>
        <c:axPos val="b"/>
        <c:majorTickMark val="out"/>
        <c:minorTickMark val="none"/>
        <c:tickLblPos val="nextTo"/>
        <c:crossAx val="-275106048"/>
        <c:crosses val="autoZero"/>
        <c:auto val="1"/>
        <c:lblAlgn val="ctr"/>
        <c:lblOffset val="100"/>
        <c:noMultiLvlLbl val="0"/>
      </c:catAx>
      <c:valAx>
        <c:axId val="-275106048"/>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275103328"/>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xmlns:c16r2="http://schemas.microsoft.com/office/drawing/2015/06/char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xmlns:c16r2="http://schemas.microsoft.com/office/drawing/2015/06/char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275104960"/>
        <c:axId val="-275117472"/>
      </c:scatterChart>
      <c:valAx>
        <c:axId val="-275104960"/>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117472"/>
        <c:crosses val="autoZero"/>
        <c:crossBetween val="midCat"/>
        <c:majorUnit val="8.0000000000000026E-4"/>
      </c:valAx>
      <c:valAx>
        <c:axId val="-275117472"/>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5104960"/>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xmlns:c16r2="http://schemas.microsoft.com/office/drawing/2015/06/char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9E6CB1"/>
    <w:rsid w:val="00A726E5"/>
    <w:rsid w:val="00AC618C"/>
    <w:rsid w:val="00AD4CAB"/>
    <w:rsid w:val="00B0726F"/>
    <w:rsid w:val="00B25B79"/>
    <w:rsid w:val="00C05DAD"/>
    <w:rsid w:val="00C129A2"/>
    <w:rsid w:val="00C56CEC"/>
    <w:rsid w:val="00CB3023"/>
    <w:rsid w:val="00CD2281"/>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2F725-0D9D-44BA-B4B6-34F779C7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58</Pages>
  <Words>17664</Words>
  <Characters>100689</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118117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Kevin Shidqi</cp:lastModifiedBy>
  <cp:revision>12</cp:revision>
  <cp:lastPrinted>2016-03-11T03:53:00Z</cp:lastPrinted>
  <dcterms:created xsi:type="dcterms:W3CDTF">2017-04-27T13:32:00Z</dcterms:created>
  <dcterms:modified xsi:type="dcterms:W3CDTF">2017-05-05T02:23:00Z</dcterms:modified>
</cp:coreProperties>
</file>