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B03" w:rsidRPr="007E0848" w:rsidRDefault="00296B03" w:rsidP="00296B03"/>
    <w:p w:rsidR="00AB73C7" w:rsidRPr="00A96B05" w:rsidRDefault="00AB73C7" w:rsidP="00840AC9">
      <w:pPr>
        <w:outlineLvl w:val="0"/>
        <w:rPr>
          <w:sz w:val="56"/>
          <w:szCs w:val="32"/>
        </w:rPr>
      </w:pPr>
      <w:bookmarkStart w:id="0" w:name="_Toc484446616"/>
      <w:r w:rsidRPr="00A96B05">
        <w:rPr>
          <w:sz w:val="56"/>
          <w:szCs w:val="32"/>
        </w:rPr>
        <w:t>Cour</w:t>
      </w:r>
      <w:bookmarkStart w:id="1" w:name="_GoBack"/>
      <w:bookmarkEnd w:id="1"/>
      <w:r w:rsidRPr="00A96B05">
        <w:rPr>
          <w:sz w:val="56"/>
          <w:szCs w:val="32"/>
        </w:rPr>
        <w:t>se Handbook: An Introduction to Data Analysis</w:t>
      </w:r>
      <w:bookmarkEnd w:id="0"/>
    </w:p>
    <w:p w:rsidR="00A96B05" w:rsidRDefault="00A96B05" w:rsidP="00840AC9">
      <w:pPr>
        <w:outlineLvl w:val="0"/>
        <w:rPr>
          <w:sz w:val="56"/>
          <w:szCs w:val="32"/>
        </w:rPr>
      </w:pPr>
      <w:bookmarkStart w:id="2" w:name="_Toc484446617"/>
    </w:p>
    <w:p w:rsidR="00AB73C7" w:rsidRPr="00A96B05" w:rsidRDefault="00AB73C7" w:rsidP="00840AC9">
      <w:pPr>
        <w:outlineLvl w:val="0"/>
        <w:rPr>
          <w:sz w:val="56"/>
          <w:szCs w:val="32"/>
        </w:rPr>
      </w:pPr>
      <w:r w:rsidRPr="00A96B05">
        <w:rPr>
          <w:sz w:val="56"/>
          <w:szCs w:val="32"/>
        </w:rPr>
        <w:t>LEAPS Summer School 2017.</w:t>
      </w:r>
      <w:bookmarkEnd w:id="2"/>
    </w:p>
    <w:p w:rsidR="00A96B05" w:rsidRDefault="00A96B05" w:rsidP="00296B03">
      <w:pPr>
        <w:rPr>
          <w:sz w:val="24"/>
          <w:szCs w:val="32"/>
        </w:rPr>
      </w:pPr>
    </w:p>
    <w:p w:rsidR="00D02B92" w:rsidRPr="00D02B92" w:rsidRDefault="00D02B92" w:rsidP="00296B03">
      <w:pPr>
        <w:rPr>
          <w:sz w:val="24"/>
          <w:szCs w:val="32"/>
        </w:rPr>
      </w:pPr>
      <w:r w:rsidRPr="00D02B92">
        <w:rPr>
          <w:sz w:val="24"/>
          <w:szCs w:val="32"/>
        </w:rPr>
        <w:t>Course co-ordinator, Kevin R</w:t>
      </w:r>
      <w:r w:rsidR="00410151">
        <w:rPr>
          <w:sz w:val="24"/>
          <w:szCs w:val="32"/>
        </w:rPr>
        <w:t>alston, University of Edinburgh</w:t>
      </w:r>
    </w:p>
    <w:p w:rsidR="00D02B92" w:rsidRPr="00D02B92" w:rsidRDefault="00D02B92" w:rsidP="00296B03">
      <w:pPr>
        <w:rPr>
          <w:sz w:val="24"/>
          <w:szCs w:val="32"/>
        </w:rPr>
      </w:pPr>
      <w:r w:rsidRPr="00D02B92">
        <w:rPr>
          <w:sz w:val="24"/>
          <w:szCs w:val="32"/>
        </w:rPr>
        <w:t>Email: kev.ralston@ed.ac.uk</w:t>
      </w:r>
    </w:p>
    <w:p w:rsidR="00781FF2" w:rsidRDefault="00781FF2" w:rsidP="00296B03">
      <w:pPr>
        <w:rPr>
          <w:szCs w:val="32"/>
        </w:rPr>
      </w:pPr>
    </w:p>
    <w:p w:rsidR="00781FF2" w:rsidRDefault="00781FF2" w:rsidP="00296B03">
      <w:pPr>
        <w:rPr>
          <w:szCs w:val="32"/>
        </w:rPr>
      </w:pPr>
    </w:p>
    <w:p w:rsidR="00583933" w:rsidRDefault="0004089A" w:rsidP="00296B03">
      <w:pPr>
        <w:rPr>
          <w:szCs w:val="32"/>
        </w:rPr>
      </w:pPr>
      <w:r w:rsidRPr="00B37111">
        <w:rPr>
          <w:szCs w:val="32"/>
        </w:rPr>
        <w:t xml:space="preserve">Acknowledgment: this course pulls together many resources that have been made available online. These resources are </w:t>
      </w:r>
      <w:r w:rsidR="00C123A4" w:rsidRPr="00B37111">
        <w:rPr>
          <w:szCs w:val="32"/>
        </w:rPr>
        <w:t>the property of the</w:t>
      </w:r>
      <w:r w:rsidRPr="00B37111">
        <w:rPr>
          <w:szCs w:val="32"/>
        </w:rPr>
        <w:t xml:space="preserve"> third parties</w:t>
      </w:r>
      <w:r w:rsidR="00C123A4" w:rsidRPr="00B37111">
        <w:rPr>
          <w:szCs w:val="32"/>
        </w:rPr>
        <w:t xml:space="preserve"> who have generously made access to these sources possible</w:t>
      </w:r>
      <w:r w:rsidRPr="00B37111">
        <w:rPr>
          <w:szCs w:val="32"/>
        </w:rPr>
        <w:t xml:space="preserve">. </w:t>
      </w:r>
      <w:r w:rsidR="00C123A4" w:rsidRPr="00B37111">
        <w:rPr>
          <w:szCs w:val="32"/>
        </w:rPr>
        <w:t xml:space="preserve">The SPSS syntax </w:t>
      </w:r>
      <w:r w:rsidR="00CE0859" w:rsidRPr="00B37111">
        <w:rPr>
          <w:szCs w:val="32"/>
        </w:rPr>
        <w:t xml:space="preserve">provided on this course </w:t>
      </w:r>
      <w:r w:rsidR="00C123A4" w:rsidRPr="00B37111">
        <w:rPr>
          <w:szCs w:val="32"/>
        </w:rPr>
        <w:t xml:space="preserve">is an adapted version of a course created by Professor Paul Lambert and Professor Vernon Gayle. </w:t>
      </w:r>
      <w:r w:rsidR="00333A91">
        <w:rPr>
          <w:szCs w:val="32"/>
        </w:rPr>
        <w:t>I</w:t>
      </w:r>
      <w:r w:rsidR="00410151">
        <w:rPr>
          <w:szCs w:val="32"/>
        </w:rPr>
        <w:t xml:space="preserve"> thank them for</w:t>
      </w:r>
      <w:r w:rsidR="00C123A4" w:rsidRPr="00B37111">
        <w:rPr>
          <w:szCs w:val="32"/>
        </w:rPr>
        <w:t xml:space="preserve"> making the course available. </w:t>
      </w:r>
    </w:p>
    <w:p w:rsidR="007533D4" w:rsidRDefault="00583933" w:rsidP="00583933">
      <w:pPr>
        <w:tabs>
          <w:tab w:val="left" w:pos="1920"/>
        </w:tabs>
        <w:rPr>
          <w:szCs w:val="32"/>
        </w:rPr>
      </w:pPr>
      <w:r>
        <w:rPr>
          <w:szCs w:val="32"/>
        </w:rPr>
        <w:tab/>
      </w:r>
    </w:p>
    <w:sdt>
      <w:sdtPr>
        <w:rPr>
          <w:rFonts w:asciiTheme="minorHAnsi" w:eastAsiaTheme="minorHAnsi" w:hAnsiTheme="minorHAnsi" w:cstheme="minorBidi"/>
          <w:color w:val="auto"/>
          <w:sz w:val="22"/>
          <w:szCs w:val="22"/>
          <w:lang w:val="en-GB"/>
        </w:rPr>
        <w:id w:val="-977538377"/>
        <w:docPartObj>
          <w:docPartGallery w:val="Table of Contents"/>
          <w:docPartUnique/>
        </w:docPartObj>
      </w:sdtPr>
      <w:sdtEndPr>
        <w:rPr>
          <w:b/>
          <w:bCs/>
          <w:noProof/>
        </w:rPr>
      </w:sdtEndPr>
      <w:sdtContent>
        <w:p w:rsidR="003B54C5" w:rsidRPr="003B54C5" w:rsidRDefault="003B54C5" w:rsidP="003B54C5">
          <w:pPr>
            <w:pStyle w:val="TOCHeading"/>
            <w:pageBreakBefore/>
            <w:rPr>
              <w:color w:val="auto"/>
            </w:rPr>
          </w:pPr>
          <w:r w:rsidRPr="003B54C5">
            <w:rPr>
              <w:color w:val="auto"/>
            </w:rPr>
            <w:t>Contents</w:t>
          </w:r>
        </w:p>
        <w:p w:rsidR="003B54C5" w:rsidRPr="003B54C5" w:rsidRDefault="003B54C5">
          <w:pPr>
            <w:pStyle w:val="TOC1"/>
            <w:tabs>
              <w:tab w:val="right" w:leader="dot" w:pos="9016"/>
            </w:tabs>
            <w:rPr>
              <w:rFonts w:eastAsiaTheme="minorEastAsia"/>
              <w:noProof/>
              <w:sz w:val="28"/>
              <w:lang w:eastAsia="en-GB"/>
            </w:rPr>
          </w:pPr>
          <w:r>
            <w:fldChar w:fldCharType="begin"/>
          </w:r>
          <w:r>
            <w:instrText xml:space="preserve"> TOC \o "1-3" \h \z \u </w:instrText>
          </w:r>
          <w:r>
            <w:fldChar w:fldCharType="separate"/>
          </w:r>
          <w:hyperlink w:anchor="_Toc484446616" w:history="1">
            <w:r w:rsidRPr="003B54C5">
              <w:rPr>
                <w:rStyle w:val="Hyperlink"/>
                <w:noProof/>
                <w:sz w:val="28"/>
              </w:rPr>
              <w:t>Course Handbook: An Introduction to Data Analysis</w:t>
            </w:r>
            <w:r w:rsidRPr="003B54C5">
              <w:rPr>
                <w:noProof/>
                <w:webHidden/>
                <w:sz w:val="28"/>
              </w:rPr>
              <w:tab/>
            </w:r>
            <w:r w:rsidRPr="003B54C5">
              <w:rPr>
                <w:noProof/>
                <w:webHidden/>
                <w:sz w:val="28"/>
              </w:rPr>
              <w:fldChar w:fldCharType="begin"/>
            </w:r>
            <w:r w:rsidRPr="003B54C5">
              <w:rPr>
                <w:noProof/>
                <w:webHidden/>
                <w:sz w:val="28"/>
              </w:rPr>
              <w:instrText xml:space="preserve"> PAGEREF _Toc484446616 \h </w:instrText>
            </w:r>
            <w:r w:rsidRPr="003B54C5">
              <w:rPr>
                <w:noProof/>
                <w:webHidden/>
                <w:sz w:val="28"/>
              </w:rPr>
            </w:r>
            <w:r w:rsidRPr="003B54C5">
              <w:rPr>
                <w:noProof/>
                <w:webHidden/>
                <w:sz w:val="28"/>
              </w:rPr>
              <w:fldChar w:fldCharType="separate"/>
            </w:r>
            <w:r w:rsidR="000238EA">
              <w:rPr>
                <w:noProof/>
                <w:webHidden/>
                <w:sz w:val="28"/>
              </w:rPr>
              <w:t>1</w:t>
            </w:r>
            <w:r w:rsidRPr="003B54C5">
              <w:rPr>
                <w:noProof/>
                <w:webHidden/>
                <w:sz w:val="28"/>
              </w:rPr>
              <w:fldChar w:fldCharType="end"/>
            </w:r>
          </w:hyperlink>
        </w:p>
        <w:p w:rsidR="003B54C5" w:rsidRPr="003B54C5" w:rsidRDefault="001D2685">
          <w:pPr>
            <w:pStyle w:val="TOC1"/>
            <w:tabs>
              <w:tab w:val="right" w:leader="dot" w:pos="9016"/>
            </w:tabs>
            <w:rPr>
              <w:rFonts w:eastAsiaTheme="minorEastAsia"/>
              <w:noProof/>
              <w:sz w:val="28"/>
              <w:lang w:eastAsia="en-GB"/>
            </w:rPr>
          </w:pPr>
          <w:hyperlink w:anchor="_Toc484446617" w:history="1">
            <w:r w:rsidR="003B54C5" w:rsidRPr="003B54C5">
              <w:rPr>
                <w:rStyle w:val="Hyperlink"/>
                <w:noProof/>
                <w:sz w:val="28"/>
              </w:rPr>
              <w:t>LEAPS Summer School 2017.</w:t>
            </w:r>
            <w:r w:rsidR="003B54C5" w:rsidRPr="003B54C5">
              <w:rPr>
                <w:noProof/>
                <w:webHidden/>
                <w:sz w:val="28"/>
              </w:rPr>
              <w:tab/>
            </w:r>
            <w:r w:rsidR="003B54C5" w:rsidRPr="003B54C5">
              <w:rPr>
                <w:noProof/>
                <w:webHidden/>
                <w:sz w:val="28"/>
              </w:rPr>
              <w:fldChar w:fldCharType="begin"/>
            </w:r>
            <w:r w:rsidR="003B54C5" w:rsidRPr="003B54C5">
              <w:rPr>
                <w:noProof/>
                <w:webHidden/>
                <w:sz w:val="28"/>
              </w:rPr>
              <w:instrText xml:space="preserve"> PAGEREF _Toc484446617 \h </w:instrText>
            </w:r>
            <w:r w:rsidR="003B54C5" w:rsidRPr="003B54C5">
              <w:rPr>
                <w:noProof/>
                <w:webHidden/>
                <w:sz w:val="28"/>
              </w:rPr>
            </w:r>
            <w:r w:rsidR="003B54C5" w:rsidRPr="003B54C5">
              <w:rPr>
                <w:noProof/>
                <w:webHidden/>
                <w:sz w:val="28"/>
              </w:rPr>
              <w:fldChar w:fldCharType="separate"/>
            </w:r>
            <w:r w:rsidR="000238EA">
              <w:rPr>
                <w:noProof/>
                <w:webHidden/>
                <w:sz w:val="28"/>
              </w:rPr>
              <w:t>1</w:t>
            </w:r>
            <w:r w:rsidR="003B54C5" w:rsidRPr="003B54C5">
              <w:rPr>
                <w:noProof/>
                <w:webHidden/>
                <w:sz w:val="28"/>
              </w:rPr>
              <w:fldChar w:fldCharType="end"/>
            </w:r>
          </w:hyperlink>
        </w:p>
        <w:p w:rsidR="003B54C5" w:rsidRPr="003B54C5" w:rsidRDefault="001D2685">
          <w:pPr>
            <w:pStyle w:val="TOC2"/>
            <w:tabs>
              <w:tab w:val="right" w:leader="dot" w:pos="9016"/>
            </w:tabs>
            <w:rPr>
              <w:rFonts w:eastAsiaTheme="minorEastAsia"/>
              <w:noProof/>
              <w:sz w:val="28"/>
              <w:lang w:eastAsia="en-GB"/>
            </w:rPr>
          </w:pPr>
          <w:hyperlink w:anchor="_Toc484446618" w:history="1">
            <w:r w:rsidR="003B54C5" w:rsidRPr="003B54C5">
              <w:rPr>
                <w:rStyle w:val="Hyperlink"/>
                <w:b/>
                <w:noProof/>
                <w:sz w:val="28"/>
              </w:rPr>
              <w:t>Files</w:t>
            </w:r>
            <w:r w:rsidR="003B54C5" w:rsidRPr="003B54C5">
              <w:rPr>
                <w:noProof/>
                <w:webHidden/>
                <w:sz w:val="28"/>
              </w:rPr>
              <w:tab/>
            </w:r>
            <w:r w:rsidR="003B54C5" w:rsidRPr="003B54C5">
              <w:rPr>
                <w:noProof/>
                <w:webHidden/>
                <w:sz w:val="28"/>
              </w:rPr>
              <w:fldChar w:fldCharType="begin"/>
            </w:r>
            <w:r w:rsidR="003B54C5" w:rsidRPr="003B54C5">
              <w:rPr>
                <w:noProof/>
                <w:webHidden/>
                <w:sz w:val="28"/>
              </w:rPr>
              <w:instrText xml:space="preserve"> PAGEREF _Toc484446618 \h </w:instrText>
            </w:r>
            <w:r w:rsidR="003B54C5" w:rsidRPr="003B54C5">
              <w:rPr>
                <w:noProof/>
                <w:webHidden/>
                <w:sz w:val="28"/>
              </w:rPr>
            </w:r>
            <w:r w:rsidR="003B54C5" w:rsidRPr="003B54C5">
              <w:rPr>
                <w:noProof/>
                <w:webHidden/>
                <w:sz w:val="28"/>
              </w:rPr>
              <w:fldChar w:fldCharType="separate"/>
            </w:r>
            <w:r w:rsidR="000238EA">
              <w:rPr>
                <w:noProof/>
                <w:webHidden/>
                <w:sz w:val="28"/>
              </w:rPr>
              <w:t>3</w:t>
            </w:r>
            <w:r w:rsidR="003B54C5" w:rsidRPr="003B54C5">
              <w:rPr>
                <w:noProof/>
                <w:webHidden/>
                <w:sz w:val="28"/>
              </w:rPr>
              <w:fldChar w:fldCharType="end"/>
            </w:r>
          </w:hyperlink>
        </w:p>
        <w:p w:rsidR="003B54C5" w:rsidRPr="003B54C5" w:rsidRDefault="001D2685">
          <w:pPr>
            <w:pStyle w:val="TOC2"/>
            <w:tabs>
              <w:tab w:val="right" w:leader="dot" w:pos="9016"/>
            </w:tabs>
            <w:rPr>
              <w:rFonts w:eastAsiaTheme="minorEastAsia"/>
              <w:noProof/>
              <w:sz w:val="28"/>
              <w:lang w:eastAsia="en-GB"/>
            </w:rPr>
          </w:pPr>
          <w:hyperlink w:anchor="_Toc484446619" w:history="1">
            <w:r w:rsidR="003B54C5" w:rsidRPr="003B54C5">
              <w:rPr>
                <w:rStyle w:val="Hyperlink"/>
                <w:b/>
                <w:noProof/>
                <w:sz w:val="28"/>
              </w:rPr>
              <w:t>Other Resources:</w:t>
            </w:r>
            <w:r w:rsidR="003B54C5" w:rsidRPr="003B54C5">
              <w:rPr>
                <w:noProof/>
                <w:webHidden/>
                <w:sz w:val="28"/>
              </w:rPr>
              <w:tab/>
            </w:r>
            <w:r w:rsidR="003B54C5" w:rsidRPr="003B54C5">
              <w:rPr>
                <w:noProof/>
                <w:webHidden/>
                <w:sz w:val="28"/>
              </w:rPr>
              <w:fldChar w:fldCharType="begin"/>
            </w:r>
            <w:r w:rsidR="003B54C5" w:rsidRPr="003B54C5">
              <w:rPr>
                <w:noProof/>
                <w:webHidden/>
                <w:sz w:val="28"/>
              </w:rPr>
              <w:instrText xml:space="preserve"> PAGEREF _Toc484446619 \h </w:instrText>
            </w:r>
            <w:r w:rsidR="003B54C5" w:rsidRPr="003B54C5">
              <w:rPr>
                <w:noProof/>
                <w:webHidden/>
                <w:sz w:val="28"/>
              </w:rPr>
            </w:r>
            <w:r w:rsidR="003B54C5" w:rsidRPr="003B54C5">
              <w:rPr>
                <w:noProof/>
                <w:webHidden/>
                <w:sz w:val="28"/>
              </w:rPr>
              <w:fldChar w:fldCharType="separate"/>
            </w:r>
            <w:r w:rsidR="000238EA">
              <w:rPr>
                <w:noProof/>
                <w:webHidden/>
                <w:sz w:val="28"/>
              </w:rPr>
              <w:t>4</w:t>
            </w:r>
            <w:r w:rsidR="003B54C5" w:rsidRPr="003B54C5">
              <w:rPr>
                <w:noProof/>
                <w:webHidden/>
                <w:sz w:val="28"/>
              </w:rPr>
              <w:fldChar w:fldCharType="end"/>
            </w:r>
          </w:hyperlink>
        </w:p>
        <w:p w:rsidR="003B54C5" w:rsidRPr="003B54C5" w:rsidRDefault="001D2685">
          <w:pPr>
            <w:pStyle w:val="TOC3"/>
            <w:tabs>
              <w:tab w:val="right" w:leader="dot" w:pos="9016"/>
            </w:tabs>
            <w:rPr>
              <w:rFonts w:eastAsiaTheme="minorEastAsia"/>
              <w:noProof/>
              <w:sz w:val="28"/>
              <w:lang w:eastAsia="en-GB"/>
            </w:rPr>
          </w:pPr>
          <w:hyperlink w:anchor="_Toc484446620" w:history="1">
            <w:r w:rsidR="003B54C5" w:rsidRPr="003B54C5">
              <w:rPr>
                <w:rStyle w:val="Hyperlink"/>
                <w:b/>
                <w:noProof/>
                <w:sz w:val="28"/>
              </w:rPr>
              <w:t>SPSS</w:t>
            </w:r>
            <w:r w:rsidR="003B54C5" w:rsidRPr="003B54C5">
              <w:rPr>
                <w:noProof/>
                <w:webHidden/>
                <w:sz w:val="28"/>
              </w:rPr>
              <w:tab/>
            </w:r>
            <w:r w:rsidR="003B54C5" w:rsidRPr="003B54C5">
              <w:rPr>
                <w:noProof/>
                <w:webHidden/>
                <w:sz w:val="28"/>
              </w:rPr>
              <w:fldChar w:fldCharType="begin"/>
            </w:r>
            <w:r w:rsidR="003B54C5" w:rsidRPr="003B54C5">
              <w:rPr>
                <w:noProof/>
                <w:webHidden/>
                <w:sz w:val="28"/>
              </w:rPr>
              <w:instrText xml:space="preserve"> PAGEREF _Toc484446620 \h </w:instrText>
            </w:r>
            <w:r w:rsidR="003B54C5" w:rsidRPr="003B54C5">
              <w:rPr>
                <w:noProof/>
                <w:webHidden/>
                <w:sz w:val="28"/>
              </w:rPr>
            </w:r>
            <w:r w:rsidR="003B54C5" w:rsidRPr="003B54C5">
              <w:rPr>
                <w:noProof/>
                <w:webHidden/>
                <w:sz w:val="28"/>
              </w:rPr>
              <w:fldChar w:fldCharType="separate"/>
            </w:r>
            <w:r w:rsidR="000238EA">
              <w:rPr>
                <w:noProof/>
                <w:webHidden/>
                <w:sz w:val="28"/>
              </w:rPr>
              <w:t>5</w:t>
            </w:r>
            <w:r w:rsidR="003B54C5" w:rsidRPr="003B54C5">
              <w:rPr>
                <w:noProof/>
                <w:webHidden/>
                <w:sz w:val="28"/>
              </w:rPr>
              <w:fldChar w:fldCharType="end"/>
            </w:r>
          </w:hyperlink>
        </w:p>
        <w:p w:rsidR="003B54C5" w:rsidRPr="003B54C5" w:rsidRDefault="001D2685">
          <w:pPr>
            <w:pStyle w:val="TOC2"/>
            <w:tabs>
              <w:tab w:val="right" w:leader="dot" w:pos="9016"/>
            </w:tabs>
            <w:rPr>
              <w:rFonts w:eastAsiaTheme="minorEastAsia"/>
              <w:noProof/>
              <w:sz w:val="28"/>
              <w:lang w:eastAsia="en-GB"/>
            </w:rPr>
          </w:pPr>
          <w:hyperlink w:anchor="_Toc484446621" w:history="1">
            <w:r w:rsidR="003B54C5" w:rsidRPr="003B54C5">
              <w:rPr>
                <w:rStyle w:val="Hyperlink"/>
                <w:b/>
                <w:noProof/>
                <w:sz w:val="28"/>
              </w:rPr>
              <w:t>Course design</w:t>
            </w:r>
            <w:r w:rsidR="003B54C5" w:rsidRPr="003B54C5">
              <w:rPr>
                <w:noProof/>
                <w:webHidden/>
                <w:sz w:val="28"/>
              </w:rPr>
              <w:tab/>
            </w:r>
            <w:r w:rsidR="003B54C5" w:rsidRPr="003B54C5">
              <w:rPr>
                <w:noProof/>
                <w:webHidden/>
                <w:sz w:val="28"/>
              </w:rPr>
              <w:fldChar w:fldCharType="begin"/>
            </w:r>
            <w:r w:rsidR="003B54C5" w:rsidRPr="003B54C5">
              <w:rPr>
                <w:noProof/>
                <w:webHidden/>
                <w:sz w:val="28"/>
              </w:rPr>
              <w:instrText xml:space="preserve"> PAGEREF _Toc484446621 \h </w:instrText>
            </w:r>
            <w:r w:rsidR="003B54C5" w:rsidRPr="003B54C5">
              <w:rPr>
                <w:noProof/>
                <w:webHidden/>
                <w:sz w:val="28"/>
              </w:rPr>
            </w:r>
            <w:r w:rsidR="003B54C5" w:rsidRPr="003B54C5">
              <w:rPr>
                <w:noProof/>
                <w:webHidden/>
                <w:sz w:val="28"/>
              </w:rPr>
              <w:fldChar w:fldCharType="separate"/>
            </w:r>
            <w:r w:rsidR="000238EA">
              <w:rPr>
                <w:noProof/>
                <w:webHidden/>
                <w:sz w:val="28"/>
              </w:rPr>
              <w:t>6</w:t>
            </w:r>
            <w:r w:rsidR="003B54C5" w:rsidRPr="003B54C5">
              <w:rPr>
                <w:noProof/>
                <w:webHidden/>
                <w:sz w:val="28"/>
              </w:rPr>
              <w:fldChar w:fldCharType="end"/>
            </w:r>
          </w:hyperlink>
        </w:p>
        <w:p w:rsidR="003B54C5" w:rsidRPr="003B54C5" w:rsidRDefault="001D2685">
          <w:pPr>
            <w:pStyle w:val="TOC3"/>
            <w:tabs>
              <w:tab w:val="right" w:leader="dot" w:pos="9016"/>
            </w:tabs>
            <w:rPr>
              <w:rFonts w:eastAsiaTheme="minorEastAsia"/>
              <w:noProof/>
              <w:sz w:val="28"/>
              <w:lang w:eastAsia="en-GB"/>
            </w:rPr>
          </w:pPr>
          <w:hyperlink w:anchor="_Toc484446622" w:history="1">
            <w:r w:rsidR="003B54C5" w:rsidRPr="003B54C5">
              <w:rPr>
                <w:rStyle w:val="Hyperlink"/>
                <w:b/>
                <w:noProof/>
                <w:sz w:val="28"/>
              </w:rPr>
              <w:t>Timetable</w:t>
            </w:r>
            <w:r w:rsidR="003B54C5" w:rsidRPr="003B54C5">
              <w:rPr>
                <w:noProof/>
                <w:webHidden/>
                <w:sz w:val="28"/>
              </w:rPr>
              <w:tab/>
            </w:r>
            <w:r w:rsidR="003B54C5" w:rsidRPr="003B54C5">
              <w:rPr>
                <w:noProof/>
                <w:webHidden/>
                <w:sz w:val="28"/>
              </w:rPr>
              <w:fldChar w:fldCharType="begin"/>
            </w:r>
            <w:r w:rsidR="003B54C5" w:rsidRPr="003B54C5">
              <w:rPr>
                <w:noProof/>
                <w:webHidden/>
                <w:sz w:val="28"/>
              </w:rPr>
              <w:instrText xml:space="preserve"> PAGEREF _Toc484446622 \h </w:instrText>
            </w:r>
            <w:r w:rsidR="003B54C5" w:rsidRPr="003B54C5">
              <w:rPr>
                <w:noProof/>
                <w:webHidden/>
                <w:sz w:val="28"/>
              </w:rPr>
            </w:r>
            <w:r w:rsidR="003B54C5" w:rsidRPr="003B54C5">
              <w:rPr>
                <w:noProof/>
                <w:webHidden/>
                <w:sz w:val="28"/>
              </w:rPr>
              <w:fldChar w:fldCharType="separate"/>
            </w:r>
            <w:r w:rsidR="000238EA">
              <w:rPr>
                <w:noProof/>
                <w:webHidden/>
                <w:sz w:val="28"/>
              </w:rPr>
              <w:t>6</w:t>
            </w:r>
            <w:r w:rsidR="003B54C5" w:rsidRPr="003B54C5">
              <w:rPr>
                <w:noProof/>
                <w:webHidden/>
                <w:sz w:val="28"/>
              </w:rPr>
              <w:fldChar w:fldCharType="end"/>
            </w:r>
          </w:hyperlink>
        </w:p>
        <w:p w:rsidR="003B54C5" w:rsidRPr="003B54C5" w:rsidRDefault="001D2685">
          <w:pPr>
            <w:pStyle w:val="TOC3"/>
            <w:tabs>
              <w:tab w:val="right" w:leader="dot" w:pos="9016"/>
            </w:tabs>
            <w:rPr>
              <w:rFonts w:eastAsiaTheme="minorEastAsia"/>
              <w:noProof/>
              <w:sz w:val="28"/>
              <w:lang w:eastAsia="en-GB"/>
            </w:rPr>
          </w:pPr>
          <w:hyperlink w:anchor="_Toc484446623" w:history="1">
            <w:r w:rsidR="003B54C5" w:rsidRPr="003B54C5">
              <w:rPr>
                <w:rStyle w:val="Hyperlink"/>
                <w:b/>
                <w:noProof/>
                <w:sz w:val="28"/>
              </w:rPr>
              <w:t>Assessment</w:t>
            </w:r>
            <w:r w:rsidR="003B54C5" w:rsidRPr="003B54C5">
              <w:rPr>
                <w:noProof/>
                <w:webHidden/>
                <w:sz w:val="28"/>
              </w:rPr>
              <w:tab/>
            </w:r>
            <w:r w:rsidR="003B54C5" w:rsidRPr="003B54C5">
              <w:rPr>
                <w:noProof/>
                <w:webHidden/>
                <w:sz w:val="28"/>
              </w:rPr>
              <w:fldChar w:fldCharType="begin"/>
            </w:r>
            <w:r w:rsidR="003B54C5" w:rsidRPr="003B54C5">
              <w:rPr>
                <w:noProof/>
                <w:webHidden/>
                <w:sz w:val="28"/>
              </w:rPr>
              <w:instrText xml:space="preserve"> PAGEREF _Toc484446623 \h </w:instrText>
            </w:r>
            <w:r w:rsidR="003B54C5" w:rsidRPr="003B54C5">
              <w:rPr>
                <w:noProof/>
                <w:webHidden/>
                <w:sz w:val="28"/>
              </w:rPr>
            </w:r>
            <w:r w:rsidR="003B54C5" w:rsidRPr="003B54C5">
              <w:rPr>
                <w:noProof/>
                <w:webHidden/>
                <w:sz w:val="28"/>
              </w:rPr>
              <w:fldChar w:fldCharType="separate"/>
            </w:r>
            <w:r w:rsidR="000238EA">
              <w:rPr>
                <w:noProof/>
                <w:webHidden/>
                <w:sz w:val="28"/>
              </w:rPr>
              <w:t>6</w:t>
            </w:r>
            <w:r w:rsidR="003B54C5" w:rsidRPr="003B54C5">
              <w:rPr>
                <w:noProof/>
                <w:webHidden/>
                <w:sz w:val="28"/>
              </w:rPr>
              <w:fldChar w:fldCharType="end"/>
            </w:r>
          </w:hyperlink>
        </w:p>
        <w:p w:rsidR="003B54C5" w:rsidRPr="003B54C5" w:rsidRDefault="001D2685">
          <w:pPr>
            <w:pStyle w:val="TOC2"/>
            <w:tabs>
              <w:tab w:val="right" w:leader="dot" w:pos="9016"/>
            </w:tabs>
            <w:rPr>
              <w:rFonts w:eastAsiaTheme="minorEastAsia"/>
              <w:noProof/>
              <w:sz w:val="28"/>
              <w:lang w:eastAsia="en-GB"/>
            </w:rPr>
          </w:pPr>
          <w:hyperlink w:anchor="_Toc484446624" w:history="1">
            <w:r w:rsidR="003B54C5" w:rsidRPr="003B54C5">
              <w:rPr>
                <w:rStyle w:val="Hyperlink"/>
                <w:b/>
                <w:noProof/>
                <w:sz w:val="28"/>
              </w:rPr>
              <w:t>Lessons</w:t>
            </w:r>
            <w:r w:rsidR="003B54C5" w:rsidRPr="003B54C5">
              <w:rPr>
                <w:noProof/>
                <w:webHidden/>
                <w:sz w:val="28"/>
              </w:rPr>
              <w:tab/>
            </w:r>
            <w:r w:rsidR="003B54C5" w:rsidRPr="003B54C5">
              <w:rPr>
                <w:noProof/>
                <w:webHidden/>
                <w:sz w:val="28"/>
              </w:rPr>
              <w:fldChar w:fldCharType="begin"/>
            </w:r>
            <w:r w:rsidR="003B54C5" w:rsidRPr="003B54C5">
              <w:rPr>
                <w:noProof/>
                <w:webHidden/>
                <w:sz w:val="28"/>
              </w:rPr>
              <w:instrText xml:space="preserve"> PAGEREF _Toc484446624 \h </w:instrText>
            </w:r>
            <w:r w:rsidR="003B54C5" w:rsidRPr="003B54C5">
              <w:rPr>
                <w:noProof/>
                <w:webHidden/>
                <w:sz w:val="28"/>
              </w:rPr>
            </w:r>
            <w:r w:rsidR="003B54C5" w:rsidRPr="003B54C5">
              <w:rPr>
                <w:noProof/>
                <w:webHidden/>
                <w:sz w:val="28"/>
              </w:rPr>
              <w:fldChar w:fldCharType="separate"/>
            </w:r>
            <w:r w:rsidR="000238EA">
              <w:rPr>
                <w:noProof/>
                <w:webHidden/>
                <w:sz w:val="28"/>
              </w:rPr>
              <w:t>10</w:t>
            </w:r>
            <w:r w:rsidR="003B54C5" w:rsidRPr="003B54C5">
              <w:rPr>
                <w:noProof/>
                <w:webHidden/>
                <w:sz w:val="28"/>
              </w:rPr>
              <w:fldChar w:fldCharType="end"/>
            </w:r>
          </w:hyperlink>
        </w:p>
        <w:p w:rsidR="003B54C5" w:rsidRPr="003B54C5" w:rsidRDefault="001D2685">
          <w:pPr>
            <w:pStyle w:val="TOC3"/>
            <w:tabs>
              <w:tab w:val="right" w:leader="dot" w:pos="9016"/>
            </w:tabs>
            <w:rPr>
              <w:rFonts w:eastAsiaTheme="minorEastAsia"/>
              <w:noProof/>
              <w:sz w:val="28"/>
              <w:lang w:eastAsia="en-GB"/>
            </w:rPr>
          </w:pPr>
          <w:hyperlink w:anchor="_Toc484446625" w:history="1">
            <w:r w:rsidR="003B54C5" w:rsidRPr="003B54C5">
              <w:rPr>
                <w:rStyle w:val="Hyperlink"/>
                <w:b/>
                <w:noProof/>
                <w:sz w:val="28"/>
              </w:rPr>
              <w:t>Lesson 1: Research Process</w:t>
            </w:r>
            <w:r w:rsidR="003B54C5" w:rsidRPr="003B54C5">
              <w:rPr>
                <w:noProof/>
                <w:webHidden/>
                <w:sz w:val="28"/>
              </w:rPr>
              <w:tab/>
            </w:r>
            <w:r w:rsidR="003B54C5" w:rsidRPr="003B54C5">
              <w:rPr>
                <w:noProof/>
                <w:webHidden/>
                <w:sz w:val="28"/>
              </w:rPr>
              <w:fldChar w:fldCharType="begin"/>
            </w:r>
            <w:r w:rsidR="003B54C5" w:rsidRPr="003B54C5">
              <w:rPr>
                <w:noProof/>
                <w:webHidden/>
                <w:sz w:val="28"/>
              </w:rPr>
              <w:instrText xml:space="preserve"> PAGEREF _Toc484446625 \h </w:instrText>
            </w:r>
            <w:r w:rsidR="003B54C5" w:rsidRPr="003B54C5">
              <w:rPr>
                <w:noProof/>
                <w:webHidden/>
                <w:sz w:val="28"/>
              </w:rPr>
            </w:r>
            <w:r w:rsidR="003B54C5" w:rsidRPr="003B54C5">
              <w:rPr>
                <w:noProof/>
                <w:webHidden/>
                <w:sz w:val="28"/>
              </w:rPr>
              <w:fldChar w:fldCharType="separate"/>
            </w:r>
            <w:r w:rsidR="000238EA">
              <w:rPr>
                <w:noProof/>
                <w:webHidden/>
                <w:sz w:val="28"/>
              </w:rPr>
              <w:t>10</w:t>
            </w:r>
            <w:r w:rsidR="003B54C5" w:rsidRPr="003B54C5">
              <w:rPr>
                <w:noProof/>
                <w:webHidden/>
                <w:sz w:val="28"/>
              </w:rPr>
              <w:fldChar w:fldCharType="end"/>
            </w:r>
          </w:hyperlink>
        </w:p>
        <w:p w:rsidR="003B54C5" w:rsidRPr="003B54C5" w:rsidRDefault="001D2685">
          <w:pPr>
            <w:pStyle w:val="TOC3"/>
            <w:tabs>
              <w:tab w:val="right" w:leader="dot" w:pos="9016"/>
            </w:tabs>
            <w:rPr>
              <w:rFonts w:eastAsiaTheme="minorEastAsia"/>
              <w:noProof/>
              <w:sz w:val="28"/>
              <w:lang w:eastAsia="en-GB"/>
            </w:rPr>
          </w:pPr>
          <w:hyperlink w:anchor="_Toc484446626" w:history="1">
            <w:r w:rsidR="003B54C5" w:rsidRPr="003B54C5">
              <w:rPr>
                <w:rStyle w:val="Hyperlink"/>
                <w:b/>
                <w:noProof/>
                <w:sz w:val="28"/>
              </w:rPr>
              <w:t>Lesson 2: Data and analysis</w:t>
            </w:r>
            <w:r w:rsidR="003B54C5" w:rsidRPr="003B54C5">
              <w:rPr>
                <w:noProof/>
                <w:webHidden/>
                <w:sz w:val="28"/>
              </w:rPr>
              <w:tab/>
            </w:r>
            <w:r w:rsidR="003B54C5" w:rsidRPr="003B54C5">
              <w:rPr>
                <w:noProof/>
                <w:webHidden/>
                <w:sz w:val="28"/>
              </w:rPr>
              <w:fldChar w:fldCharType="begin"/>
            </w:r>
            <w:r w:rsidR="003B54C5" w:rsidRPr="003B54C5">
              <w:rPr>
                <w:noProof/>
                <w:webHidden/>
                <w:sz w:val="28"/>
              </w:rPr>
              <w:instrText xml:space="preserve"> PAGEREF _Toc484446626 \h </w:instrText>
            </w:r>
            <w:r w:rsidR="003B54C5" w:rsidRPr="003B54C5">
              <w:rPr>
                <w:noProof/>
                <w:webHidden/>
                <w:sz w:val="28"/>
              </w:rPr>
            </w:r>
            <w:r w:rsidR="003B54C5" w:rsidRPr="003B54C5">
              <w:rPr>
                <w:noProof/>
                <w:webHidden/>
                <w:sz w:val="28"/>
              </w:rPr>
              <w:fldChar w:fldCharType="separate"/>
            </w:r>
            <w:r w:rsidR="000238EA">
              <w:rPr>
                <w:noProof/>
                <w:webHidden/>
                <w:sz w:val="28"/>
              </w:rPr>
              <w:t>11</w:t>
            </w:r>
            <w:r w:rsidR="003B54C5" w:rsidRPr="003B54C5">
              <w:rPr>
                <w:noProof/>
                <w:webHidden/>
                <w:sz w:val="28"/>
              </w:rPr>
              <w:fldChar w:fldCharType="end"/>
            </w:r>
          </w:hyperlink>
        </w:p>
        <w:p w:rsidR="003B54C5" w:rsidRPr="003B54C5" w:rsidRDefault="001D2685">
          <w:pPr>
            <w:pStyle w:val="TOC3"/>
            <w:tabs>
              <w:tab w:val="right" w:leader="dot" w:pos="9016"/>
            </w:tabs>
            <w:rPr>
              <w:rFonts w:eastAsiaTheme="minorEastAsia"/>
              <w:noProof/>
              <w:sz w:val="28"/>
              <w:lang w:eastAsia="en-GB"/>
            </w:rPr>
          </w:pPr>
          <w:hyperlink w:anchor="_Toc484446627" w:history="1">
            <w:r w:rsidR="003B54C5" w:rsidRPr="003B54C5">
              <w:rPr>
                <w:rStyle w:val="Hyperlink"/>
                <w:b/>
                <w:noProof/>
                <w:sz w:val="28"/>
              </w:rPr>
              <w:t>Lesson 3: Types of data: exploring data with graphs and numerical summaries</w:t>
            </w:r>
            <w:r w:rsidR="003B54C5" w:rsidRPr="003B54C5">
              <w:rPr>
                <w:noProof/>
                <w:webHidden/>
                <w:sz w:val="28"/>
              </w:rPr>
              <w:tab/>
            </w:r>
            <w:r w:rsidR="003B54C5" w:rsidRPr="003B54C5">
              <w:rPr>
                <w:noProof/>
                <w:webHidden/>
                <w:sz w:val="28"/>
              </w:rPr>
              <w:fldChar w:fldCharType="begin"/>
            </w:r>
            <w:r w:rsidR="003B54C5" w:rsidRPr="003B54C5">
              <w:rPr>
                <w:noProof/>
                <w:webHidden/>
                <w:sz w:val="28"/>
              </w:rPr>
              <w:instrText xml:space="preserve"> PAGEREF _Toc484446627 \h </w:instrText>
            </w:r>
            <w:r w:rsidR="003B54C5" w:rsidRPr="003B54C5">
              <w:rPr>
                <w:noProof/>
                <w:webHidden/>
                <w:sz w:val="28"/>
              </w:rPr>
            </w:r>
            <w:r w:rsidR="003B54C5" w:rsidRPr="003B54C5">
              <w:rPr>
                <w:noProof/>
                <w:webHidden/>
                <w:sz w:val="28"/>
              </w:rPr>
              <w:fldChar w:fldCharType="separate"/>
            </w:r>
            <w:r w:rsidR="000238EA">
              <w:rPr>
                <w:noProof/>
                <w:webHidden/>
                <w:sz w:val="28"/>
              </w:rPr>
              <w:t>11</w:t>
            </w:r>
            <w:r w:rsidR="003B54C5" w:rsidRPr="003B54C5">
              <w:rPr>
                <w:noProof/>
                <w:webHidden/>
                <w:sz w:val="28"/>
              </w:rPr>
              <w:fldChar w:fldCharType="end"/>
            </w:r>
          </w:hyperlink>
        </w:p>
        <w:p w:rsidR="003B54C5" w:rsidRPr="003B54C5" w:rsidRDefault="001D2685">
          <w:pPr>
            <w:pStyle w:val="TOC3"/>
            <w:tabs>
              <w:tab w:val="right" w:leader="dot" w:pos="9016"/>
            </w:tabs>
            <w:rPr>
              <w:rFonts w:eastAsiaTheme="minorEastAsia"/>
              <w:noProof/>
              <w:sz w:val="28"/>
              <w:lang w:eastAsia="en-GB"/>
            </w:rPr>
          </w:pPr>
          <w:hyperlink w:anchor="_Toc484446628" w:history="1">
            <w:r w:rsidR="003B54C5" w:rsidRPr="003B54C5">
              <w:rPr>
                <w:rStyle w:val="Hyperlink"/>
                <w:b/>
                <w:noProof/>
                <w:sz w:val="28"/>
              </w:rPr>
              <w:t xml:space="preserve">Lesson 4: </w:t>
            </w:r>
            <w:r w:rsidR="003B54C5" w:rsidRPr="003B54C5">
              <w:rPr>
                <w:rStyle w:val="Hyperlink"/>
                <w:rFonts w:cs="Arial"/>
                <w:b/>
                <w:noProof/>
                <w:sz w:val="28"/>
              </w:rPr>
              <w:t>Association: contingency, correlation, and regression</w:t>
            </w:r>
            <w:r w:rsidR="003B54C5" w:rsidRPr="003B54C5">
              <w:rPr>
                <w:noProof/>
                <w:webHidden/>
                <w:sz w:val="28"/>
              </w:rPr>
              <w:tab/>
            </w:r>
            <w:r w:rsidR="003B54C5" w:rsidRPr="003B54C5">
              <w:rPr>
                <w:noProof/>
                <w:webHidden/>
                <w:sz w:val="28"/>
              </w:rPr>
              <w:fldChar w:fldCharType="begin"/>
            </w:r>
            <w:r w:rsidR="003B54C5" w:rsidRPr="003B54C5">
              <w:rPr>
                <w:noProof/>
                <w:webHidden/>
                <w:sz w:val="28"/>
              </w:rPr>
              <w:instrText xml:space="preserve"> PAGEREF _Toc484446628 \h </w:instrText>
            </w:r>
            <w:r w:rsidR="003B54C5" w:rsidRPr="003B54C5">
              <w:rPr>
                <w:noProof/>
                <w:webHidden/>
                <w:sz w:val="28"/>
              </w:rPr>
            </w:r>
            <w:r w:rsidR="003B54C5" w:rsidRPr="003B54C5">
              <w:rPr>
                <w:noProof/>
                <w:webHidden/>
                <w:sz w:val="28"/>
              </w:rPr>
              <w:fldChar w:fldCharType="separate"/>
            </w:r>
            <w:r w:rsidR="000238EA">
              <w:rPr>
                <w:noProof/>
                <w:webHidden/>
                <w:sz w:val="28"/>
              </w:rPr>
              <w:t>12</w:t>
            </w:r>
            <w:r w:rsidR="003B54C5" w:rsidRPr="003B54C5">
              <w:rPr>
                <w:noProof/>
                <w:webHidden/>
                <w:sz w:val="28"/>
              </w:rPr>
              <w:fldChar w:fldCharType="end"/>
            </w:r>
          </w:hyperlink>
        </w:p>
        <w:p w:rsidR="003B54C5" w:rsidRPr="003B54C5" w:rsidRDefault="001D2685">
          <w:pPr>
            <w:pStyle w:val="TOC3"/>
            <w:tabs>
              <w:tab w:val="right" w:leader="dot" w:pos="9016"/>
            </w:tabs>
            <w:rPr>
              <w:rFonts w:eastAsiaTheme="minorEastAsia"/>
              <w:noProof/>
              <w:sz w:val="28"/>
              <w:lang w:eastAsia="en-GB"/>
            </w:rPr>
          </w:pPr>
          <w:hyperlink w:anchor="_Toc484446629" w:history="1">
            <w:r w:rsidR="003B54C5" w:rsidRPr="003B54C5">
              <w:rPr>
                <w:rStyle w:val="Hyperlink"/>
                <w:b/>
                <w:noProof/>
                <w:sz w:val="28"/>
              </w:rPr>
              <w:t>Lesson 5: Data gathering</w:t>
            </w:r>
            <w:r w:rsidR="003B54C5" w:rsidRPr="003B54C5">
              <w:rPr>
                <w:noProof/>
                <w:webHidden/>
                <w:sz w:val="28"/>
              </w:rPr>
              <w:tab/>
            </w:r>
            <w:r w:rsidR="003B54C5" w:rsidRPr="003B54C5">
              <w:rPr>
                <w:noProof/>
                <w:webHidden/>
                <w:sz w:val="28"/>
              </w:rPr>
              <w:fldChar w:fldCharType="begin"/>
            </w:r>
            <w:r w:rsidR="003B54C5" w:rsidRPr="003B54C5">
              <w:rPr>
                <w:noProof/>
                <w:webHidden/>
                <w:sz w:val="28"/>
              </w:rPr>
              <w:instrText xml:space="preserve"> PAGEREF _Toc484446629 \h </w:instrText>
            </w:r>
            <w:r w:rsidR="003B54C5" w:rsidRPr="003B54C5">
              <w:rPr>
                <w:noProof/>
                <w:webHidden/>
                <w:sz w:val="28"/>
              </w:rPr>
            </w:r>
            <w:r w:rsidR="003B54C5" w:rsidRPr="003B54C5">
              <w:rPr>
                <w:noProof/>
                <w:webHidden/>
                <w:sz w:val="28"/>
              </w:rPr>
              <w:fldChar w:fldCharType="separate"/>
            </w:r>
            <w:r w:rsidR="000238EA">
              <w:rPr>
                <w:noProof/>
                <w:webHidden/>
                <w:sz w:val="28"/>
              </w:rPr>
              <w:t>13</w:t>
            </w:r>
            <w:r w:rsidR="003B54C5" w:rsidRPr="003B54C5">
              <w:rPr>
                <w:noProof/>
                <w:webHidden/>
                <w:sz w:val="28"/>
              </w:rPr>
              <w:fldChar w:fldCharType="end"/>
            </w:r>
          </w:hyperlink>
        </w:p>
        <w:p w:rsidR="003B54C5" w:rsidRPr="003B54C5" w:rsidRDefault="001D2685">
          <w:pPr>
            <w:pStyle w:val="TOC3"/>
            <w:tabs>
              <w:tab w:val="right" w:leader="dot" w:pos="9016"/>
            </w:tabs>
            <w:rPr>
              <w:rFonts w:eastAsiaTheme="minorEastAsia"/>
              <w:noProof/>
              <w:sz w:val="28"/>
              <w:lang w:eastAsia="en-GB"/>
            </w:rPr>
          </w:pPr>
          <w:hyperlink w:anchor="_Toc484446630" w:history="1">
            <w:r w:rsidR="003B54C5" w:rsidRPr="003B54C5">
              <w:rPr>
                <w:rStyle w:val="Hyperlink"/>
                <w:b/>
                <w:noProof/>
                <w:sz w:val="28"/>
              </w:rPr>
              <w:t>Lesson 6: Normal distribution</w:t>
            </w:r>
            <w:r w:rsidR="003B54C5" w:rsidRPr="003B54C5">
              <w:rPr>
                <w:noProof/>
                <w:webHidden/>
                <w:sz w:val="28"/>
              </w:rPr>
              <w:tab/>
            </w:r>
            <w:r w:rsidR="003B54C5" w:rsidRPr="003B54C5">
              <w:rPr>
                <w:noProof/>
                <w:webHidden/>
                <w:sz w:val="28"/>
              </w:rPr>
              <w:fldChar w:fldCharType="begin"/>
            </w:r>
            <w:r w:rsidR="003B54C5" w:rsidRPr="003B54C5">
              <w:rPr>
                <w:noProof/>
                <w:webHidden/>
                <w:sz w:val="28"/>
              </w:rPr>
              <w:instrText xml:space="preserve"> PAGEREF _Toc484446630 \h </w:instrText>
            </w:r>
            <w:r w:rsidR="003B54C5" w:rsidRPr="003B54C5">
              <w:rPr>
                <w:noProof/>
                <w:webHidden/>
                <w:sz w:val="28"/>
              </w:rPr>
            </w:r>
            <w:r w:rsidR="003B54C5" w:rsidRPr="003B54C5">
              <w:rPr>
                <w:noProof/>
                <w:webHidden/>
                <w:sz w:val="28"/>
              </w:rPr>
              <w:fldChar w:fldCharType="separate"/>
            </w:r>
            <w:r w:rsidR="000238EA">
              <w:rPr>
                <w:noProof/>
                <w:webHidden/>
                <w:sz w:val="28"/>
              </w:rPr>
              <w:t>14</w:t>
            </w:r>
            <w:r w:rsidR="003B54C5" w:rsidRPr="003B54C5">
              <w:rPr>
                <w:noProof/>
                <w:webHidden/>
                <w:sz w:val="28"/>
              </w:rPr>
              <w:fldChar w:fldCharType="end"/>
            </w:r>
          </w:hyperlink>
        </w:p>
        <w:p w:rsidR="003B54C5" w:rsidRPr="003B54C5" w:rsidRDefault="001D2685">
          <w:pPr>
            <w:pStyle w:val="TOC3"/>
            <w:tabs>
              <w:tab w:val="right" w:leader="dot" w:pos="9016"/>
            </w:tabs>
            <w:rPr>
              <w:rFonts w:eastAsiaTheme="minorEastAsia"/>
              <w:noProof/>
              <w:sz w:val="28"/>
              <w:lang w:eastAsia="en-GB"/>
            </w:rPr>
          </w:pPr>
          <w:hyperlink w:anchor="_Toc484446631" w:history="1">
            <w:r w:rsidR="003B54C5" w:rsidRPr="003B54C5">
              <w:rPr>
                <w:rStyle w:val="Hyperlink"/>
                <w:rFonts w:cs="Arial"/>
                <w:b/>
                <w:noProof/>
                <w:sz w:val="28"/>
              </w:rPr>
              <w:t>Lesson 7: Sampling distributions</w:t>
            </w:r>
            <w:r w:rsidR="003B54C5" w:rsidRPr="003B54C5">
              <w:rPr>
                <w:noProof/>
                <w:webHidden/>
                <w:sz w:val="28"/>
              </w:rPr>
              <w:tab/>
            </w:r>
            <w:r w:rsidR="003B54C5" w:rsidRPr="003B54C5">
              <w:rPr>
                <w:noProof/>
                <w:webHidden/>
                <w:sz w:val="28"/>
              </w:rPr>
              <w:fldChar w:fldCharType="begin"/>
            </w:r>
            <w:r w:rsidR="003B54C5" w:rsidRPr="003B54C5">
              <w:rPr>
                <w:noProof/>
                <w:webHidden/>
                <w:sz w:val="28"/>
              </w:rPr>
              <w:instrText xml:space="preserve"> PAGEREF _Toc484446631 \h </w:instrText>
            </w:r>
            <w:r w:rsidR="003B54C5" w:rsidRPr="003B54C5">
              <w:rPr>
                <w:noProof/>
                <w:webHidden/>
                <w:sz w:val="28"/>
              </w:rPr>
            </w:r>
            <w:r w:rsidR="003B54C5" w:rsidRPr="003B54C5">
              <w:rPr>
                <w:noProof/>
                <w:webHidden/>
                <w:sz w:val="28"/>
              </w:rPr>
              <w:fldChar w:fldCharType="separate"/>
            </w:r>
            <w:r w:rsidR="000238EA">
              <w:rPr>
                <w:noProof/>
                <w:webHidden/>
                <w:sz w:val="28"/>
              </w:rPr>
              <w:t>14</w:t>
            </w:r>
            <w:r w:rsidR="003B54C5" w:rsidRPr="003B54C5">
              <w:rPr>
                <w:noProof/>
                <w:webHidden/>
                <w:sz w:val="28"/>
              </w:rPr>
              <w:fldChar w:fldCharType="end"/>
            </w:r>
          </w:hyperlink>
        </w:p>
        <w:p w:rsidR="003B54C5" w:rsidRPr="003B54C5" w:rsidRDefault="001D2685">
          <w:pPr>
            <w:pStyle w:val="TOC3"/>
            <w:tabs>
              <w:tab w:val="right" w:leader="dot" w:pos="9016"/>
            </w:tabs>
            <w:rPr>
              <w:rFonts w:eastAsiaTheme="minorEastAsia"/>
              <w:noProof/>
              <w:sz w:val="28"/>
              <w:lang w:eastAsia="en-GB"/>
            </w:rPr>
          </w:pPr>
          <w:hyperlink w:anchor="_Toc484446632" w:history="1">
            <w:r w:rsidR="003B54C5" w:rsidRPr="003B54C5">
              <w:rPr>
                <w:rStyle w:val="Hyperlink"/>
                <w:rFonts w:cs="Arial"/>
                <w:b/>
                <w:noProof/>
                <w:sz w:val="28"/>
              </w:rPr>
              <w:t>Lesson 8: Confidence Intervals</w:t>
            </w:r>
            <w:r w:rsidR="003B54C5" w:rsidRPr="003B54C5">
              <w:rPr>
                <w:noProof/>
                <w:webHidden/>
                <w:sz w:val="28"/>
              </w:rPr>
              <w:tab/>
            </w:r>
            <w:r w:rsidR="003B54C5" w:rsidRPr="003B54C5">
              <w:rPr>
                <w:noProof/>
                <w:webHidden/>
                <w:sz w:val="28"/>
              </w:rPr>
              <w:fldChar w:fldCharType="begin"/>
            </w:r>
            <w:r w:rsidR="003B54C5" w:rsidRPr="003B54C5">
              <w:rPr>
                <w:noProof/>
                <w:webHidden/>
                <w:sz w:val="28"/>
              </w:rPr>
              <w:instrText xml:space="preserve"> PAGEREF _Toc484446632 \h </w:instrText>
            </w:r>
            <w:r w:rsidR="003B54C5" w:rsidRPr="003B54C5">
              <w:rPr>
                <w:noProof/>
                <w:webHidden/>
                <w:sz w:val="28"/>
              </w:rPr>
            </w:r>
            <w:r w:rsidR="003B54C5" w:rsidRPr="003B54C5">
              <w:rPr>
                <w:noProof/>
                <w:webHidden/>
                <w:sz w:val="28"/>
              </w:rPr>
              <w:fldChar w:fldCharType="separate"/>
            </w:r>
            <w:r w:rsidR="000238EA">
              <w:rPr>
                <w:noProof/>
                <w:webHidden/>
                <w:sz w:val="28"/>
              </w:rPr>
              <w:t>15</w:t>
            </w:r>
            <w:r w:rsidR="003B54C5" w:rsidRPr="003B54C5">
              <w:rPr>
                <w:noProof/>
                <w:webHidden/>
                <w:sz w:val="28"/>
              </w:rPr>
              <w:fldChar w:fldCharType="end"/>
            </w:r>
          </w:hyperlink>
        </w:p>
        <w:p w:rsidR="003B54C5" w:rsidRPr="003B54C5" w:rsidRDefault="001D2685">
          <w:pPr>
            <w:pStyle w:val="TOC3"/>
            <w:tabs>
              <w:tab w:val="right" w:leader="dot" w:pos="9016"/>
            </w:tabs>
            <w:rPr>
              <w:rFonts w:eastAsiaTheme="minorEastAsia"/>
              <w:noProof/>
              <w:sz w:val="28"/>
              <w:lang w:eastAsia="en-GB"/>
            </w:rPr>
          </w:pPr>
          <w:hyperlink w:anchor="_Toc484446633" w:history="1">
            <w:r w:rsidR="003B54C5" w:rsidRPr="003B54C5">
              <w:rPr>
                <w:rStyle w:val="Hyperlink"/>
                <w:b/>
                <w:noProof/>
                <w:sz w:val="28"/>
              </w:rPr>
              <w:t>Lesson 9: Statistical Significance</w:t>
            </w:r>
            <w:r w:rsidR="003B54C5" w:rsidRPr="003B54C5">
              <w:rPr>
                <w:noProof/>
                <w:webHidden/>
                <w:sz w:val="28"/>
              </w:rPr>
              <w:tab/>
            </w:r>
            <w:r w:rsidR="003B54C5" w:rsidRPr="003B54C5">
              <w:rPr>
                <w:noProof/>
                <w:webHidden/>
                <w:sz w:val="28"/>
              </w:rPr>
              <w:fldChar w:fldCharType="begin"/>
            </w:r>
            <w:r w:rsidR="003B54C5" w:rsidRPr="003B54C5">
              <w:rPr>
                <w:noProof/>
                <w:webHidden/>
                <w:sz w:val="28"/>
              </w:rPr>
              <w:instrText xml:space="preserve"> PAGEREF _Toc484446633 \h </w:instrText>
            </w:r>
            <w:r w:rsidR="003B54C5" w:rsidRPr="003B54C5">
              <w:rPr>
                <w:noProof/>
                <w:webHidden/>
                <w:sz w:val="28"/>
              </w:rPr>
            </w:r>
            <w:r w:rsidR="003B54C5" w:rsidRPr="003B54C5">
              <w:rPr>
                <w:noProof/>
                <w:webHidden/>
                <w:sz w:val="28"/>
              </w:rPr>
              <w:fldChar w:fldCharType="separate"/>
            </w:r>
            <w:r w:rsidR="000238EA">
              <w:rPr>
                <w:noProof/>
                <w:webHidden/>
                <w:sz w:val="28"/>
              </w:rPr>
              <w:t>15</w:t>
            </w:r>
            <w:r w:rsidR="003B54C5" w:rsidRPr="003B54C5">
              <w:rPr>
                <w:noProof/>
                <w:webHidden/>
                <w:sz w:val="28"/>
              </w:rPr>
              <w:fldChar w:fldCharType="end"/>
            </w:r>
          </w:hyperlink>
        </w:p>
        <w:p w:rsidR="003B54C5" w:rsidRPr="003B54C5" w:rsidRDefault="001D2685">
          <w:pPr>
            <w:pStyle w:val="TOC3"/>
            <w:tabs>
              <w:tab w:val="right" w:leader="dot" w:pos="9016"/>
            </w:tabs>
            <w:rPr>
              <w:rFonts w:eastAsiaTheme="minorEastAsia"/>
              <w:noProof/>
              <w:sz w:val="28"/>
              <w:lang w:eastAsia="en-GB"/>
            </w:rPr>
          </w:pPr>
          <w:hyperlink w:anchor="_Toc484446634" w:history="1">
            <w:r w:rsidR="003B54C5" w:rsidRPr="003B54C5">
              <w:rPr>
                <w:rStyle w:val="Hyperlink"/>
                <w:b/>
                <w:noProof/>
                <w:sz w:val="28"/>
              </w:rPr>
              <w:t>Lesson 10, Comparing two groups</w:t>
            </w:r>
            <w:r w:rsidR="003B54C5" w:rsidRPr="003B54C5">
              <w:rPr>
                <w:noProof/>
                <w:webHidden/>
                <w:sz w:val="28"/>
              </w:rPr>
              <w:tab/>
            </w:r>
            <w:r w:rsidR="003B54C5" w:rsidRPr="003B54C5">
              <w:rPr>
                <w:noProof/>
                <w:webHidden/>
                <w:sz w:val="28"/>
              </w:rPr>
              <w:fldChar w:fldCharType="begin"/>
            </w:r>
            <w:r w:rsidR="003B54C5" w:rsidRPr="003B54C5">
              <w:rPr>
                <w:noProof/>
                <w:webHidden/>
                <w:sz w:val="28"/>
              </w:rPr>
              <w:instrText xml:space="preserve"> PAGEREF _Toc484446634 \h </w:instrText>
            </w:r>
            <w:r w:rsidR="003B54C5" w:rsidRPr="003B54C5">
              <w:rPr>
                <w:noProof/>
                <w:webHidden/>
                <w:sz w:val="28"/>
              </w:rPr>
            </w:r>
            <w:r w:rsidR="003B54C5" w:rsidRPr="003B54C5">
              <w:rPr>
                <w:noProof/>
                <w:webHidden/>
                <w:sz w:val="28"/>
              </w:rPr>
              <w:fldChar w:fldCharType="separate"/>
            </w:r>
            <w:r w:rsidR="000238EA">
              <w:rPr>
                <w:noProof/>
                <w:webHidden/>
                <w:sz w:val="28"/>
              </w:rPr>
              <w:t>16</w:t>
            </w:r>
            <w:r w:rsidR="003B54C5" w:rsidRPr="003B54C5">
              <w:rPr>
                <w:noProof/>
                <w:webHidden/>
                <w:sz w:val="28"/>
              </w:rPr>
              <w:fldChar w:fldCharType="end"/>
            </w:r>
          </w:hyperlink>
        </w:p>
        <w:p w:rsidR="003B54C5" w:rsidRPr="003B54C5" w:rsidRDefault="001D2685">
          <w:pPr>
            <w:pStyle w:val="TOC3"/>
            <w:tabs>
              <w:tab w:val="right" w:leader="dot" w:pos="9016"/>
            </w:tabs>
            <w:rPr>
              <w:rFonts w:eastAsiaTheme="minorEastAsia"/>
              <w:noProof/>
              <w:sz w:val="28"/>
              <w:lang w:eastAsia="en-GB"/>
            </w:rPr>
          </w:pPr>
          <w:hyperlink w:anchor="_Toc484446635" w:history="1">
            <w:r w:rsidR="003B54C5" w:rsidRPr="003B54C5">
              <w:rPr>
                <w:rStyle w:val="Hyperlink"/>
                <w:b/>
                <w:noProof/>
                <w:sz w:val="28"/>
              </w:rPr>
              <w:t>Lesson 11:</w:t>
            </w:r>
            <w:r w:rsidR="003B54C5" w:rsidRPr="003B54C5">
              <w:rPr>
                <w:rStyle w:val="Hyperlink"/>
                <w:noProof/>
                <w:sz w:val="28"/>
              </w:rPr>
              <w:t xml:space="preserve"> </w:t>
            </w:r>
            <w:r w:rsidR="003B54C5" w:rsidRPr="003B54C5">
              <w:rPr>
                <w:rStyle w:val="Hyperlink"/>
                <w:b/>
                <w:noProof/>
                <w:sz w:val="28"/>
              </w:rPr>
              <w:t>Association between categorical variables</w:t>
            </w:r>
            <w:r w:rsidR="003B54C5" w:rsidRPr="003B54C5">
              <w:rPr>
                <w:noProof/>
                <w:webHidden/>
                <w:sz w:val="28"/>
              </w:rPr>
              <w:tab/>
            </w:r>
            <w:r w:rsidR="003B54C5" w:rsidRPr="003B54C5">
              <w:rPr>
                <w:noProof/>
                <w:webHidden/>
                <w:sz w:val="28"/>
              </w:rPr>
              <w:fldChar w:fldCharType="begin"/>
            </w:r>
            <w:r w:rsidR="003B54C5" w:rsidRPr="003B54C5">
              <w:rPr>
                <w:noProof/>
                <w:webHidden/>
                <w:sz w:val="28"/>
              </w:rPr>
              <w:instrText xml:space="preserve"> PAGEREF _Toc484446635 \h </w:instrText>
            </w:r>
            <w:r w:rsidR="003B54C5" w:rsidRPr="003B54C5">
              <w:rPr>
                <w:noProof/>
                <w:webHidden/>
                <w:sz w:val="28"/>
              </w:rPr>
            </w:r>
            <w:r w:rsidR="003B54C5" w:rsidRPr="003B54C5">
              <w:rPr>
                <w:noProof/>
                <w:webHidden/>
                <w:sz w:val="28"/>
              </w:rPr>
              <w:fldChar w:fldCharType="separate"/>
            </w:r>
            <w:r w:rsidR="000238EA">
              <w:rPr>
                <w:noProof/>
                <w:webHidden/>
                <w:sz w:val="28"/>
              </w:rPr>
              <w:t>16</w:t>
            </w:r>
            <w:r w:rsidR="003B54C5" w:rsidRPr="003B54C5">
              <w:rPr>
                <w:noProof/>
                <w:webHidden/>
                <w:sz w:val="28"/>
              </w:rPr>
              <w:fldChar w:fldCharType="end"/>
            </w:r>
          </w:hyperlink>
        </w:p>
        <w:p w:rsidR="003B54C5" w:rsidRPr="003B54C5" w:rsidRDefault="001D2685">
          <w:pPr>
            <w:pStyle w:val="TOC3"/>
            <w:tabs>
              <w:tab w:val="right" w:leader="dot" w:pos="9016"/>
            </w:tabs>
            <w:rPr>
              <w:rFonts w:eastAsiaTheme="minorEastAsia"/>
              <w:noProof/>
              <w:sz w:val="28"/>
              <w:lang w:eastAsia="en-GB"/>
            </w:rPr>
          </w:pPr>
          <w:hyperlink w:anchor="_Toc484446636" w:history="1">
            <w:r w:rsidR="003B54C5" w:rsidRPr="003B54C5">
              <w:rPr>
                <w:rStyle w:val="Hyperlink"/>
                <w:b/>
                <w:noProof/>
                <w:sz w:val="28"/>
              </w:rPr>
              <w:t>Lesson 12:</w:t>
            </w:r>
            <w:r w:rsidR="003B54C5" w:rsidRPr="003B54C5">
              <w:rPr>
                <w:rStyle w:val="Hyperlink"/>
                <w:noProof/>
                <w:sz w:val="28"/>
              </w:rPr>
              <w:t xml:space="preserve"> </w:t>
            </w:r>
            <w:r w:rsidR="003B54C5" w:rsidRPr="003B54C5">
              <w:rPr>
                <w:rStyle w:val="Hyperlink"/>
                <w:b/>
                <w:noProof/>
                <w:sz w:val="28"/>
              </w:rPr>
              <w:t>Association between quantitative variables</w:t>
            </w:r>
            <w:r w:rsidR="003B54C5" w:rsidRPr="003B54C5">
              <w:rPr>
                <w:noProof/>
                <w:webHidden/>
                <w:sz w:val="28"/>
              </w:rPr>
              <w:tab/>
            </w:r>
            <w:r w:rsidR="003B54C5" w:rsidRPr="003B54C5">
              <w:rPr>
                <w:noProof/>
                <w:webHidden/>
                <w:sz w:val="28"/>
              </w:rPr>
              <w:fldChar w:fldCharType="begin"/>
            </w:r>
            <w:r w:rsidR="003B54C5" w:rsidRPr="003B54C5">
              <w:rPr>
                <w:noProof/>
                <w:webHidden/>
                <w:sz w:val="28"/>
              </w:rPr>
              <w:instrText xml:space="preserve"> PAGEREF _Toc484446636 \h </w:instrText>
            </w:r>
            <w:r w:rsidR="003B54C5" w:rsidRPr="003B54C5">
              <w:rPr>
                <w:noProof/>
                <w:webHidden/>
                <w:sz w:val="28"/>
              </w:rPr>
            </w:r>
            <w:r w:rsidR="003B54C5" w:rsidRPr="003B54C5">
              <w:rPr>
                <w:noProof/>
                <w:webHidden/>
                <w:sz w:val="28"/>
              </w:rPr>
              <w:fldChar w:fldCharType="separate"/>
            </w:r>
            <w:r w:rsidR="000238EA">
              <w:rPr>
                <w:noProof/>
                <w:webHidden/>
                <w:sz w:val="28"/>
              </w:rPr>
              <w:t>17</w:t>
            </w:r>
            <w:r w:rsidR="003B54C5" w:rsidRPr="003B54C5">
              <w:rPr>
                <w:noProof/>
                <w:webHidden/>
                <w:sz w:val="28"/>
              </w:rPr>
              <w:fldChar w:fldCharType="end"/>
            </w:r>
          </w:hyperlink>
        </w:p>
        <w:p w:rsidR="003B54C5" w:rsidRPr="003B54C5" w:rsidRDefault="001D2685">
          <w:pPr>
            <w:pStyle w:val="TOC3"/>
            <w:tabs>
              <w:tab w:val="right" w:leader="dot" w:pos="9016"/>
            </w:tabs>
            <w:rPr>
              <w:rFonts w:eastAsiaTheme="minorEastAsia"/>
              <w:noProof/>
              <w:sz w:val="28"/>
              <w:lang w:eastAsia="en-GB"/>
            </w:rPr>
          </w:pPr>
          <w:hyperlink w:anchor="_Toc484446637" w:history="1">
            <w:r w:rsidR="003B54C5" w:rsidRPr="003B54C5">
              <w:rPr>
                <w:rStyle w:val="Hyperlink"/>
                <w:b/>
                <w:noProof/>
                <w:sz w:val="28"/>
              </w:rPr>
              <w:t>Final lesson,</w:t>
            </w:r>
            <w:r w:rsidR="003B54C5" w:rsidRPr="003B54C5">
              <w:rPr>
                <w:rStyle w:val="Hyperlink"/>
                <w:noProof/>
                <w:sz w:val="28"/>
              </w:rPr>
              <w:t xml:space="preserve"> </w:t>
            </w:r>
            <w:r w:rsidR="003B54C5" w:rsidRPr="003B54C5">
              <w:rPr>
                <w:rStyle w:val="Hyperlink"/>
                <w:b/>
                <w:noProof/>
                <w:sz w:val="28"/>
              </w:rPr>
              <w:t>More on Multivariate analysis</w:t>
            </w:r>
            <w:r w:rsidR="003B54C5" w:rsidRPr="003B54C5">
              <w:rPr>
                <w:noProof/>
                <w:webHidden/>
                <w:sz w:val="28"/>
              </w:rPr>
              <w:tab/>
            </w:r>
            <w:r w:rsidR="003B54C5" w:rsidRPr="003B54C5">
              <w:rPr>
                <w:noProof/>
                <w:webHidden/>
                <w:sz w:val="28"/>
              </w:rPr>
              <w:fldChar w:fldCharType="begin"/>
            </w:r>
            <w:r w:rsidR="003B54C5" w:rsidRPr="003B54C5">
              <w:rPr>
                <w:noProof/>
                <w:webHidden/>
                <w:sz w:val="28"/>
              </w:rPr>
              <w:instrText xml:space="preserve"> PAGEREF _Toc484446637 \h </w:instrText>
            </w:r>
            <w:r w:rsidR="003B54C5" w:rsidRPr="003B54C5">
              <w:rPr>
                <w:noProof/>
                <w:webHidden/>
                <w:sz w:val="28"/>
              </w:rPr>
            </w:r>
            <w:r w:rsidR="003B54C5" w:rsidRPr="003B54C5">
              <w:rPr>
                <w:noProof/>
                <w:webHidden/>
                <w:sz w:val="28"/>
              </w:rPr>
              <w:fldChar w:fldCharType="separate"/>
            </w:r>
            <w:r w:rsidR="000238EA">
              <w:rPr>
                <w:noProof/>
                <w:webHidden/>
                <w:sz w:val="28"/>
              </w:rPr>
              <w:t>17</w:t>
            </w:r>
            <w:r w:rsidR="003B54C5" w:rsidRPr="003B54C5">
              <w:rPr>
                <w:noProof/>
                <w:webHidden/>
                <w:sz w:val="28"/>
              </w:rPr>
              <w:fldChar w:fldCharType="end"/>
            </w:r>
          </w:hyperlink>
        </w:p>
        <w:p w:rsidR="003B54C5" w:rsidRDefault="001D2685">
          <w:pPr>
            <w:pStyle w:val="TOC2"/>
            <w:tabs>
              <w:tab w:val="right" w:leader="dot" w:pos="9016"/>
            </w:tabs>
            <w:rPr>
              <w:rFonts w:eastAsiaTheme="minorEastAsia"/>
              <w:noProof/>
              <w:lang w:eastAsia="en-GB"/>
            </w:rPr>
          </w:pPr>
          <w:hyperlink w:anchor="_Toc484446638" w:history="1">
            <w:r w:rsidR="003B54C5" w:rsidRPr="003B54C5">
              <w:rPr>
                <w:rStyle w:val="Hyperlink"/>
                <w:b/>
                <w:noProof/>
                <w:sz w:val="28"/>
              </w:rPr>
              <w:t>Appendix A</w:t>
            </w:r>
            <w:r w:rsidR="003B54C5" w:rsidRPr="003B54C5">
              <w:rPr>
                <w:noProof/>
                <w:webHidden/>
                <w:sz w:val="28"/>
              </w:rPr>
              <w:tab/>
            </w:r>
            <w:r w:rsidR="003B54C5" w:rsidRPr="003B54C5">
              <w:rPr>
                <w:noProof/>
                <w:webHidden/>
                <w:sz w:val="28"/>
              </w:rPr>
              <w:fldChar w:fldCharType="begin"/>
            </w:r>
            <w:r w:rsidR="003B54C5" w:rsidRPr="003B54C5">
              <w:rPr>
                <w:noProof/>
                <w:webHidden/>
                <w:sz w:val="28"/>
              </w:rPr>
              <w:instrText xml:space="preserve"> PAGEREF _Toc484446638 \h </w:instrText>
            </w:r>
            <w:r w:rsidR="003B54C5" w:rsidRPr="003B54C5">
              <w:rPr>
                <w:noProof/>
                <w:webHidden/>
                <w:sz w:val="28"/>
              </w:rPr>
            </w:r>
            <w:r w:rsidR="003B54C5" w:rsidRPr="003B54C5">
              <w:rPr>
                <w:noProof/>
                <w:webHidden/>
                <w:sz w:val="28"/>
              </w:rPr>
              <w:fldChar w:fldCharType="separate"/>
            </w:r>
            <w:r w:rsidR="000238EA">
              <w:rPr>
                <w:noProof/>
                <w:webHidden/>
                <w:sz w:val="28"/>
              </w:rPr>
              <w:t>18</w:t>
            </w:r>
            <w:r w:rsidR="003B54C5" w:rsidRPr="003B54C5">
              <w:rPr>
                <w:noProof/>
                <w:webHidden/>
                <w:sz w:val="28"/>
              </w:rPr>
              <w:fldChar w:fldCharType="end"/>
            </w:r>
          </w:hyperlink>
        </w:p>
        <w:p w:rsidR="003B54C5" w:rsidRDefault="003B54C5">
          <w:r>
            <w:rPr>
              <w:b/>
              <w:bCs/>
              <w:noProof/>
            </w:rPr>
            <w:fldChar w:fldCharType="end"/>
          </w:r>
        </w:p>
      </w:sdtContent>
    </w:sdt>
    <w:p w:rsidR="00880601" w:rsidRDefault="00880601" w:rsidP="00880601">
      <w:pPr>
        <w:tabs>
          <w:tab w:val="left" w:pos="1920"/>
        </w:tabs>
        <w:rPr>
          <w:b/>
        </w:rPr>
      </w:pPr>
    </w:p>
    <w:p w:rsidR="00583933" w:rsidRPr="00840AC9" w:rsidRDefault="00880601" w:rsidP="00840AC9">
      <w:pPr>
        <w:pageBreakBefore/>
        <w:tabs>
          <w:tab w:val="left" w:pos="1920"/>
        </w:tabs>
        <w:outlineLvl w:val="1"/>
        <w:rPr>
          <w:b/>
        </w:rPr>
      </w:pPr>
      <w:bookmarkStart w:id="3" w:name="_Toc484446618"/>
      <w:r>
        <w:rPr>
          <w:b/>
        </w:rPr>
        <w:t>Fi</w:t>
      </w:r>
      <w:r w:rsidR="00840AC9" w:rsidRPr="00840AC9">
        <w:rPr>
          <w:b/>
        </w:rPr>
        <w:t>les</w:t>
      </w:r>
      <w:bookmarkEnd w:id="3"/>
    </w:p>
    <w:p w:rsidR="0003271F" w:rsidRDefault="00DA4B36" w:rsidP="00840AC9">
      <w:pPr>
        <w:rPr>
          <w:sz w:val="32"/>
          <w:szCs w:val="32"/>
        </w:rPr>
      </w:pPr>
      <w:r>
        <w:rPr>
          <w:sz w:val="32"/>
          <w:szCs w:val="32"/>
        </w:rPr>
        <w:t>Files for the course are available on</w:t>
      </w:r>
      <w:r w:rsidR="00CF200F">
        <w:rPr>
          <w:sz w:val="32"/>
          <w:szCs w:val="32"/>
        </w:rPr>
        <w:t xml:space="preserve"> LEARN</w:t>
      </w:r>
      <w:r>
        <w:rPr>
          <w:sz w:val="32"/>
          <w:szCs w:val="32"/>
        </w:rPr>
        <w:t>.</w:t>
      </w:r>
      <w:r w:rsidR="00CF200F">
        <w:rPr>
          <w:sz w:val="32"/>
          <w:szCs w:val="32"/>
        </w:rPr>
        <w:t xml:space="preserve"> </w:t>
      </w:r>
      <w:r>
        <w:rPr>
          <w:sz w:val="32"/>
          <w:szCs w:val="32"/>
        </w:rPr>
        <w:t>F</w:t>
      </w:r>
      <w:r w:rsidR="008956CC" w:rsidRPr="007E0848">
        <w:rPr>
          <w:sz w:val="32"/>
          <w:szCs w:val="32"/>
        </w:rPr>
        <w:t xml:space="preserve">iles can be </w:t>
      </w:r>
      <w:r>
        <w:rPr>
          <w:sz w:val="32"/>
          <w:szCs w:val="32"/>
        </w:rPr>
        <w:t xml:space="preserve">also </w:t>
      </w:r>
      <w:r w:rsidR="008956CC" w:rsidRPr="007E0848">
        <w:rPr>
          <w:sz w:val="32"/>
          <w:szCs w:val="32"/>
        </w:rPr>
        <w:t>found i</w:t>
      </w:r>
      <w:r w:rsidR="00B7125C" w:rsidRPr="007E0848">
        <w:rPr>
          <w:sz w:val="32"/>
          <w:szCs w:val="32"/>
        </w:rPr>
        <w:t>n</w:t>
      </w:r>
      <w:r w:rsidR="0003271F" w:rsidRPr="007E0848">
        <w:rPr>
          <w:sz w:val="32"/>
          <w:szCs w:val="32"/>
        </w:rPr>
        <w:t xml:space="preserve"> </w:t>
      </w:r>
      <w:r w:rsidR="008956CC" w:rsidRPr="007E0848">
        <w:rPr>
          <w:sz w:val="32"/>
          <w:szCs w:val="32"/>
        </w:rPr>
        <w:t>a publically accessible G</w:t>
      </w:r>
      <w:r w:rsidR="0003271F" w:rsidRPr="007E0848">
        <w:rPr>
          <w:sz w:val="32"/>
          <w:szCs w:val="32"/>
        </w:rPr>
        <w:t xml:space="preserve">oogle </w:t>
      </w:r>
      <w:r w:rsidR="008956CC" w:rsidRPr="007E0848">
        <w:rPr>
          <w:sz w:val="32"/>
          <w:szCs w:val="32"/>
        </w:rPr>
        <w:t>D</w:t>
      </w:r>
      <w:r w:rsidR="0003271F" w:rsidRPr="007E0848">
        <w:rPr>
          <w:sz w:val="32"/>
          <w:szCs w:val="32"/>
        </w:rPr>
        <w:t>rive</w:t>
      </w:r>
      <w:r w:rsidR="008956CC" w:rsidRPr="007E0848">
        <w:rPr>
          <w:sz w:val="32"/>
          <w:szCs w:val="32"/>
        </w:rPr>
        <w:t xml:space="preserve"> file</w:t>
      </w:r>
      <w:r w:rsidR="0003271F" w:rsidRPr="007E0848">
        <w:rPr>
          <w:sz w:val="32"/>
          <w:szCs w:val="32"/>
        </w:rPr>
        <w:t>:</w:t>
      </w:r>
    </w:p>
    <w:p w:rsidR="00410151" w:rsidRPr="005A0D3D" w:rsidRDefault="00410151" w:rsidP="00410151">
      <w:pPr>
        <w:spacing w:after="0" w:line="240" w:lineRule="auto"/>
        <w:rPr>
          <w:b/>
          <w:sz w:val="24"/>
          <w:szCs w:val="32"/>
        </w:rPr>
      </w:pPr>
      <w:r w:rsidRPr="005A0D3D">
        <w:rPr>
          <w:b/>
          <w:sz w:val="24"/>
          <w:szCs w:val="32"/>
        </w:rPr>
        <w:t>Learn file structure</w:t>
      </w:r>
    </w:p>
    <w:p w:rsidR="00410151" w:rsidRDefault="00976C83" w:rsidP="00296B03">
      <w:pPr>
        <w:rPr>
          <w:b/>
          <w:sz w:val="32"/>
          <w:szCs w:val="32"/>
        </w:rPr>
      </w:pPr>
      <w:r>
        <w:rPr>
          <w:b/>
          <w:noProof/>
          <w:sz w:val="32"/>
          <w:szCs w:val="32"/>
          <w:lang w:eastAsia="en-GB"/>
        </w:rPr>
        <w:drawing>
          <wp:inline distT="0" distB="0" distL="0" distR="0">
            <wp:extent cx="5730240" cy="30632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0240" cy="3063240"/>
                    </a:xfrm>
                    <a:prstGeom prst="rect">
                      <a:avLst/>
                    </a:prstGeom>
                    <a:noFill/>
                    <a:ln>
                      <a:noFill/>
                    </a:ln>
                  </pic:spPr>
                </pic:pic>
              </a:graphicData>
            </a:graphic>
          </wp:inline>
        </w:drawing>
      </w:r>
    </w:p>
    <w:p w:rsidR="00410151" w:rsidRDefault="00410151" w:rsidP="00296B03">
      <w:pPr>
        <w:rPr>
          <w:szCs w:val="32"/>
        </w:rPr>
      </w:pPr>
      <w:r w:rsidRPr="00410151">
        <w:rPr>
          <w:b/>
          <w:szCs w:val="32"/>
        </w:rPr>
        <w:t>Data</w:t>
      </w:r>
      <w:r>
        <w:rPr>
          <w:szCs w:val="32"/>
        </w:rPr>
        <w:t xml:space="preserve"> for the labs can be found in the data folder. The labs will almost always use General Household Survey (GHS) teaching dataset from 1995.</w:t>
      </w:r>
    </w:p>
    <w:p w:rsidR="00410151" w:rsidRDefault="00410151" w:rsidP="00296B03">
      <w:pPr>
        <w:rPr>
          <w:szCs w:val="32"/>
        </w:rPr>
      </w:pPr>
      <w:r w:rsidRPr="00410151">
        <w:rPr>
          <w:b/>
          <w:szCs w:val="32"/>
        </w:rPr>
        <w:t>SPSS syntax files:</w:t>
      </w:r>
      <w:r>
        <w:rPr>
          <w:szCs w:val="32"/>
        </w:rPr>
        <w:t xml:space="preserve"> contains example programming files for each lesson</w:t>
      </w:r>
    </w:p>
    <w:p w:rsidR="00410151" w:rsidRDefault="00410151" w:rsidP="00296B03">
      <w:pPr>
        <w:rPr>
          <w:szCs w:val="32"/>
        </w:rPr>
      </w:pPr>
      <w:r w:rsidRPr="00410151">
        <w:rPr>
          <w:b/>
          <w:szCs w:val="32"/>
        </w:rPr>
        <w:t>Lecture slides:</w:t>
      </w:r>
      <w:r>
        <w:rPr>
          <w:szCs w:val="32"/>
        </w:rPr>
        <w:t xml:space="preserve"> self-explanatory!</w:t>
      </w:r>
    </w:p>
    <w:p w:rsidR="00410151" w:rsidRDefault="00410151" w:rsidP="00296B03">
      <w:pPr>
        <w:rPr>
          <w:szCs w:val="32"/>
        </w:rPr>
      </w:pPr>
      <w:r w:rsidRPr="00410151">
        <w:rPr>
          <w:b/>
          <w:szCs w:val="32"/>
        </w:rPr>
        <w:t>Course document:</w:t>
      </w:r>
      <w:r>
        <w:rPr>
          <w:szCs w:val="32"/>
        </w:rPr>
        <w:t xml:space="preserve"> contains this document.</w:t>
      </w:r>
    </w:p>
    <w:p w:rsidR="00410151" w:rsidRDefault="00410151" w:rsidP="00296B03">
      <w:pPr>
        <w:rPr>
          <w:szCs w:val="32"/>
        </w:rPr>
      </w:pPr>
      <w:r w:rsidRPr="00FE3857">
        <w:rPr>
          <w:b/>
          <w:szCs w:val="32"/>
        </w:rPr>
        <w:t>Miscellaneous:</w:t>
      </w:r>
      <w:r>
        <w:rPr>
          <w:szCs w:val="32"/>
        </w:rPr>
        <w:t xml:space="preserve"> we will </w:t>
      </w:r>
      <w:r w:rsidR="00E3450A">
        <w:rPr>
          <w:szCs w:val="32"/>
        </w:rPr>
        <w:t xml:space="preserve">put </w:t>
      </w:r>
      <w:r>
        <w:rPr>
          <w:szCs w:val="32"/>
        </w:rPr>
        <w:t>anything else we come across in here</w:t>
      </w:r>
    </w:p>
    <w:p w:rsidR="00840AC9" w:rsidRDefault="00840AC9" w:rsidP="00296B03">
      <w:pPr>
        <w:rPr>
          <w:szCs w:val="32"/>
        </w:rPr>
      </w:pPr>
    </w:p>
    <w:p w:rsidR="00840AC9" w:rsidRPr="00840AC9" w:rsidRDefault="00840AC9" w:rsidP="00296B03">
      <w:pPr>
        <w:rPr>
          <w:b/>
          <w:color w:val="0563C1" w:themeColor="hyperlink"/>
          <w:sz w:val="32"/>
          <w:szCs w:val="32"/>
          <w:u w:val="single"/>
        </w:rPr>
      </w:pPr>
      <w:r w:rsidRPr="005A0D3D">
        <w:rPr>
          <w:b/>
          <w:sz w:val="24"/>
          <w:szCs w:val="32"/>
        </w:rPr>
        <w:t>Google drive:</w:t>
      </w:r>
    </w:p>
    <w:p w:rsidR="00840AC9" w:rsidRDefault="001D2685" w:rsidP="00296B03">
      <w:pPr>
        <w:rPr>
          <w:rStyle w:val="Hyperlink"/>
          <w:sz w:val="32"/>
          <w:szCs w:val="32"/>
        </w:rPr>
      </w:pPr>
      <w:hyperlink r:id="rId9" w:history="1">
        <w:r w:rsidR="0003271F" w:rsidRPr="007E0848">
          <w:rPr>
            <w:rStyle w:val="Hyperlink"/>
            <w:sz w:val="32"/>
            <w:szCs w:val="32"/>
          </w:rPr>
          <w:t>https://drive.google.com/open?id=0Bw5ocrZBPpjRenZTZ25Kd1ItZ1U</w:t>
        </w:r>
      </w:hyperlink>
    </w:p>
    <w:p w:rsidR="00840AC9" w:rsidRPr="00840AC9" w:rsidRDefault="00840AC9" w:rsidP="00840AC9">
      <w:pPr>
        <w:rPr>
          <w:sz w:val="32"/>
          <w:szCs w:val="32"/>
        </w:rPr>
      </w:pPr>
    </w:p>
    <w:p w:rsidR="00840AC9" w:rsidRPr="00840AC9" w:rsidRDefault="00840AC9" w:rsidP="00840AC9">
      <w:pPr>
        <w:rPr>
          <w:sz w:val="32"/>
          <w:szCs w:val="32"/>
        </w:rPr>
      </w:pPr>
    </w:p>
    <w:p w:rsidR="00840AC9" w:rsidRDefault="00840AC9" w:rsidP="00840AC9">
      <w:pPr>
        <w:rPr>
          <w:sz w:val="32"/>
          <w:szCs w:val="32"/>
        </w:rPr>
      </w:pPr>
    </w:p>
    <w:p w:rsidR="00840AC9" w:rsidRDefault="00840AC9" w:rsidP="00296B03">
      <w:pPr>
        <w:rPr>
          <w:sz w:val="32"/>
          <w:szCs w:val="32"/>
        </w:rPr>
      </w:pPr>
    </w:p>
    <w:p w:rsidR="00840AC9" w:rsidRPr="00840AC9" w:rsidRDefault="00840AC9" w:rsidP="00840AC9">
      <w:pPr>
        <w:keepNext/>
        <w:keepLines/>
        <w:spacing w:after="0" w:line="240" w:lineRule="auto"/>
        <w:rPr>
          <w:b/>
          <w:color w:val="0563C1" w:themeColor="hyperlink"/>
          <w:sz w:val="32"/>
          <w:szCs w:val="32"/>
          <w:u w:val="single"/>
        </w:rPr>
      </w:pPr>
      <w:r w:rsidRPr="005A0D3D">
        <w:rPr>
          <w:b/>
          <w:sz w:val="24"/>
          <w:szCs w:val="32"/>
        </w:rPr>
        <w:t>Google drive:</w:t>
      </w:r>
    </w:p>
    <w:p w:rsidR="0003271F" w:rsidRPr="007E0848" w:rsidRDefault="00E00C8D" w:rsidP="00296B03">
      <w:pPr>
        <w:rPr>
          <w:b/>
          <w:sz w:val="32"/>
          <w:szCs w:val="32"/>
        </w:rPr>
      </w:pPr>
      <w:r>
        <w:rPr>
          <w:b/>
          <w:noProof/>
          <w:sz w:val="32"/>
          <w:szCs w:val="32"/>
          <w:lang w:eastAsia="en-GB"/>
        </w:rPr>
        <w:drawing>
          <wp:inline distT="0" distB="0" distL="0" distR="0">
            <wp:extent cx="5722620" cy="21869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2620" cy="2186940"/>
                    </a:xfrm>
                    <a:prstGeom prst="rect">
                      <a:avLst/>
                    </a:prstGeom>
                    <a:noFill/>
                    <a:ln>
                      <a:noFill/>
                    </a:ln>
                  </pic:spPr>
                </pic:pic>
              </a:graphicData>
            </a:graphic>
          </wp:inline>
        </w:drawing>
      </w:r>
    </w:p>
    <w:p w:rsidR="00D21729" w:rsidRPr="007E0848" w:rsidRDefault="00F864BC" w:rsidP="00296B03">
      <w:pPr>
        <w:rPr>
          <w:b/>
          <w:sz w:val="24"/>
          <w:szCs w:val="32"/>
        </w:rPr>
      </w:pPr>
      <w:r w:rsidRPr="007E0848">
        <w:rPr>
          <w:sz w:val="24"/>
          <w:szCs w:val="32"/>
        </w:rPr>
        <w:t>SPSS syntax programming files</w:t>
      </w:r>
      <w:r w:rsidR="000B032E" w:rsidRPr="007E0848">
        <w:rPr>
          <w:sz w:val="24"/>
          <w:szCs w:val="32"/>
        </w:rPr>
        <w:t xml:space="preserve"> can be found in the f</w:t>
      </w:r>
      <w:r w:rsidRPr="007E0848">
        <w:rPr>
          <w:sz w:val="24"/>
          <w:szCs w:val="32"/>
        </w:rPr>
        <w:t>ile</w:t>
      </w:r>
      <w:r w:rsidR="000B032E" w:rsidRPr="007E0848">
        <w:rPr>
          <w:sz w:val="24"/>
          <w:szCs w:val="32"/>
        </w:rPr>
        <w:t>:</w:t>
      </w:r>
      <w:r w:rsidRPr="007E0848">
        <w:rPr>
          <w:sz w:val="24"/>
          <w:szCs w:val="32"/>
        </w:rPr>
        <w:t xml:space="preserve"> </w:t>
      </w:r>
      <w:proofErr w:type="spellStart"/>
      <w:r w:rsidRPr="007E0848">
        <w:rPr>
          <w:b/>
          <w:sz w:val="24"/>
          <w:szCs w:val="32"/>
        </w:rPr>
        <w:t>SPSS_files</w:t>
      </w:r>
      <w:proofErr w:type="spellEnd"/>
    </w:p>
    <w:p w:rsidR="00B7125C" w:rsidRPr="007E0848" w:rsidRDefault="00B7125C" w:rsidP="00296B03">
      <w:pPr>
        <w:rPr>
          <w:sz w:val="24"/>
          <w:szCs w:val="32"/>
        </w:rPr>
      </w:pPr>
      <w:r w:rsidRPr="007E0848">
        <w:rPr>
          <w:sz w:val="24"/>
          <w:szCs w:val="32"/>
        </w:rPr>
        <w:t xml:space="preserve">The General Household Survey, teaching dataset, along with a PDF codebook can be found in the file: </w:t>
      </w:r>
      <w:proofErr w:type="spellStart"/>
      <w:r w:rsidRPr="007E0848">
        <w:rPr>
          <w:b/>
          <w:sz w:val="24"/>
          <w:szCs w:val="32"/>
        </w:rPr>
        <w:t>GHS_data</w:t>
      </w:r>
      <w:proofErr w:type="spellEnd"/>
      <w:r w:rsidRPr="007E0848">
        <w:rPr>
          <w:b/>
          <w:sz w:val="24"/>
          <w:szCs w:val="32"/>
        </w:rPr>
        <w:t xml:space="preserve">  </w:t>
      </w:r>
      <w:r w:rsidRPr="007E0848">
        <w:rPr>
          <w:b/>
          <w:sz w:val="24"/>
          <w:szCs w:val="32"/>
        </w:rPr>
        <w:tab/>
      </w:r>
      <w:r w:rsidRPr="007E0848">
        <w:rPr>
          <w:sz w:val="24"/>
          <w:szCs w:val="32"/>
        </w:rPr>
        <w:tab/>
      </w:r>
      <w:r w:rsidR="00F14C41" w:rsidRPr="007E0848">
        <w:rPr>
          <w:sz w:val="24"/>
          <w:szCs w:val="32"/>
        </w:rPr>
        <w:t xml:space="preserve"> </w:t>
      </w:r>
    </w:p>
    <w:p w:rsidR="00903DE5" w:rsidRDefault="00903DE5" w:rsidP="00296B03">
      <w:pPr>
        <w:rPr>
          <w:sz w:val="24"/>
          <w:szCs w:val="32"/>
        </w:rPr>
      </w:pPr>
      <w:r w:rsidRPr="007E0848">
        <w:rPr>
          <w:sz w:val="24"/>
          <w:szCs w:val="32"/>
        </w:rPr>
        <w:t xml:space="preserve">Access to Google Drive may work best through browsers Chrome or Explorer (I tend to use Firefox, because </w:t>
      </w:r>
      <w:r w:rsidR="00624E20" w:rsidRPr="007E0848">
        <w:rPr>
          <w:sz w:val="24"/>
          <w:szCs w:val="32"/>
        </w:rPr>
        <w:t xml:space="preserve">of its open source credentials </w:t>
      </w:r>
      <w:r w:rsidR="00400C2D" w:rsidRPr="007E0848">
        <w:rPr>
          <w:sz w:val="24"/>
          <w:szCs w:val="32"/>
        </w:rPr>
        <w:t>but this</w:t>
      </w:r>
      <w:r w:rsidRPr="007E0848">
        <w:rPr>
          <w:sz w:val="24"/>
          <w:szCs w:val="32"/>
        </w:rPr>
        <w:t xml:space="preserve"> may not work</w:t>
      </w:r>
      <w:r w:rsidR="00624E20" w:rsidRPr="007E0848">
        <w:rPr>
          <w:sz w:val="24"/>
          <w:szCs w:val="32"/>
        </w:rPr>
        <w:t>)</w:t>
      </w:r>
      <w:r w:rsidRPr="007E0848">
        <w:rPr>
          <w:sz w:val="24"/>
          <w:szCs w:val="32"/>
        </w:rPr>
        <w:t xml:space="preserve">. </w:t>
      </w:r>
    </w:p>
    <w:p w:rsidR="00642F64" w:rsidRDefault="00642F64" w:rsidP="00296B03">
      <w:pPr>
        <w:rPr>
          <w:sz w:val="24"/>
          <w:szCs w:val="32"/>
        </w:rPr>
      </w:pPr>
      <w:r>
        <w:rPr>
          <w:sz w:val="24"/>
          <w:szCs w:val="32"/>
        </w:rPr>
        <w:t>The GHS data and SPSS programming syntax files can also be downloaded here:</w:t>
      </w:r>
    </w:p>
    <w:p w:rsidR="00642F64" w:rsidRDefault="001D2685" w:rsidP="00296B03">
      <w:pPr>
        <w:rPr>
          <w:sz w:val="24"/>
          <w:szCs w:val="32"/>
        </w:rPr>
      </w:pPr>
      <w:hyperlink r:id="rId11" w:history="1">
        <w:r w:rsidR="00642F64" w:rsidRPr="005A7B92">
          <w:rPr>
            <w:rStyle w:val="Hyperlink"/>
            <w:sz w:val="24"/>
            <w:szCs w:val="32"/>
          </w:rPr>
          <w:t>http://www.restore.ac.uk/Longitudinal/workshop_materials.html</w:t>
        </w:r>
      </w:hyperlink>
    </w:p>
    <w:p w:rsidR="00642F64" w:rsidRPr="007E0848" w:rsidRDefault="006D491C" w:rsidP="00296B03">
      <w:pPr>
        <w:rPr>
          <w:sz w:val="24"/>
          <w:szCs w:val="32"/>
        </w:rPr>
      </w:pPr>
      <w:r>
        <w:rPr>
          <w:sz w:val="24"/>
          <w:szCs w:val="32"/>
        </w:rPr>
        <w:t>This is from a postgraduate course in longitudinal data analysis</w:t>
      </w:r>
      <w:r w:rsidR="00CF200F">
        <w:rPr>
          <w:sz w:val="24"/>
          <w:szCs w:val="32"/>
        </w:rPr>
        <w:t xml:space="preserve"> (LDA)</w:t>
      </w:r>
      <w:r>
        <w:rPr>
          <w:sz w:val="24"/>
          <w:szCs w:val="32"/>
        </w:rPr>
        <w:t xml:space="preserve">. </w:t>
      </w:r>
      <w:r w:rsidR="00CF200F">
        <w:rPr>
          <w:sz w:val="24"/>
          <w:szCs w:val="32"/>
        </w:rPr>
        <w:t>This is a</w:t>
      </w:r>
      <w:r w:rsidR="004B3B51">
        <w:rPr>
          <w:sz w:val="24"/>
          <w:szCs w:val="32"/>
        </w:rPr>
        <w:t xml:space="preserve"> bit more advanced than what we are learning about</w:t>
      </w:r>
      <w:r w:rsidR="00485FE9">
        <w:rPr>
          <w:sz w:val="24"/>
          <w:szCs w:val="32"/>
        </w:rPr>
        <w:t xml:space="preserve"> </w:t>
      </w:r>
      <w:r w:rsidR="00CF200F">
        <w:rPr>
          <w:sz w:val="24"/>
          <w:szCs w:val="32"/>
        </w:rPr>
        <w:t>on this course. The LDA</w:t>
      </w:r>
      <w:r w:rsidR="004B3B51">
        <w:rPr>
          <w:sz w:val="24"/>
          <w:szCs w:val="32"/>
        </w:rPr>
        <w:t xml:space="preserve"> course included an introductory lab </w:t>
      </w:r>
      <w:r w:rsidR="007C2587">
        <w:rPr>
          <w:sz w:val="24"/>
          <w:szCs w:val="32"/>
        </w:rPr>
        <w:t xml:space="preserve">(Lab0.sps) with more basic operations. I have taken the short labs on this course from this file. Feel free to work through this and the rest of this course if you want to see some more advanced things. </w:t>
      </w:r>
    </w:p>
    <w:p w:rsidR="0014481C" w:rsidRPr="007E0848" w:rsidRDefault="00BB6575" w:rsidP="0022081C">
      <w:pPr>
        <w:outlineLvl w:val="1"/>
        <w:rPr>
          <w:b/>
          <w:sz w:val="32"/>
          <w:szCs w:val="32"/>
        </w:rPr>
      </w:pPr>
      <w:bookmarkStart w:id="4" w:name="_Toc484446619"/>
      <w:r>
        <w:rPr>
          <w:b/>
          <w:sz w:val="32"/>
          <w:szCs w:val="32"/>
        </w:rPr>
        <w:t xml:space="preserve">Other </w:t>
      </w:r>
      <w:r w:rsidR="0014481C" w:rsidRPr="007E0848">
        <w:rPr>
          <w:b/>
          <w:sz w:val="32"/>
          <w:szCs w:val="32"/>
        </w:rPr>
        <w:t>Resources:</w:t>
      </w:r>
      <w:bookmarkEnd w:id="4"/>
    </w:p>
    <w:p w:rsidR="0014481C" w:rsidRPr="007E0848" w:rsidRDefault="0014481C" w:rsidP="00296B03">
      <w:pPr>
        <w:rPr>
          <w:sz w:val="24"/>
          <w:szCs w:val="32"/>
        </w:rPr>
      </w:pPr>
      <w:r w:rsidRPr="007E0848">
        <w:rPr>
          <w:sz w:val="24"/>
          <w:szCs w:val="32"/>
        </w:rPr>
        <w:t xml:space="preserve">There are a large number of resources available. </w:t>
      </w:r>
      <w:r w:rsidR="00C870BF">
        <w:rPr>
          <w:sz w:val="24"/>
          <w:szCs w:val="32"/>
        </w:rPr>
        <w:t>For example, y</w:t>
      </w:r>
      <w:r w:rsidRPr="007E0848">
        <w:rPr>
          <w:sz w:val="24"/>
          <w:szCs w:val="32"/>
        </w:rPr>
        <w:t xml:space="preserve">ou can find textbooks, web-pages, </w:t>
      </w:r>
      <w:r w:rsidR="005275DA" w:rsidRPr="007E0848">
        <w:rPr>
          <w:sz w:val="24"/>
          <w:szCs w:val="32"/>
        </w:rPr>
        <w:t xml:space="preserve">and </w:t>
      </w:r>
      <w:proofErr w:type="spellStart"/>
      <w:r w:rsidRPr="007E0848">
        <w:rPr>
          <w:sz w:val="24"/>
          <w:szCs w:val="32"/>
        </w:rPr>
        <w:t>YouTubes</w:t>
      </w:r>
      <w:proofErr w:type="spellEnd"/>
      <w:r w:rsidRPr="007E0848">
        <w:rPr>
          <w:sz w:val="24"/>
          <w:szCs w:val="32"/>
        </w:rPr>
        <w:t xml:space="preserve">. </w:t>
      </w:r>
    </w:p>
    <w:p w:rsidR="005275DA" w:rsidRPr="007E0848" w:rsidRDefault="005275DA" w:rsidP="00296B03">
      <w:pPr>
        <w:rPr>
          <w:sz w:val="24"/>
          <w:szCs w:val="32"/>
        </w:rPr>
      </w:pPr>
      <w:r w:rsidRPr="007E0848">
        <w:rPr>
          <w:sz w:val="24"/>
          <w:szCs w:val="32"/>
        </w:rPr>
        <w:t>There are whole online courses you can sign up to for free on places like Coursera:</w:t>
      </w:r>
    </w:p>
    <w:p w:rsidR="005275DA" w:rsidRPr="007E0848" w:rsidRDefault="001D2685" w:rsidP="00296B03">
      <w:pPr>
        <w:rPr>
          <w:sz w:val="24"/>
          <w:szCs w:val="32"/>
        </w:rPr>
      </w:pPr>
      <w:hyperlink r:id="rId12" w:history="1">
        <w:r w:rsidR="005275DA" w:rsidRPr="007E0848">
          <w:rPr>
            <w:rStyle w:val="Hyperlink"/>
            <w:sz w:val="24"/>
            <w:szCs w:val="32"/>
          </w:rPr>
          <w:t>https://www.coursera.org/courses?languages=en&amp;query=data+analysis</w:t>
        </w:r>
      </w:hyperlink>
    </w:p>
    <w:p w:rsidR="005275DA" w:rsidRPr="007E0848" w:rsidRDefault="005275DA" w:rsidP="00296B03">
      <w:pPr>
        <w:rPr>
          <w:sz w:val="24"/>
          <w:szCs w:val="32"/>
        </w:rPr>
      </w:pPr>
      <w:r w:rsidRPr="007E0848">
        <w:rPr>
          <w:sz w:val="24"/>
          <w:szCs w:val="32"/>
        </w:rPr>
        <w:t xml:space="preserve">People have written courses you can access e.g. </w:t>
      </w:r>
      <w:r w:rsidR="00545F9B" w:rsidRPr="007E0848">
        <w:rPr>
          <w:sz w:val="24"/>
          <w:szCs w:val="32"/>
        </w:rPr>
        <w:t>here is another introductory course in analysis using SPSS from Kent</w:t>
      </w:r>
      <w:r w:rsidR="00CF200F">
        <w:rPr>
          <w:sz w:val="24"/>
          <w:szCs w:val="32"/>
        </w:rPr>
        <w:t xml:space="preserve"> State </w:t>
      </w:r>
      <w:r w:rsidR="00CF200F" w:rsidRPr="007E0848">
        <w:rPr>
          <w:sz w:val="24"/>
          <w:szCs w:val="32"/>
        </w:rPr>
        <w:t xml:space="preserve">University </w:t>
      </w:r>
      <w:r w:rsidR="00CF200F">
        <w:rPr>
          <w:sz w:val="24"/>
          <w:szCs w:val="32"/>
        </w:rPr>
        <w:t>in the USA</w:t>
      </w:r>
      <w:r w:rsidR="002B47EE" w:rsidRPr="007E0848">
        <w:rPr>
          <w:sz w:val="24"/>
          <w:szCs w:val="32"/>
        </w:rPr>
        <w:t>, have a look you might find it useful</w:t>
      </w:r>
      <w:r w:rsidRPr="007E0848">
        <w:rPr>
          <w:sz w:val="24"/>
          <w:szCs w:val="32"/>
        </w:rPr>
        <w:t xml:space="preserve">: </w:t>
      </w:r>
    </w:p>
    <w:p w:rsidR="00545F9B" w:rsidRPr="007E0848" w:rsidRDefault="001D2685" w:rsidP="00296B03">
      <w:pPr>
        <w:rPr>
          <w:sz w:val="24"/>
          <w:szCs w:val="32"/>
        </w:rPr>
      </w:pPr>
      <w:hyperlink r:id="rId13" w:history="1">
        <w:r w:rsidR="00545F9B" w:rsidRPr="007E0848">
          <w:rPr>
            <w:rStyle w:val="Hyperlink"/>
            <w:sz w:val="24"/>
            <w:szCs w:val="32"/>
          </w:rPr>
          <w:t>http://libguides.library.kent.edu/SPSS/home</w:t>
        </w:r>
      </w:hyperlink>
    </w:p>
    <w:p w:rsidR="0014481C" w:rsidRPr="007E0848" w:rsidRDefault="0014481C" w:rsidP="00296B03">
      <w:pPr>
        <w:rPr>
          <w:sz w:val="24"/>
          <w:szCs w:val="32"/>
        </w:rPr>
      </w:pPr>
      <w:r w:rsidRPr="007E0848">
        <w:rPr>
          <w:sz w:val="24"/>
          <w:szCs w:val="32"/>
        </w:rPr>
        <w:t xml:space="preserve">I recommend checking out the resources specified for a lesson. If you do not connect with </w:t>
      </w:r>
      <w:r w:rsidR="005275DA" w:rsidRPr="007E0848">
        <w:rPr>
          <w:sz w:val="24"/>
          <w:szCs w:val="32"/>
        </w:rPr>
        <w:t xml:space="preserve">the suggested resources it is worth spending some time </w:t>
      </w:r>
      <w:r w:rsidR="000B0A03" w:rsidRPr="007E0848">
        <w:rPr>
          <w:sz w:val="24"/>
          <w:szCs w:val="32"/>
        </w:rPr>
        <w:t>to find</w:t>
      </w:r>
      <w:r w:rsidR="005275DA" w:rsidRPr="007E0848">
        <w:rPr>
          <w:sz w:val="24"/>
          <w:szCs w:val="32"/>
        </w:rPr>
        <w:t xml:space="preserve"> a version</w:t>
      </w:r>
      <w:r w:rsidR="00E00A9B" w:rsidRPr="007E0848">
        <w:rPr>
          <w:sz w:val="24"/>
          <w:szCs w:val="32"/>
        </w:rPr>
        <w:t xml:space="preserve"> of things you do connect with.</w:t>
      </w:r>
    </w:p>
    <w:p w:rsidR="00E00A9B" w:rsidRPr="007E0848" w:rsidRDefault="00E00A9B" w:rsidP="00296B03">
      <w:pPr>
        <w:rPr>
          <w:sz w:val="24"/>
          <w:szCs w:val="32"/>
        </w:rPr>
      </w:pPr>
      <w:r w:rsidRPr="007E0848">
        <w:rPr>
          <w:sz w:val="24"/>
          <w:szCs w:val="32"/>
        </w:rPr>
        <w:t>There are several open source textboo</w:t>
      </w:r>
      <w:r w:rsidR="00506EDA">
        <w:rPr>
          <w:sz w:val="24"/>
          <w:szCs w:val="32"/>
        </w:rPr>
        <w:t>ks that might be of use to you.</w:t>
      </w:r>
    </w:p>
    <w:p w:rsidR="00AC5C57" w:rsidRPr="007E0848" w:rsidRDefault="00AC5C57" w:rsidP="00AC5C57">
      <w:pPr>
        <w:pStyle w:val="NormalWeb"/>
        <w:spacing w:before="0" w:beforeAutospacing="0" w:after="0" w:afterAutospacing="0"/>
        <w:jc w:val="both"/>
        <w:rPr>
          <w:rStyle w:val="Hyperlink"/>
          <w:rFonts w:asciiTheme="minorHAnsi" w:hAnsiTheme="minorHAnsi"/>
          <w:color w:val="000000" w:themeColor="text1"/>
          <w:u w:val="none"/>
        </w:rPr>
      </w:pPr>
      <w:r w:rsidRPr="007E0848">
        <w:rPr>
          <w:rStyle w:val="Hyperlink"/>
          <w:rFonts w:asciiTheme="minorHAnsi" w:hAnsiTheme="minorHAnsi"/>
          <w:color w:val="000000" w:themeColor="text1"/>
          <w:u w:val="none"/>
        </w:rPr>
        <w:t>Here is a great free text-book introduction to statistics, take a look:</w:t>
      </w:r>
    </w:p>
    <w:p w:rsidR="00AC5C57" w:rsidRDefault="001D2685" w:rsidP="00AC5C57">
      <w:pPr>
        <w:pStyle w:val="NormalWeb"/>
        <w:spacing w:before="0" w:beforeAutospacing="0" w:after="0" w:afterAutospacing="0"/>
        <w:jc w:val="both"/>
      </w:pPr>
      <w:hyperlink r:id="rId14" w:history="1">
        <w:r w:rsidR="00CF10F6" w:rsidRPr="005C012C">
          <w:rPr>
            <w:rStyle w:val="Hyperlink"/>
          </w:rPr>
          <w:t>https://openstax.org/details/introductory-statistics</w:t>
        </w:r>
      </w:hyperlink>
    </w:p>
    <w:p w:rsidR="00CF10F6" w:rsidRPr="007E0848" w:rsidRDefault="00CF10F6" w:rsidP="00AC5C57">
      <w:pPr>
        <w:pStyle w:val="NormalWeb"/>
        <w:spacing w:before="0" w:beforeAutospacing="0" w:after="0" w:afterAutospacing="0"/>
        <w:jc w:val="both"/>
        <w:rPr>
          <w:rStyle w:val="Hyperlink"/>
          <w:rFonts w:asciiTheme="minorHAnsi" w:hAnsiTheme="minorHAnsi"/>
          <w:color w:val="000000" w:themeColor="text1"/>
        </w:rPr>
      </w:pPr>
    </w:p>
    <w:p w:rsidR="00AC5C57" w:rsidRPr="007E0848" w:rsidRDefault="00AC5C57" w:rsidP="00AC5C57">
      <w:pPr>
        <w:pStyle w:val="NormalWeb"/>
        <w:spacing w:before="0" w:beforeAutospacing="0" w:after="0" w:afterAutospacing="0"/>
        <w:jc w:val="both"/>
        <w:rPr>
          <w:rStyle w:val="Hyperlink"/>
          <w:rFonts w:asciiTheme="minorHAnsi" w:hAnsiTheme="minorHAnsi"/>
          <w:color w:val="000000" w:themeColor="text1"/>
          <w:u w:val="none"/>
        </w:rPr>
      </w:pPr>
      <w:r w:rsidRPr="007E0848">
        <w:rPr>
          <w:rStyle w:val="Hyperlink"/>
          <w:rFonts w:asciiTheme="minorHAnsi" w:hAnsiTheme="minorHAnsi"/>
          <w:color w:val="000000" w:themeColor="text1"/>
          <w:u w:val="none"/>
        </w:rPr>
        <w:t>Here is another one:</w:t>
      </w:r>
    </w:p>
    <w:p w:rsidR="00AC5C57" w:rsidRPr="007E0848" w:rsidRDefault="001D2685" w:rsidP="00AC5C57">
      <w:pPr>
        <w:spacing w:after="0" w:line="240" w:lineRule="auto"/>
        <w:jc w:val="both"/>
        <w:rPr>
          <w:rStyle w:val="Hyperlink"/>
          <w:rFonts w:eastAsia="Times New Roman" w:cs="Times New Roman"/>
          <w:color w:val="0563C1"/>
          <w:sz w:val="24"/>
          <w:szCs w:val="24"/>
          <w:lang w:eastAsia="en-GB"/>
        </w:rPr>
      </w:pPr>
      <w:hyperlink r:id="rId15" w:history="1">
        <w:r w:rsidR="00AC5C57" w:rsidRPr="007E0848">
          <w:rPr>
            <w:rFonts w:eastAsia="Times New Roman" w:cs="Times New Roman"/>
            <w:color w:val="0563C1"/>
            <w:sz w:val="24"/>
            <w:szCs w:val="24"/>
            <w:u w:val="single"/>
            <w:lang w:eastAsia="en-GB"/>
          </w:rPr>
          <w:t>http://onlinestatbook.com/Online_Statistics_Education.pdf</w:t>
        </w:r>
      </w:hyperlink>
    </w:p>
    <w:p w:rsidR="00471475" w:rsidRDefault="00471475" w:rsidP="00296B03">
      <w:pPr>
        <w:rPr>
          <w:sz w:val="24"/>
          <w:szCs w:val="32"/>
        </w:rPr>
      </w:pPr>
    </w:p>
    <w:p w:rsidR="0014481C" w:rsidRPr="007E0848" w:rsidRDefault="00471475" w:rsidP="00296B03">
      <w:pPr>
        <w:rPr>
          <w:sz w:val="24"/>
          <w:szCs w:val="24"/>
        </w:rPr>
      </w:pPr>
      <w:r>
        <w:rPr>
          <w:sz w:val="24"/>
          <w:szCs w:val="24"/>
        </w:rPr>
        <w:t>P</w:t>
      </w:r>
      <w:r w:rsidR="00AC5C57" w:rsidRPr="007E0848">
        <w:rPr>
          <w:sz w:val="24"/>
          <w:szCs w:val="24"/>
        </w:rPr>
        <w:t>rofessor Andy Field has written books that students seem to like. E.g. Discovering Statistics Using SPSS, is in a 4</w:t>
      </w:r>
      <w:r w:rsidR="00AC5C57" w:rsidRPr="007E0848">
        <w:rPr>
          <w:sz w:val="24"/>
          <w:szCs w:val="24"/>
          <w:vertAlign w:val="superscript"/>
        </w:rPr>
        <w:t>th</w:t>
      </w:r>
      <w:r w:rsidR="00AC5C57" w:rsidRPr="007E0848">
        <w:rPr>
          <w:sz w:val="24"/>
          <w:szCs w:val="24"/>
        </w:rPr>
        <w:t xml:space="preserve"> Edition. An earlier edition can be downloaded</w:t>
      </w:r>
      <w:r w:rsidR="000932AA">
        <w:rPr>
          <w:sz w:val="24"/>
          <w:szCs w:val="24"/>
        </w:rPr>
        <w:t xml:space="preserve"> in many places like</w:t>
      </w:r>
      <w:r w:rsidR="00AC5C57" w:rsidRPr="007E0848">
        <w:rPr>
          <w:sz w:val="24"/>
          <w:szCs w:val="24"/>
        </w:rPr>
        <w:t xml:space="preserve"> here: </w:t>
      </w:r>
    </w:p>
    <w:p w:rsidR="00AC5C57" w:rsidRPr="007E0848" w:rsidRDefault="001D2685" w:rsidP="00296B03">
      <w:pPr>
        <w:rPr>
          <w:sz w:val="24"/>
          <w:szCs w:val="24"/>
        </w:rPr>
      </w:pPr>
      <w:hyperlink r:id="rId16" w:history="1">
        <w:r w:rsidR="00AC5C57" w:rsidRPr="007E0848">
          <w:rPr>
            <w:rStyle w:val="Hyperlink"/>
            <w:sz w:val="24"/>
            <w:szCs w:val="24"/>
          </w:rPr>
          <w:t>http://www.soc.univ.kiev.ua/sites/default/files/library/elopen/andy-field-discovering-statistics-using-spss-third-edition-20091.pdf</w:t>
        </w:r>
      </w:hyperlink>
    </w:p>
    <w:p w:rsidR="00305C94" w:rsidRPr="007B6C5F" w:rsidRDefault="00305C94" w:rsidP="0022081C">
      <w:pPr>
        <w:outlineLvl w:val="2"/>
        <w:rPr>
          <w:b/>
          <w:sz w:val="24"/>
          <w:szCs w:val="32"/>
        </w:rPr>
      </w:pPr>
      <w:bookmarkStart w:id="5" w:name="_Toc484446620"/>
      <w:r w:rsidRPr="007B6C5F">
        <w:rPr>
          <w:b/>
          <w:sz w:val="24"/>
          <w:szCs w:val="32"/>
        </w:rPr>
        <w:t>SPSS</w:t>
      </w:r>
      <w:bookmarkEnd w:id="5"/>
    </w:p>
    <w:p w:rsidR="00305C94" w:rsidRPr="007E0848" w:rsidRDefault="00305C94" w:rsidP="00296B03">
      <w:pPr>
        <w:rPr>
          <w:sz w:val="24"/>
          <w:szCs w:val="32"/>
        </w:rPr>
      </w:pPr>
      <w:r w:rsidRPr="007E0848">
        <w:rPr>
          <w:sz w:val="24"/>
          <w:szCs w:val="32"/>
        </w:rPr>
        <w:t xml:space="preserve">Why SPSS? People argue about which software is ‘best’ for analysis. SPSS is a general purpose package often taught in the social sciences. It combines data management capability with a user interphase that does not tend to frighten people too much. </w:t>
      </w:r>
    </w:p>
    <w:p w:rsidR="006B1F5A" w:rsidRPr="007E0848" w:rsidRDefault="006B1F5A" w:rsidP="00296B03">
      <w:pPr>
        <w:rPr>
          <w:sz w:val="24"/>
          <w:szCs w:val="32"/>
        </w:rPr>
      </w:pPr>
      <w:r w:rsidRPr="007E0848">
        <w:rPr>
          <w:sz w:val="24"/>
          <w:szCs w:val="32"/>
        </w:rPr>
        <w:t xml:space="preserve">SPSS is often used by government researchers and health researchers in the UK. The </w:t>
      </w:r>
      <w:r w:rsidR="00AA36B6" w:rsidRPr="007E0848">
        <w:rPr>
          <w:sz w:val="24"/>
          <w:szCs w:val="32"/>
        </w:rPr>
        <w:t xml:space="preserve">SPSS </w:t>
      </w:r>
      <w:r w:rsidRPr="007E0848">
        <w:rPr>
          <w:sz w:val="24"/>
          <w:szCs w:val="32"/>
        </w:rPr>
        <w:t xml:space="preserve">book </w:t>
      </w:r>
      <w:r w:rsidR="00AA36B6" w:rsidRPr="007E0848">
        <w:rPr>
          <w:sz w:val="24"/>
          <w:szCs w:val="32"/>
        </w:rPr>
        <w:t xml:space="preserve">on Data Management </w:t>
      </w:r>
      <w:r w:rsidRPr="007E0848">
        <w:rPr>
          <w:sz w:val="24"/>
          <w:szCs w:val="32"/>
        </w:rPr>
        <w:t xml:space="preserve">I link to was written by someone working as an actuary in </w:t>
      </w:r>
      <w:r w:rsidR="00D25DB1" w:rsidRPr="007E0848">
        <w:rPr>
          <w:sz w:val="24"/>
          <w:szCs w:val="32"/>
        </w:rPr>
        <w:t xml:space="preserve">insurance (I notice the link </w:t>
      </w:r>
      <w:r w:rsidR="007B6C5F">
        <w:rPr>
          <w:sz w:val="24"/>
          <w:szCs w:val="32"/>
        </w:rPr>
        <w:t>does not work</w:t>
      </w:r>
      <w:r w:rsidR="00AE791A">
        <w:rPr>
          <w:sz w:val="24"/>
          <w:szCs w:val="32"/>
        </w:rPr>
        <w:t xml:space="preserve"> sometimes</w:t>
      </w:r>
      <w:r w:rsidR="00D25DB1" w:rsidRPr="007E0848">
        <w:rPr>
          <w:sz w:val="24"/>
          <w:szCs w:val="32"/>
        </w:rPr>
        <w:t xml:space="preserve"> so will put a copy of the book in the </w:t>
      </w:r>
      <w:proofErr w:type="spellStart"/>
      <w:r w:rsidR="001E32DE" w:rsidRPr="007E0848">
        <w:rPr>
          <w:i/>
          <w:sz w:val="24"/>
          <w:szCs w:val="32"/>
        </w:rPr>
        <w:t>M</w:t>
      </w:r>
      <w:r w:rsidR="00D25DB1" w:rsidRPr="007E0848">
        <w:rPr>
          <w:i/>
          <w:sz w:val="24"/>
          <w:szCs w:val="32"/>
        </w:rPr>
        <w:t>isc</w:t>
      </w:r>
      <w:proofErr w:type="spellEnd"/>
      <w:r w:rsidR="00D25DB1" w:rsidRPr="007E0848">
        <w:rPr>
          <w:sz w:val="24"/>
          <w:szCs w:val="32"/>
        </w:rPr>
        <w:t xml:space="preserve"> folder </w:t>
      </w:r>
      <w:r w:rsidR="00692588">
        <w:rPr>
          <w:sz w:val="24"/>
          <w:szCs w:val="32"/>
        </w:rPr>
        <w:t>on LEARN and</w:t>
      </w:r>
      <w:r w:rsidR="00D25DB1" w:rsidRPr="007E0848">
        <w:rPr>
          <w:sz w:val="24"/>
          <w:szCs w:val="32"/>
        </w:rPr>
        <w:t xml:space="preserve"> Google Drive).</w:t>
      </w:r>
      <w:r w:rsidRPr="007E0848">
        <w:rPr>
          <w:sz w:val="24"/>
          <w:szCs w:val="32"/>
        </w:rPr>
        <w:t xml:space="preserve"> </w:t>
      </w:r>
    </w:p>
    <w:p w:rsidR="00642F64" w:rsidRDefault="00692588" w:rsidP="00296B03">
      <w:pPr>
        <w:rPr>
          <w:sz w:val="24"/>
          <w:szCs w:val="32"/>
        </w:rPr>
      </w:pPr>
      <w:r>
        <w:rPr>
          <w:sz w:val="24"/>
          <w:szCs w:val="32"/>
        </w:rPr>
        <w:t>Many</w:t>
      </w:r>
      <w:r w:rsidR="00FE49C0" w:rsidRPr="007E0848">
        <w:rPr>
          <w:sz w:val="24"/>
          <w:szCs w:val="32"/>
        </w:rPr>
        <w:t xml:space="preserve"> analysts do not use SPSS</w:t>
      </w:r>
      <w:r w:rsidR="00B43C39" w:rsidRPr="007E0848">
        <w:rPr>
          <w:sz w:val="24"/>
          <w:szCs w:val="32"/>
        </w:rPr>
        <w:t>,</w:t>
      </w:r>
      <w:r w:rsidR="00FE49C0" w:rsidRPr="007E0848">
        <w:rPr>
          <w:sz w:val="24"/>
          <w:szCs w:val="32"/>
        </w:rPr>
        <w:t xml:space="preserve"> however. I usually use Stata, a package written for economists. But </w:t>
      </w:r>
      <w:r w:rsidR="00A9219C" w:rsidRPr="007E0848">
        <w:rPr>
          <w:sz w:val="24"/>
          <w:szCs w:val="32"/>
        </w:rPr>
        <w:t xml:space="preserve">there are </w:t>
      </w:r>
      <w:r w:rsidR="00FE49C0" w:rsidRPr="007E0848">
        <w:rPr>
          <w:sz w:val="24"/>
          <w:szCs w:val="32"/>
        </w:rPr>
        <w:t>many,</w:t>
      </w:r>
      <w:r w:rsidR="00A9219C" w:rsidRPr="007E0848">
        <w:rPr>
          <w:sz w:val="24"/>
          <w:szCs w:val="32"/>
        </w:rPr>
        <w:t xml:space="preserve"> many packages,</w:t>
      </w:r>
      <w:r w:rsidR="00FE49C0" w:rsidRPr="007E0848">
        <w:rPr>
          <w:sz w:val="24"/>
          <w:szCs w:val="32"/>
        </w:rPr>
        <w:t xml:space="preserve"> and wherever you go as a data analyst someone will always tell you there is a better </w:t>
      </w:r>
      <w:r w:rsidR="00195DA1" w:rsidRPr="007E0848">
        <w:rPr>
          <w:sz w:val="24"/>
          <w:szCs w:val="32"/>
        </w:rPr>
        <w:t>analysis software</w:t>
      </w:r>
      <w:r w:rsidR="00FE49C0" w:rsidRPr="007E0848">
        <w:rPr>
          <w:sz w:val="24"/>
          <w:szCs w:val="32"/>
        </w:rPr>
        <w:t xml:space="preserve"> that you should be using </w:t>
      </w:r>
      <w:r>
        <w:rPr>
          <w:sz w:val="24"/>
          <w:szCs w:val="32"/>
        </w:rPr>
        <w:t xml:space="preserve">instead </w:t>
      </w:r>
      <w:r w:rsidR="00FE49C0" w:rsidRPr="007E0848">
        <w:rPr>
          <w:sz w:val="24"/>
          <w:szCs w:val="32"/>
        </w:rPr>
        <w:t>(</w:t>
      </w:r>
      <w:r w:rsidR="00D57D9E" w:rsidRPr="007E0848">
        <w:rPr>
          <w:sz w:val="24"/>
          <w:szCs w:val="32"/>
        </w:rPr>
        <w:t xml:space="preserve">usually </w:t>
      </w:r>
      <w:r w:rsidR="00FE49C0" w:rsidRPr="007E0848">
        <w:rPr>
          <w:sz w:val="24"/>
          <w:szCs w:val="32"/>
        </w:rPr>
        <w:t xml:space="preserve">because it’s the one they use). </w:t>
      </w:r>
    </w:p>
    <w:p w:rsidR="005A7310" w:rsidRDefault="005A7310" w:rsidP="00296B03">
      <w:pPr>
        <w:rPr>
          <w:sz w:val="24"/>
          <w:szCs w:val="32"/>
        </w:rPr>
      </w:pPr>
      <w:r>
        <w:rPr>
          <w:sz w:val="24"/>
          <w:szCs w:val="32"/>
        </w:rPr>
        <w:t>One of the pieces of coursework is to do a small piece of replicable analysis. You can do this using SPSS. SPSS is available on University managed computers in Labs. You can find a Lab to work in if you like. You can work on this in the Library, where there are computers Labs available. You can download SPSS to a laptop or personal computer.</w:t>
      </w:r>
    </w:p>
    <w:p w:rsidR="005A7310" w:rsidRDefault="005A7310" w:rsidP="00296B03">
      <w:pPr>
        <w:rPr>
          <w:sz w:val="24"/>
          <w:szCs w:val="32"/>
        </w:rPr>
      </w:pPr>
      <w:r>
        <w:rPr>
          <w:sz w:val="24"/>
          <w:szCs w:val="32"/>
        </w:rPr>
        <w:t>Getting SPSS onto a personal computer:</w:t>
      </w:r>
    </w:p>
    <w:p w:rsidR="005A7310" w:rsidRPr="007E0848" w:rsidRDefault="001D2685" w:rsidP="00296B03">
      <w:pPr>
        <w:rPr>
          <w:sz w:val="24"/>
          <w:szCs w:val="32"/>
        </w:rPr>
      </w:pPr>
      <w:hyperlink r:id="rId17" w:history="1">
        <w:r w:rsidR="005A7310" w:rsidRPr="00B91890">
          <w:rPr>
            <w:rStyle w:val="Hyperlink"/>
            <w:sz w:val="24"/>
            <w:szCs w:val="32"/>
          </w:rPr>
          <w:t>http://www.ed.ac.uk/information-services/computing/desktop-personal/software/main-software-deals/spss/getting-spss/spss-non-managed</w:t>
        </w:r>
      </w:hyperlink>
      <w:r w:rsidR="005A7310">
        <w:rPr>
          <w:sz w:val="24"/>
          <w:szCs w:val="32"/>
        </w:rPr>
        <w:t xml:space="preserve"> </w:t>
      </w:r>
    </w:p>
    <w:p w:rsidR="004220CC" w:rsidRPr="007E0848" w:rsidRDefault="004220CC" w:rsidP="00296B03">
      <w:pPr>
        <w:rPr>
          <w:sz w:val="24"/>
          <w:szCs w:val="32"/>
        </w:rPr>
      </w:pPr>
      <w:r w:rsidRPr="007E0848">
        <w:rPr>
          <w:sz w:val="24"/>
          <w:szCs w:val="32"/>
        </w:rPr>
        <w:t>A book on SPSS programming:</w:t>
      </w:r>
    </w:p>
    <w:p w:rsidR="000E3FDF" w:rsidRPr="007E0848" w:rsidRDefault="001D2685" w:rsidP="00CE4B23">
      <w:pPr>
        <w:pStyle w:val="NormalWeb"/>
        <w:spacing w:before="0" w:beforeAutospacing="0" w:after="0" w:afterAutospacing="0"/>
        <w:jc w:val="both"/>
        <w:rPr>
          <w:rStyle w:val="Hyperlink"/>
          <w:rFonts w:asciiTheme="minorHAnsi" w:hAnsiTheme="minorHAnsi"/>
        </w:rPr>
      </w:pPr>
      <w:hyperlink r:id="rId18" w:history="1">
        <w:r w:rsidR="00CE4B23" w:rsidRPr="007E0848">
          <w:rPr>
            <w:rStyle w:val="Hyperlink"/>
            <w:rFonts w:asciiTheme="minorHAnsi" w:hAnsiTheme="minorHAnsi"/>
          </w:rPr>
          <w:t>http://www.spsstools.net/en/spss-programming-book/</w:t>
        </w:r>
      </w:hyperlink>
    </w:p>
    <w:p w:rsidR="00CE4B23" w:rsidRPr="007E0848" w:rsidRDefault="00CE4B23" w:rsidP="00CE4B23">
      <w:pPr>
        <w:pStyle w:val="NormalWeb"/>
        <w:spacing w:before="0" w:beforeAutospacing="0" w:after="0" w:afterAutospacing="0"/>
        <w:jc w:val="both"/>
        <w:rPr>
          <w:rFonts w:asciiTheme="minorHAnsi" w:hAnsiTheme="minorHAnsi"/>
          <w:color w:val="0563C1" w:themeColor="hyperlink"/>
          <w:sz w:val="20"/>
          <w:szCs w:val="20"/>
          <w:u w:val="single"/>
        </w:rPr>
      </w:pPr>
    </w:p>
    <w:p w:rsidR="000E3FDF" w:rsidRDefault="000E3FDF" w:rsidP="00296B03">
      <w:pPr>
        <w:rPr>
          <w:sz w:val="24"/>
          <w:szCs w:val="32"/>
        </w:rPr>
      </w:pPr>
      <w:r>
        <w:rPr>
          <w:sz w:val="24"/>
          <w:szCs w:val="32"/>
        </w:rPr>
        <w:t>A website where fully annotated SPSS code is available for a variety of analyses:</w:t>
      </w:r>
    </w:p>
    <w:p w:rsidR="000E3FDF" w:rsidRDefault="001D2685" w:rsidP="00296B03">
      <w:pPr>
        <w:rPr>
          <w:sz w:val="24"/>
          <w:szCs w:val="32"/>
        </w:rPr>
      </w:pPr>
      <w:hyperlink r:id="rId19" w:history="1">
        <w:r w:rsidR="000E3FDF" w:rsidRPr="0046721A">
          <w:rPr>
            <w:rStyle w:val="Hyperlink"/>
            <w:sz w:val="24"/>
            <w:szCs w:val="32"/>
          </w:rPr>
          <w:t>https://stats.idre.ucla.edu/other/annotatedoutput/</w:t>
        </w:r>
      </w:hyperlink>
    </w:p>
    <w:p w:rsidR="00115493" w:rsidRPr="007E0848" w:rsidRDefault="00115493" w:rsidP="00296B03">
      <w:pPr>
        <w:rPr>
          <w:sz w:val="24"/>
          <w:szCs w:val="32"/>
        </w:rPr>
      </w:pPr>
      <w:r w:rsidRPr="007E0848">
        <w:rPr>
          <w:sz w:val="24"/>
          <w:szCs w:val="32"/>
        </w:rPr>
        <w:t xml:space="preserve">A list of statistical packages: </w:t>
      </w:r>
    </w:p>
    <w:p w:rsidR="00FE49C0" w:rsidRDefault="001D2685" w:rsidP="00296B03">
      <w:pPr>
        <w:rPr>
          <w:sz w:val="24"/>
          <w:szCs w:val="32"/>
        </w:rPr>
      </w:pPr>
      <w:hyperlink r:id="rId20" w:history="1">
        <w:r w:rsidR="00692588" w:rsidRPr="00DF357C">
          <w:rPr>
            <w:rStyle w:val="Hyperlink"/>
            <w:sz w:val="24"/>
            <w:szCs w:val="32"/>
          </w:rPr>
          <w:t>https://en.wikipedia.org/wiki/List_of_statistical_packages</w:t>
        </w:r>
      </w:hyperlink>
    </w:p>
    <w:p w:rsidR="00193793" w:rsidRDefault="00193793" w:rsidP="0022081C">
      <w:pPr>
        <w:outlineLvl w:val="1"/>
        <w:rPr>
          <w:b/>
          <w:sz w:val="32"/>
          <w:szCs w:val="32"/>
        </w:rPr>
      </w:pPr>
      <w:bookmarkStart w:id="6" w:name="_Toc484446621"/>
      <w:r>
        <w:rPr>
          <w:b/>
          <w:sz w:val="32"/>
          <w:szCs w:val="32"/>
        </w:rPr>
        <w:t xml:space="preserve">Course </w:t>
      </w:r>
      <w:r w:rsidR="001C4FEE">
        <w:rPr>
          <w:b/>
          <w:sz w:val="32"/>
          <w:szCs w:val="32"/>
        </w:rPr>
        <w:t>design</w:t>
      </w:r>
      <w:bookmarkEnd w:id="6"/>
    </w:p>
    <w:p w:rsidR="006E5957" w:rsidRDefault="00193793" w:rsidP="00296B03">
      <w:pPr>
        <w:rPr>
          <w:sz w:val="24"/>
          <w:szCs w:val="32"/>
        </w:rPr>
      </w:pPr>
      <w:r w:rsidRPr="007E0848">
        <w:rPr>
          <w:sz w:val="24"/>
          <w:szCs w:val="32"/>
        </w:rPr>
        <w:t xml:space="preserve">This course is designed so that each lesson introduces resources to enable understanding of key concepts in data analysis. </w:t>
      </w:r>
      <w:r w:rsidR="00BF4369">
        <w:rPr>
          <w:sz w:val="24"/>
          <w:szCs w:val="32"/>
        </w:rPr>
        <w:t>Most lessons will include presentations and have readings and lab material suggested. This can be worked through during time available in class and as homework. There is a lot to learn about data analysis. W</w:t>
      </w:r>
      <w:r w:rsidRPr="007E0848">
        <w:rPr>
          <w:sz w:val="24"/>
          <w:szCs w:val="32"/>
        </w:rPr>
        <w:t xml:space="preserve">e could spend the rest of our lives studying data analysis and still not know all there is to know. </w:t>
      </w:r>
      <w:r w:rsidR="00F34AD8">
        <w:rPr>
          <w:sz w:val="24"/>
          <w:szCs w:val="32"/>
        </w:rPr>
        <w:t xml:space="preserve">There is not time for you to become ‘expert’ in everything you are introduced to on this course. </w:t>
      </w:r>
      <w:r w:rsidR="007D721C">
        <w:rPr>
          <w:sz w:val="24"/>
          <w:szCs w:val="32"/>
        </w:rPr>
        <w:t xml:space="preserve">The aim is to introduce you to concepts and resources and to get you to think about how to apply these in a small piece of research. This is the one step on a data analysis expedition that might last the rest of your life. </w:t>
      </w:r>
    </w:p>
    <w:p w:rsidR="00F54012" w:rsidRPr="00F54012" w:rsidRDefault="00F54012" w:rsidP="0022081C">
      <w:pPr>
        <w:outlineLvl w:val="2"/>
        <w:rPr>
          <w:b/>
          <w:sz w:val="32"/>
          <w:szCs w:val="32"/>
        </w:rPr>
      </w:pPr>
      <w:bookmarkStart w:id="7" w:name="_Toc484446622"/>
      <w:r w:rsidRPr="00F54012">
        <w:rPr>
          <w:b/>
          <w:sz w:val="32"/>
          <w:szCs w:val="32"/>
        </w:rPr>
        <w:t>Timetable</w:t>
      </w:r>
      <w:bookmarkEnd w:id="7"/>
    </w:p>
    <w:tbl>
      <w:tblPr>
        <w:tblStyle w:val="TableGrid"/>
        <w:tblW w:w="0" w:type="auto"/>
        <w:tblLook w:val="04A0" w:firstRow="1" w:lastRow="0" w:firstColumn="1" w:lastColumn="0" w:noHBand="0" w:noVBand="1"/>
      </w:tblPr>
      <w:tblGrid>
        <w:gridCol w:w="1271"/>
        <w:gridCol w:w="5867"/>
        <w:gridCol w:w="1878"/>
      </w:tblGrid>
      <w:tr w:rsidR="00BC15C7" w:rsidRPr="00425D52" w:rsidTr="002A29CF">
        <w:tc>
          <w:tcPr>
            <w:tcW w:w="1271" w:type="dxa"/>
          </w:tcPr>
          <w:p w:rsidR="00BC15C7" w:rsidRPr="00425D52" w:rsidRDefault="00BC15C7" w:rsidP="002A29CF">
            <w:pPr>
              <w:rPr>
                <w:rFonts w:ascii="Gill Sans MT" w:hAnsi="Gill Sans MT"/>
                <w:sz w:val="18"/>
                <w:szCs w:val="18"/>
              </w:rPr>
            </w:pPr>
            <w:r w:rsidRPr="00425D52">
              <w:rPr>
                <w:rFonts w:ascii="Gill Sans MT" w:hAnsi="Gill Sans MT"/>
                <w:sz w:val="18"/>
                <w:szCs w:val="18"/>
              </w:rPr>
              <w:t>1</w:t>
            </w:r>
            <w:r>
              <w:rPr>
                <w:rFonts w:ascii="Gill Sans MT" w:hAnsi="Gill Sans MT"/>
                <w:sz w:val="18"/>
                <w:szCs w:val="18"/>
              </w:rPr>
              <w:t>,Tues 6</w:t>
            </w:r>
            <w:r w:rsidRPr="002917E2">
              <w:rPr>
                <w:rFonts w:ascii="Gill Sans MT" w:hAnsi="Gill Sans MT"/>
                <w:sz w:val="18"/>
                <w:szCs w:val="18"/>
                <w:vertAlign w:val="superscript"/>
              </w:rPr>
              <w:t>th</w:t>
            </w:r>
            <w:r>
              <w:rPr>
                <w:rFonts w:ascii="Gill Sans MT" w:hAnsi="Gill Sans MT"/>
                <w:sz w:val="18"/>
                <w:szCs w:val="18"/>
              </w:rPr>
              <w:t xml:space="preserve"> June</w:t>
            </w:r>
          </w:p>
        </w:tc>
        <w:tc>
          <w:tcPr>
            <w:tcW w:w="5867" w:type="dxa"/>
          </w:tcPr>
          <w:p w:rsidR="00BC15C7" w:rsidRPr="00425D52" w:rsidRDefault="00BC15C7" w:rsidP="002A29CF">
            <w:pPr>
              <w:jc w:val="both"/>
              <w:rPr>
                <w:rFonts w:ascii="Gill Sans MT" w:hAnsi="Gill Sans MT"/>
                <w:color w:val="000000" w:themeColor="text1"/>
                <w:sz w:val="18"/>
                <w:szCs w:val="18"/>
              </w:rPr>
            </w:pPr>
            <w:r w:rsidRPr="00425D52">
              <w:rPr>
                <w:rFonts w:ascii="Gill Sans MT" w:hAnsi="Gill Sans MT"/>
                <w:color w:val="000000" w:themeColor="text1"/>
                <w:sz w:val="18"/>
                <w:szCs w:val="18"/>
              </w:rPr>
              <w:t xml:space="preserve">Introduction </w:t>
            </w:r>
          </w:p>
          <w:p w:rsidR="00BC15C7" w:rsidRPr="00425D52" w:rsidRDefault="00BC15C7" w:rsidP="002A29CF">
            <w:pPr>
              <w:jc w:val="both"/>
              <w:rPr>
                <w:rFonts w:ascii="Gill Sans MT" w:hAnsi="Gill Sans MT"/>
                <w:color w:val="000000" w:themeColor="text1"/>
                <w:sz w:val="18"/>
                <w:szCs w:val="18"/>
              </w:rPr>
            </w:pPr>
            <w:r w:rsidRPr="00425D52">
              <w:rPr>
                <w:rFonts w:ascii="Gill Sans MT" w:hAnsi="Gill Sans MT"/>
                <w:color w:val="000000" w:themeColor="text1"/>
                <w:sz w:val="18"/>
                <w:szCs w:val="18"/>
              </w:rPr>
              <w:t xml:space="preserve">A look at the ‘research </w:t>
            </w:r>
            <w:proofErr w:type="gramStart"/>
            <w:r w:rsidRPr="00425D52">
              <w:rPr>
                <w:rFonts w:ascii="Gill Sans MT" w:hAnsi="Gill Sans MT"/>
                <w:color w:val="000000" w:themeColor="text1"/>
                <w:sz w:val="18"/>
                <w:szCs w:val="18"/>
              </w:rPr>
              <w:t>process’</w:t>
            </w:r>
            <w:proofErr w:type="gramEnd"/>
            <w:r w:rsidRPr="00425D52">
              <w:rPr>
                <w:rFonts w:ascii="Gill Sans MT" w:hAnsi="Gill Sans MT"/>
                <w:color w:val="000000" w:themeColor="text1"/>
                <w:sz w:val="18"/>
                <w:szCs w:val="18"/>
              </w:rPr>
              <w:t xml:space="preserve"> and starting with the software (SPSS). </w:t>
            </w:r>
            <w:r>
              <w:rPr>
                <w:rFonts w:ascii="Gill Sans MT" w:hAnsi="Gill Sans MT"/>
                <w:color w:val="000000" w:themeColor="text1"/>
                <w:sz w:val="18"/>
                <w:szCs w:val="18"/>
              </w:rPr>
              <w:t>S</w:t>
            </w:r>
            <w:r w:rsidRPr="00425D52">
              <w:rPr>
                <w:rFonts w:ascii="Gill Sans MT" w:hAnsi="Gill Sans MT"/>
                <w:color w:val="000000" w:themeColor="text1"/>
                <w:sz w:val="18"/>
                <w:szCs w:val="18"/>
              </w:rPr>
              <w:t xml:space="preserve">yntax and read data into the package. </w:t>
            </w:r>
          </w:p>
        </w:tc>
        <w:tc>
          <w:tcPr>
            <w:tcW w:w="1878" w:type="dxa"/>
          </w:tcPr>
          <w:p w:rsidR="00BC15C7" w:rsidRPr="00425D52" w:rsidRDefault="00BC15C7" w:rsidP="002A29CF">
            <w:pPr>
              <w:jc w:val="both"/>
              <w:rPr>
                <w:rFonts w:ascii="Gill Sans MT" w:hAnsi="Gill Sans MT"/>
                <w:color w:val="000000" w:themeColor="text1"/>
                <w:sz w:val="18"/>
                <w:szCs w:val="18"/>
              </w:rPr>
            </w:pPr>
          </w:p>
        </w:tc>
      </w:tr>
      <w:tr w:rsidR="00BC15C7" w:rsidRPr="00425D52" w:rsidTr="002A29CF">
        <w:tc>
          <w:tcPr>
            <w:tcW w:w="1271" w:type="dxa"/>
          </w:tcPr>
          <w:p w:rsidR="00BC15C7" w:rsidRPr="00425D52" w:rsidRDefault="00BC15C7" w:rsidP="002A29CF">
            <w:pPr>
              <w:rPr>
                <w:rFonts w:ascii="Gill Sans MT" w:hAnsi="Gill Sans MT"/>
                <w:sz w:val="18"/>
                <w:szCs w:val="18"/>
              </w:rPr>
            </w:pPr>
            <w:r w:rsidRPr="00425D52">
              <w:rPr>
                <w:rFonts w:ascii="Gill Sans MT" w:hAnsi="Gill Sans MT"/>
                <w:sz w:val="18"/>
                <w:szCs w:val="18"/>
              </w:rPr>
              <w:t>2</w:t>
            </w:r>
            <w:r>
              <w:rPr>
                <w:rFonts w:ascii="Gill Sans MT" w:hAnsi="Gill Sans MT"/>
                <w:sz w:val="18"/>
                <w:szCs w:val="18"/>
              </w:rPr>
              <w:t>, Fri 9</w:t>
            </w:r>
            <w:r w:rsidRPr="002917E2">
              <w:rPr>
                <w:rFonts w:ascii="Gill Sans MT" w:hAnsi="Gill Sans MT"/>
                <w:sz w:val="18"/>
                <w:szCs w:val="18"/>
                <w:vertAlign w:val="superscript"/>
              </w:rPr>
              <w:t>th</w:t>
            </w:r>
            <w:r>
              <w:rPr>
                <w:rFonts w:ascii="Gill Sans MT" w:hAnsi="Gill Sans MT"/>
                <w:sz w:val="18"/>
                <w:szCs w:val="18"/>
              </w:rPr>
              <w:t xml:space="preserve">  June</w:t>
            </w:r>
          </w:p>
        </w:tc>
        <w:tc>
          <w:tcPr>
            <w:tcW w:w="5867" w:type="dxa"/>
          </w:tcPr>
          <w:p w:rsidR="00BC15C7" w:rsidRPr="00425D52" w:rsidRDefault="00BC15C7" w:rsidP="002A29CF">
            <w:pPr>
              <w:jc w:val="both"/>
              <w:rPr>
                <w:rFonts w:ascii="Gill Sans MT" w:hAnsi="Gill Sans MT"/>
                <w:color w:val="000000" w:themeColor="text1"/>
                <w:sz w:val="18"/>
                <w:szCs w:val="18"/>
              </w:rPr>
            </w:pPr>
            <w:r w:rsidRPr="00425D52">
              <w:rPr>
                <w:rFonts w:ascii="Gill Sans MT" w:hAnsi="Gill Sans MT"/>
                <w:color w:val="000000" w:themeColor="text1"/>
                <w:sz w:val="18"/>
                <w:szCs w:val="18"/>
              </w:rPr>
              <w:t>Data, what are data and where to find it!</w:t>
            </w:r>
          </w:p>
        </w:tc>
        <w:tc>
          <w:tcPr>
            <w:tcW w:w="1878" w:type="dxa"/>
          </w:tcPr>
          <w:p w:rsidR="00BC15C7" w:rsidRPr="00425D52" w:rsidRDefault="00BC15C7" w:rsidP="002A29CF">
            <w:pPr>
              <w:jc w:val="both"/>
              <w:rPr>
                <w:rFonts w:ascii="Gill Sans MT" w:hAnsi="Gill Sans MT"/>
                <w:color w:val="000000" w:themeColor="text1"/>
                <w:sz w:val="18"/>
                <w:szCs w:val="18"/>
              </w:rPr>
            </w:pPr>
          </w:p>
        </w:tc>
      </w:tr>
      <w:tr w:rsidR="00BC15C7" w:rsidRPr="00425D52" w:rsidTr="002A29CF">
        <w:tc>
          <w:tcPr>
            <w:tcW w:w="1271" w:type="dxa"/>
          </w:tcPr>
          <w:p w:rsidR="00BC15C7" w:rsidRDefault="00BC15C7" w:rsidP="002A29CF">
            <w:pPr>
              <w:rPr>
                <w:rFonts w:ascii="Gill Sans MT" w:hAnsi="Gill Sans MT"/>
                <w:sz w:val="18"/>
                <w:szCs w:val="18"/>
              </w:rPr>
            </w:pPr>
            <w:r w:rsidRPr="00425D52">
              <w:rPr>
                <w:rFonts w:ascii="Gill Sans MT" w:hAnsi="Gill Sans MT"/>
                <w:sz w:val="18"/>
                <w:szCs w:val="18"/>
              </w:rPr>
              <w:t>3</w:t>
            </w:r>
            <w:r>
              <w:rPr>
                <w:rFonts w:ascii="Gill Sans MT" w:hAnsi="Gill Sans MT"/>
                <w:sz w:val="18"/>
                <w:szCs w:val="18"/>
              </w:rPr>
              <w:t>, Tues, 13</w:t>
            </w:r>
            <w:r w:rsidRPr="002917E2">
              <w:rPr>
                <w:rFonts w:ascii="Gill Sans MT" w:hAnsi="Gill Sans MT"/>
                <w:sz w:val="18"/>
                <w:szCs w:val="18"/>
                <w:vertAlign w:val="superscript"/>
              </w:rPr>
              <w:t>th</w:t>
            </w:r>
            <w:r>
              <w:rPr>
                <w:rFonts w:ascii="Gill Sans MT" w:hAnsi="Gill Sans MT"/>
                <w:sz w:val="18"/>
                <w:szCs w:val="18"/>
              </w:rPr>
              <w:t xml:space="preserve">  </w:t>
            </w:r>
          </w:p>
          <w:p w:rsidR="00BC15C7" w:rsidRPr="00425D52" w:rsidRDefault="00BC15C7" w:rsidP="002A29CF">
            <w:pPr>
              <w:rPr>
                <w:rFonts w:ascii="Gill Sans MT" w:hAnsi="Gill Sans MT"/>
                <w:sz w:val="18"/>
                <w:szCs w:val="18"/>
              </w:rPr>
            </w:pPr>
            <w:r>
              <w:rPr>
                <w:rFonts w:ascii="Gill Sans MT" w:hAnsi="Gill Sans MT"/>
                <w:sz w:val="18"/>
                <w:szCs w:val="18"/>
              </w:rPr>
              <w:t>June</w:t>
            </w:r>
          </w:p>
        </w:tc>
        <w:tc>
          <w:tcPr>
            <w:tcW w:w="5867" w:type="dxa"/>
          </w:tcPr>
          <w:p w:rsidR="00BC15C7" w:rsidRPr="00425D52" w:rsidRDefault="00BC15C7" w:rsidP="002A29CF">
            <w:pPr>
              <w:jc w:val="both"/>
              <w:rPr>
                <w:rFonts w:ascii="Gill Sans MT" w:hAnsi="Gill Sans MT"/>
                <w:b/>
                <w:color w:val="000000" w:themeColor="text1"/>
                <w:sz w:val="18"/>
                <w:szCs w:val="18"/>
              </w:rPr>
            </w:pPr>
            <w:r w:rsidRPr="00425D52">
              <w:rPr>
                <w:rFonts w:ascii="Gill Sans MT" w:hAnsi="Gill Sans MT" w:cs="Arial"/>
                <w:color w:val="000000" w:themeColor="text1"/>
                <w:sz w:val="18"/>
                <w:szCs w:val="18"/>
              </w:rPr>
              <w:t>Exploring data with graphs and numerical summaries</w:t>
            </w:r>
          </w:p>
        </w:tc>
        <w:tc>
          <w:tcPr>
            <w:tcW w:w="1878" w:type="dxa"/>
          </w:tcPr>
          <w:p w:rsidR="00BC15C7" w:rsidRPr="00425D52" w:rsidRDefault="00BC15C7" w:rsidP="002A29CF">
            <w:pPr>
              <w:jc w:val="both"/>
              <w:rPr>
                <w:rFonts w:ascii="Gill Sans MT" w:hAnsi="Gill Sans MT" w:cs="Arial"/>
                <w:color w:val="000000" w:themeColor="text1"/>
                <w:sz w:val="18"/>
                <w:szCs w:val="18"/>
              </w:rPr>
            </w:pPr>
          </w:p>
        </w:tc>
      </w:tr>
      <w:tr w:rsidR="00BC15C7" w:rsidRPr="00425D52" w:rsidTr="002A29CF">
        <w:tc>
          <w:tcPr>
            <w:tcW w:w="1271" w:type="dxa"/>
          </w:tcPr>
          <w:p w:rsidR="00BC15C7" w:rsidRDefault="00BC15C7" w:rsidP="002A29CF">
            <w:pPr>
              <w:rPr>
                <w:rFonts w:ascii="Gill Sans MT" w:hAnsi="Gill Sans MT"/>
                <w:sz w:val="18"/>
                <w:szCs w:val="18"/>
              </w:rPr>
            </w:pPr>
            <w:r w:rsidRPr="00425D52">
              <w:rPr>
                <w:rFonts w:ascii="Gill Sans MT" w:hAnsi="Gill Sans MT"/>
                <w:sz w:val="18"/>
                <w:szCs w:val="18"/>
              </w:rPr>
              <w:t>4</w:t>
            </w:r>
            <w:r>
              <w:rPr>
                <w:rFonts w:ascii="Gill Sans MT" w:hAnsi="Gill Sans MT"/>
                <w:sz w:val="18"/>
                <w:szCs w:val="18"/>
              </w:rPr>
              <w:t>, Fri</w:t>
            </w:r>
          </w:p>
          <w:p w:rsidR="00BC15C7" w:rsidRPr="00425D52" w:rsidRDefault="00BC15C7" w:rsidP="002A29CF">
            <w:pPr>
              <w:rPr>
                <w:rFonts w:ascii="Gill Sans MT" w:hAnsi="Gill Sans MT"/>
                <w:sz w:val="18"/>
                <w:szCs w:val="18"/>
              </w:rPr>
            </w:pPr>
            <w:r>
              <w:rPr>
                <w:rFonts w:ascii="Gill Sans MT" w:hAnsi="Gill Sans MT"/>
                <w:sz w:val="18"/>
                <w:szCs w:val="18"/>
              </w:rPr>
              <w:t>16</w:t>
            </w:r>
            <w:r w:rsidRPr="002917E2">
              <w:rPr>
                <w:rFonts w:ascii="Gill Sans MT" w:hAnsi="Gill Sans MT"/>
                <w:sz w:val="18"/>
                <w:szCs w:val="18"/>
                <w:vertAlign w:val="superscript"/>
              </w:rPr>
              <w:t>th</w:t>
            </w:r>
            <w:r>
              <w:rPr>
                <w:rFonts w:ascii="Gill Sans MT" w:hAnsi="Gill Sans MT"/>
                <w:sz w:val="18"/>
                <w:szCs w:val="18"/>
                <w:vertAlign w:val="superscript"/>
              </w:rPr>
              <w:t xml:space="preserve"> </w:t>
            </w:r>
            <w:r>
              <w:rPr>
                <w:rFonts w:ascii="Gill Sans MT" w:hAnsi="Gill Sans MT"/>
                <w:sz w:val="18"/>
                <w:szCs w:val="18"/>
              </w:rPr>
              <w:t>June</w:t>
            </w:r>
          </w:p>
        </w:tc>
        <w:tc>
          <w:tcPr>
            <w:tcW w:w="5867" w:type="dxa"/>
          </w:tcPr>
          <w:p w:rsidR="00BC15C7" w:rsidRPr="00425D52" w:rsidRDefault="00BC15C7" w:rsidP="002A29CF">
            <w:pPr>
              <w:jc w:val="both"/>
              <w:rPr>
                <w:rFonts w:ascii="Gill Sans MT" w:hAnsi="Gill Sans MT"/>
                <w:b/>
                <w:color w:val="000000" w:themeColor="text1"/>
                <w:sz w:val="18"/>
                <w:szCs w:val="18"/>
              </w:rPr>
            </w:pPr>
            <w:r w:rsidRPr="00425D52">
              <w:rPr>
                <w:rFonts w:ascii="Gill Sans MT" w:hAnsi="Gill Sans MT" w:cs="Arial"/>
                <w:color w:val="000000" w:themeColor="text1"/>
                <w:sz w:val="18"/>
                <w:szCs w:val="18"/>
              </w:rPr>
              <w:t>Association: contingency, correlation, and regression</w:t>
            </w:r>
          </w:p>
        </w:tc>
        <w:tc>
          <w:tcPr>
            <w:tcW w:w="1878" w:type="dxa"/>
          </w:tcPr>
          <w:p w:rsidR="00BC15C7" w:rsidRPr="00425D52" w:rsidRDefault="00BC15C7" w:rsidP="002A29CF">
            <w:pPr>
              <w:jc w:val="both"/>
              <w:rPr>
                <w:rFonts w:ascii="Gill Sans MT" w:hAnsi="Gill Sans MT" w:cs="Arial"/>
                <w:color w:val="000000" w:themeColor="text1"/>
                <w:sz w:val="18"/>
                <w:szCs w:val="18"/>
              </w:rPr>
            </w:pPr>
          </w:p>
        </w:tc>
      </w:tr>
      <w:tr w:rsidR="00BC15C7" w:rsidRPr="00425D52" w:rsidTr="002A29CF">
        <w:tc>
          <w:tcPr>
            <w:tcW w:w="1271" w:type="dxa"/>
          </w:tcPr>
          <w:p w:rsidR="00BC15C7" w:rsidRDefault="00BC15C7" w:rsidP="002A29CF">
            <w:pPr>
              <w:autoSpaceDE w:val="0"/>
              <w:autoSpaceDN w:val="0"/>
              <w:adjustRightInd w:val="0"/>
              <w:rPr>
                <w:rFonts w:ascii="Gill Sans MT" w:hAnsi="Gill Sans MT"/>
                <w:sz w:val="18"/>
                <w:szCs w:val="18"/>
              </w:rPr>
            </w:pPr>
            <w:r w:rsidRPr="00425D52">
              <w:rPr>
                <w:rFonts w:ascii="Gill Sans MT" w:hAnsi="Gill Sans MT"/>
                <w:sz w:val="18"/>
                <w:szCs w:val="18"/>
              </w:rPr>
              <w:t>5</w:t>
            </w:r>
            <w:r>
              <w:rPr>
                <w:rFonts w:ascii="Gill Sans MT" w:hAnsi="Gill Sans MT"/>
                <w:sz w:val="18"/>
                <w:szCs w:val="18"/>
              </w:rPr>
              <w:t>,</w:t>
            </w:r>
            <w:r w:rsidRPr="00425D52">
              <w:rPr>
                <w:rFonts w:ascii="Gill Sans MT" w:hAnsi="Gill Sans MT"/>
                <w:sz w:val="18"/>
                <w:szCs w:val="18"/>
              </w:rPr>
              <w:t xml:space="preserve"> </w:t>
            </w:r>
            <w:r>
              <w:rPr>
                <w:rFonts w:ascii="Gill Sans MT" w:hAnsi="Gill Sans MT"/>
                <w:sz w:val="18"/>
                <w:szCs w:val="18"/>
              </w:rPr>
              <w:t>Tues</w:t>
            </w:r>
          </w:p>
          <w:p w:rsidR="00BC15C7" w:rsidRPr="00425D52" w:rsidRDefault="00BC15C7" w:rsidP="002A29CF">
            <w:pPr>
              <w:autoSpaceDE w:val="0"/>
              <w:autoSpaceDN w:val="0"/>
              <w:adjustRightInd w:val="0"/>
              <w:rPr>
                <w:rFonts w:ascii="Gill Sans MT" w:hAnsi="Gill Sans MT" w:cs="Arial"/>
                <w:color w:val="24578D"/>
                <w:sz w:val="18"/>
                <w:szCs w:val="18"/>
              </w:rPr>
            </w:pPr>
            <w:r>
              <w:rPr>
                <w:rFonts w:ascii="Gill Sans MT" w:hAnsi="Gill Sans MT"/>
                <w:sz w:val="18"/>
                <w:szCs w:val="18"/>
              </w:rPr>
              <w:t>20</w:t>
            </w:r>
            <w:r w:rsidRPr="002917E2">
              <w:rPr>
                <w:rFonts w:ascii="Gill Sans MT" w:hAnsi="Gill Sans MT"/>
                <w:sz w:val="18"/>
                <w:szCs w:val="18"/>
                <w:vertAlign w:val="superscript"/>
              </w:rPr>
              <w:t>th</w:t>
            </w:r>
            <w:r>
              <w:rPr>
                <w:rFonts w:ascii="Gill Sans MT" w:hAnsi="Gill Sans MT"/>
                <w:sz w:val="18"/>
                <w:szCs w:val="18"/>
                <w:vertAlign w:val="superscript"/>
              </w:rPr>
              <w:t xml:space="preserve"> </w:t>
            </w:r>
            <w:r>
              <w:rPr>
                <w:rFonts w:ascii="Gill Sans MT" w:hAnsi="Gill Sans MT"/>
                <w:sz w:val="18"/>
                <w:szCs w:val="18"/>
              </w:rPr>
              <w:t xml:space="preserve">June </w:t>
            </w:r>
          </w:p>
        </w:tc>
        <w:tc>
          <w:tcPr>
            <w:tcW w:w="5867" w:type="dxa"/>
          </w:tcPr>
          <w:p w:rsidR="00BC15C7" w:rsidRPr="00425D52" w:rsidRDefault="00BC15C7" w:rsidP="002A29CF">
            <w:pPr>
              <w:jc w:val="both"/>
              <w:rPr>
                <w:rFonts w:ascii="Gill Sans MT" w:hAnsi="Gill Sans MT"/>
                <w:b/>
                <w:color w:val="000000" w:themeColor="text1"/>
                <w:sz w:val="18"/>
                <w:szCs w:val="18"/>
              </w:rPr>
            </w:pPr>
            <w:r w:rsidRPr="00425D52">
              <w:rPr>
                <w:rFonts w:ascii="Gill Sans MT" w:hAnsi="Gill Sans MT" w:cs="Arial"/>
                <w:color w:val="000000" w:themeColor="text1"/>
                <w:sz w:val="18"/>
                <w:szCs w:val="18"/>
              </w:rPr>
              <w:t>Gathering data</w:t>
            </w:r>
          </w:p>
        </w:tc>
        <w:tc>
          <w:tcPr>
            <w:tcW w:w="1878" w:type="dxa"/>
          </w:tcPr>
          <w:p w:rsidR="00BC15C7" w:rsidRPr="00425D52" w:rsidRDefault="00BC15C7" w:rsidP="002A29CF">
            <w:pPr>
              <w:jc w:val="both"/>
              <w:rPr>
                <w:rFonts w:ascii="Gill Sans MT" w:hAnsi="Gill Sans MT" w:cs="Arial"/>
                <w:color w:val="000000" w:themeColor="text1"/>
                <w:sz w:val="18"/>
                <w:szCs w:val="18"/>
              </w:rPr>
            </w:pPr>
          </w:p>
        </w:tc>
      </w:tr>
      <w:tr w:rsidR="00BC15C7" w:rsidRPr="00425D52" w:rsidTr="002A29CF">
        <w:tc>
          <w:tcPr>
            <w:tcW w:w="1271" w:type="dxa"/>
          </w:tcPr>
          <w:p w:rsidR="00BC15C7" w:rsidRPr="001B2B1F" w:rsidRDefault="00BC15C7" w:rsidP="002A29CF">
            <w:pPr>
              <w:autoSpaceDE w:val="0"/>
              <w:autoSpaceDN w:val="0"/>
              <w:adjustRightInd w:val="0"/>
              <w:rPr>
                <w:rFonts w:ascii="Gill Sans MT" w:hAnsi="Gill Sans MT"/>
                <w:sz w:val="18"/>
                <w:szCs w:val="18"/>
              </w:rPr>
            </w:pPr>
            <w:r w:rsidRPr="00425D52">
              <w:rPr>
                <w:rFonts w:ascii="Gill Sans MT" w:hAnsi="Gill Sans MT"/>
                <w:sz w:val="18"/>
                <w:szCs w:val="18"/>
              </w:rPr>
              <w:t>6</w:t>
            </w:r>
            <w:r>
              <w:rPr>
                <w:rFonts w:ascii="Gill Sans MT" w:hAnsi="Gill Sans MT"/>
                <w:sz w:val="18"/>
                <w:szCs w:val="18"/>
              </w:rPr>
              <w:t>,</w:t>
            </w:r>
            <w:r w:rsidRPr="00425D52">
              <w:rPr>
                <w:rFonts w:ascii="Gill Sans MT" w:hAnsi="Gill Sans MT"/>
                <w:sz w:val="18"/>
                <w:szCs w:val="18"/>
              </w:rPr>
              <w:t xml:space="preserve"> </w:t>
            </w:r>
            <w:r>
              <w:rPr>
                <w:rFonts w:ascii="Gill Sans MT" w:hAnsi="Gill Sans MT"/>
                <w:sz w:val="18"/>
                <w:szCs w:val="18"/>
              </w:rPr>
              <w:t>Fri 23</w:t>
            </w:r>
            <w:r w:rsidRPr="002917E2">
              <w:rPr>
                <w:rFonts w:ascii="Gill Sans MT" w:hAnsi="Gill Sans MT"/>
                <w:sz w:val="18"/>
                <w:szCs w:val="18"/>
                <w:vertAlign w:val="superscript"/>
              </w:rPr>
              <w:t>rd</w:t>
            </w:r>
            <w:r>
              <w:rPr>
                <w:rFonts w:ascii="Gill Sans MT" w:hAnsi="Gill Sans MT"/>
                <w:sz w:val="18"/>
                <w:szCs w:val="18"/>
                <w:vertAlign w:val="superscript"/>
              </w:rPr>
              <w:t xml:space="preserve"> </w:t>
            </w:r>
            <w:r>
              <w:rPr>
                <w:rFonts w:ascii="Gill Sans MT" w:hAnsi="Gill Sans MT"/>
                <w:sz w:val="18"/>
                <w:szCs w:val="18"/>
              </w:rPr>
              <w:t>June</w:t>
            </w:r>
          </w:p>
        </w:tc>
        <w:tc>
          <w:tcPr>
            <w:tcW w:w="5867" w:type="dxa"/>
          </w:tcPr>
          <w:p w:rsidR="00BC15C7" w:rsidRPr="00425D52" w:rsidRDefault="00BC15C7" w:rsidP="002A29CF">
            <w:pPr>
              <w:jc w:val="both"/>
              <w:rPr>
                <w:rFonts w:ascii="Gill Sans MT" w:hAnsi="Gill Sans MT"/>
                <w:b/>
                <w:color w:val="000000" w:themeColor="text1"/>
                <w:sz w:val="18"/>
                <w:szCs w:val="18"/>
              </w:rPr>
            </w:pPr>
            <w:r w:rsidRPr="00425D52">
              <w:rPr>
                <w:rFonts w:ascii="Gill Sans MT" w:hAnsi="Gill Sans MT" w:cs="Arial"/>
                <w:color w:val="000000" w:themeColor="text1"/>
                <w:sz w:val="18"/>
                <w:szCs w:val="18"/>
              </w:rPr>
              <w:t xml:space="preserve">Probability distributions (normal) </w:t>
            </w:r>
          </w:p>
        </w:tc>
        <w:tc>
          <w:tcPr>
            <w:tcW w:w="1878" w:type="dxa"/>
          </w:tcPr>
          <w:p w:rsidR="00BC15C7" w:rsidRPr="00425D52" w:rsidRDefault="00BC15C7" w:rsidP="002A29CF">
            <w:pPr>
              <w:jc w:val="both"/>
              <w:rPr>
                <w:rFonts w:ascii="Gill Sans MT" w:hAnsi="Gill Sans MT" w:cs="Arial"/>
                <w:color w:val="000000" w:themeColor="text1"/>
                <w:sz w:val="18"/>
                <w:szCs w:val="18"/>
              </w:rPr>
            </w:pPr>
          </w:p>
        </w:tc>
      </w:tr>
      <w:tr w:rsidR="00BC15C7" w:rsidRPr="00425D52" w:rsidTr="002A29CF">
        <w:tc>
          <w:tcPr>
            <w:tcW w:w="1271" w:type="dxa"/>
          </w:tcPr>
          <w:p w:rsidR="00BC15C7" w:rsidRDefault="00BC15C7" w:rsidP="002A29CF">
            <w:pPr>
              <w:autoSpaceDE w:val="0"/>
              <w:autoSpaceDN w:val="0"/>
              <w:adjustRightInd w:val="0"/>
              <w:rPr>
                <w:rFonts w:ascii="Gill Sans MT" w:hAnsi="Gill Sans MT"/>
                <w:sz w:val="18"/>
                <w:szCs w:val="18"/>
              </w:rPr>
            </w:pPr>
            <w:r w:rsidRPr="00425D52">
              <w:rPr>
                <w:rFonts w:ascii="Gill Sans MT" w:hAnsi="Gill Sans MT"/>
                <w:sz w:val="18"/>
                <w:szCs w:val="18"/>
              </w:rPr>
              <w:t>7</w:t>
            </w:r>
            <w:r>
              <w:rPr>
                <w:rFonts w:ascii="Gill Sans MT" w:hAnsi="Gill Sans MT"/>
                <w:sz w:val="18"/>
                <w:szCs w:val="18"/>
              </w:rPr>
              <w:t>,</w:t>
            </w:r>
            <w:r w:rsidRPr="00425D52">
              <w:rPr>
                <w:rFonts w:ascii="Gill Sans MT" w:hAnsi="Gill Sans MT"/>
                <w:sz w:val="18"/>
                <w:szCs w:val="18"/>
              </w:rPr>
              <w:t xml:space="preserve"> </w:t>
            </w:r>
            <w:r>
              <w:rPr>
                <w:rFonts w:ascii="Gill Sans MT" w:hAnsi="Gill Sans MT"/>
                <w:sz w:val="18"/>
                <w:szCs w:val="18"/>
              </w:rPr>
              <w:t>Tues</w:t>
            </w:r>
          </w:p>
          <w:p w:rsidR="00BC15C7" w:rsidRPr="00425D52" w:rsidRDefault="00BC15C7" w:rsidP="002A29CF">
            <w:pPr>
              <w:autoSpaceDE w:val="0"/>
              <w:autoSpaceDN w:val="0"/>
              <w:adjustRightInd w:val="0"/>
              <w:rPr>
                <w:rFonts w:ascii="Gill Sans MT" w:hAnsi="Gill Sans MT" w:cs="Arial"/>
                <w:color w:val="24578D"/>
                <w:sz w:val="18"/>
                <w:szCs w:val="18"/>
              </w:rPr>
            </w:pPr>
            <w:r>
              <w:rPr>
                <w:rFonts w:ascii="Gill Sans MT" w:hAnsi="Gill Sans MT"/>
                <w:sz w:val="18"/>
                <w:szCs w:val="18"/>
              </w:rPr>
              <w:t>27</w:t>
            </w:r>
            <w:r w:rsidRPr="002917E2">
              <w:rPr>
                <w:rFonts w:ascii="Gill Sans MT" w:hAnsi="Gill Sans MT"/>
                <w:sz w:val="18"/>
                <w:szCs w:val="18"/>
                <w:vertAlign w:val="superscript"/>
              </w:rPr>
              <w:t>th</w:t>
            </w:r>
            <w:r>
              <w:rPr>
                <w:rFonts w:ascii="Gill Sans MT" w:hAnsi="Gill Sans MT"/>
                <w:sz w:val="18"/>
                <w:szCs w:val="18"/>
                <w:vertAlign w:val="superscript"/>
              </w:rPr>
              <w:t xml:space="preserve"> </w:t>
            </w:r>
            <w:r>
              <w:rPr>
                <w:rFonts w:ascii="Gill Sans MT" w:hAnsi="Gill Sans MT"/>
                <w:sz w:val="18"/>
                <w:szCs w:val="18"/>
              </w:rPr>
              <w:t xml:space="preserve">June </w:t>
            </w:r>
          </w:p>
        </w:tc>
        <w:tc>
          <w:tcPr>
            <w:tcW w:w="5867" w:type="dxa"/>
          </w:tcPr>
          <w:p w:rsidR="00BC15C7" w:rsidRPr="00425D52" w:rsidRDefault="00BC15C7" w:rsidP="002A29CF">
            <w:pPr>
              <w:jc w:val="both"/>
              <w:rPr>
                <w:rFonts w:ascii="Gill Sans MT" w:hAnsi="Gill Sans MT"/>
                <w:b/>
                <w:color w:val="000000" w:themeColor="text1"/>
                <w:sz w:val="18"/>
                <w:szCs w:val="18"/>
              </w:rPr>
            </w:pPr>
            <w:r w:rsidRPr="00425D52">
              <w:rPr>
                <w:rFonts w:ascii="Gill Sans MT" w:hAnsi="Gill Sans MT" w:cs="Arial"/>
                <w:color w:val="000000" w:themeColor="text1"/>
                <w:sz w:val="18"/>
                <w:szCs w:val="18"/>
              </w:rPr>
              <w:t>Sampling distributions</w:t>
            </w:r>
          </w:p>
        </w:tc>
        <w:tc>
          <w:tcPr>
            <w:tcW w:w="1878" w:type="dxa"/>
          </w:tcPr>
          <w:p w:rsidR="00BC15C7" w:rsidRPr="00425D52" w:rsidRDefault="00BC15C7" w:rsidP="002A29CF">
            <w:pPr>
              <w:jc w:val="both"/>
              <w:rPr>
                <w:rFonts w:ascii="Gill Sans MT" w:hAnsi="Gill Sans MT" w:cs="Arial"/>
                <w:color w:val="000000" w:themeColor="text1"/>
                <w:sz w:val="18"/>
                <w:szCs w:val="18"/>
              </w:rPr>
            </w:pPr>
            <w:r w:rsidRPr="00425D52">
              <w:rPr>
                <w:rFonts w:ascii="Gill Sans MT" w:hAnsi="Gill Sans MT" w:cs="Arial"/>
                <w:color w:val="000000" w:themeColor="text1"/>
                <w:sz w:val="18"/>
                <w:szCs w:val="18"/>
              </w:rPr>
              <w:t>Hand in course work 1</w:t>
            </w:r>
          </w:p>
        </w:tc>
      </w:tr>
      <w:tr w:rsidR="00BC15C7" w:rsidRPr="00425D52" w:rsidTr="002A29CF">
        <w:tc>
          <w:tcPr>
            <w:tcW w:w="1271" w:type="dxa"/>
          </w:tcPr>
          <w:p w:rsidR="00BC15C7" w:rsidRDefault="00BC15C7" w:rsidP="002A29CF">
            <w:pPr>
              <w:autoSpaceDE w:val="0"/>
              <w:autoSpaceDN w:val="0"/>
              <w:adjustRightInd w:val="0"/>
              <w:rPr>
                <w:rFonts w:ascii="Gill Sans MT" w:hAnsi="Gill Sans MT"/>
                <w:sz w:val="18"/>
                <w:szCs w:val="18"/>
              </w:rPr>
            </w:pPr>
            <w:r w:rsidRPr="00425D52">
              <w:rPr>
                <w:rFonts w:ascii="Gill Sans MT" w:hAnsi="Gill Sans MT"/>
                <w:sz w:val="18"/>
                <w:szCs w:val="18"/>
              </w:rPr>
              <w:t>8</w:t>
            </w:r>
            <w:r>
              <w:rPr>
                <w:rFonts w:ascii="Gill Sans MT" w:hAnsi="Gill Sans MT"/>
                <w:sz w:val="18"/>
                <w:szCs w:val="18"/>
              </w:rPr>
              <w:t>,</w:t>
            </w:r>
            <w:r w:rsidRPr="00425D52">
              <w:rPr>
                <w:rFonts w:ascii="Gill Sans MT" w:hAnsi="Gill Sans MT"/>
                <w:sz w:val="18"/>
                <w:szCs w:val="18"/>
              </w:rPr>
              <w:t xml:space="preserve"> </w:t>
            </w:r>
            <w:r>
              <w:rPr>
                <w:rFonts w:ascii="Gill Sans MT" w:hAnsi="Gill Sans MT"/>
                <w:sz w:val="18"/>
                <w:szCs w:val="18"/>
              </w:rPr>
              <w:t>Fri</w:t>
            </w:r>
          </w:p>
          <w:p w:rsidR="00BC15C7" w:rsidRPr="00425D52" w:rsidRDefault="00BC15C7" w:rsidP="002A29CF">
            <w:pPr>
              <w:autoSpaceDE w:val="0"/>
              <w:autoSpaceDN w:val="0"/>
              <w:adjustRightInd w:val="0"/>
              <w:rPr>
                <w:rFonts w:ascii="Gill Sans MT" w:hAnsi="Gill Sans MT" w:cs="Arial"/>
                <w:color w:val="24578D"/>
                <w:sz w:val="18"/>
                <w:szCs w:val="18"/>
              </w:rPr>
            </w:pPr>
            <w:r>
              <w:rPr>
                <w:rFonts w:ascii="Gill Sans MT" w:hAnsi="Gill Sans MT"/>
                <w:sz w:val="18"/>
                <w:szCs w:val="18"/>
              </w:rPr>
              <w:t>30</w:t>
            </w:r>
            <w:r w:rsidRPr="002917E2">
              <w:rPr>
                <w:rFonts w:ascii="Gill Sans MT" w:hAnsi="Gill Sans MT"/>
                <w:sz w:val="18"/>
                <w:szCs w:val="18"/>
                <w:vertAlign w:val="superscript"/>
              </w:rPr>
              <w:t>th</w:t>
            </w:r>
            <w:r>
              <w:rPr>
                <w:rFonts w:ascii="Gill Sans MT" w:hAnsi="Gill Sans MT"/>
                <w:sz w:val="18"/>
                <w:szCs w:val="18"/>
                <w:vertAlign w:val="superscript"/>
              </w:rPr>
              <w:t xml:space="preserve"> </w:t>
            </w:r>
            <w:r>
              <w:rPr>
                <w:rFonts w:ascii="Gill Sans MT" w:hAnsi="Gill Sans MT"/>
                <w:sz w:val="18"/>
                <w:szCs w:val="18"/>
              </w:rPr>
              <w:t>June</w:t>
            </w:r>
          </w:p>
        </w:tc>
        <w:tc>
          <w:tcPr>
            <w:tcW w:w="5867" w:type="dxa"/>
          </w:tcPr>
          <w:p w:rsidR="00BC15C7" w:rsidRPr="00425D52" w:rsidRDefault="00BC15C7" w:rsidP="002A29CF">
            <w:pPr>
              <w:jc w:val="both"/>
              <w:rPr>
                <w:rFonts w:ascii="Gill Sans MT" w:hAnsi="Gill Sans MT"/>
                <w:b/>
                <w:color w:val="000000" w:themeColor="text1"/>
                <w:sz w:val="18"/>
                <w:szCs w:val="18"/>
              </w:rPr>
            </w:pPr>
            <w:r w:rsidRPr="00425D52">
              <w:rPr>
                <w:rFonts w:ascii="Gill Sans MT" w:hAnsi="Gill Sans MT" w:cs="Arial"/>
                <w:color w:val="000000" w:themeColor="text1"/>
                <w:sz w:val="18"/>
                <w:szCs w:val="18"/>
              </w:rPr>
              <w:t>Statistical inference: confidence intervals</w:t>
            </w:r>
          </w:p>
        </w:tc>
        <w:tc>
          <w:tcPr>
            <w:tcW w:w="1878" w:type="dxa"/>
          </w:tcPr>
          <w:p w:rsidR="00BC15C7" w:rsidRPr="00425D52" w:rsidRDefault="00BC15C7" w:rsidP="002A29CF">
            <w:pPr>
              <w:jc w:val="both"/>
              <w:rPr>
                <w:rFonts w:ascii="Gill Sans MT" w:hAnsi="Gill Sans MT" w:cs="Arial"/>
                <w:color w:val="000000" w:themeColor="text1"/>
                <w:sz w:val="18"/>
                <w:szCs w:val="18"/>
              </w:rPr>
            </w:pPr>
          </w:p>
        </w:tc>
      </w:tr>
      <w:tr w:rsidR="00BC15C7" w:rsidRPr="00425D52" w:rsidTr="002A29CF">
        <w:tc>
          <w:tcPr>
            <w:tcW w:w="1271" w:type="dxa"/>
          </w:tcPr>
          <w:p w:rsidR="00BC15C7" w:rsidRDefault="00BC15C7" w:rsidP="002A29CF">
            <w:pPr>
              <w:autoSpaceDE w:val="0"/>
              <w:autoSpaceDN w:val="0"/>
              <w:adjustRightInd w:val="0"/>
              <w:rPr>
                <w:rFonts w:ascii="Gill Sans MT" w:hAnsi="Gill Sans MT"/>
                <w:sz w:val="18"/>
                <w:szCs w:val="18"/>
              </w:rPr>
            </w:pPr>
            <w:r w:rsidRPr="00425D52">
              <w:rPr>
                <w:rFonts w:ascii="Gill Sans MT" w:hAnsi="Gill Sans MT"/>
                <w:sz w:val="18"/>
                <w:szCs w:val="18"/>
              </w:rPr>
              <w:t>9</w:t>
            </w:r>
            <w:r>
              <w:rPr>
                <w:rFonts w:ascii="Gill Sans MT" w:hAnsi="Gill Sans MT"/>
                <w:sz w:val="18"/>
                <w:szCs w:val="18"/>
              </w:rPr>
              <w:t>,</w:t>
            </w:r>
            <w:r w:rsidRPr="00425D52">
              <w:rPr>
                <w:rFonts w:ascii="Gill Sans MT" w:hAnsi="Gill Sans MT"/>
                <w:sz w:val="18"/>
                <w:szCs w:val="18"/>
              </w:rPr>
              <w:t xml:space="preserve"> </w:t>
            </w:r>
            <w:r>
              <w:rPr>
                <w:rFonts w:ascii="Gill Sans MT" w:hAnsi="Gill Sans MT"/>
                <w:sz w:val="18"/>
                <w:szCs w:val="18"/>
              </w:rPr>
              <w:t>Tues</w:t>
            </w:r>
          </w:p>
          <w:p w:rsidR="00BC15C7" w:rsidRPr="00425D52" w:rsidRDefault="00BC15C7" w:rsidP="002A29CF">
            <w:pPr>
              <w:autoSpaceDE w:val="0"/>
              <w:autoSpaceDN w:val="0"/>
              <w:adjustRightInd w:val="0"/>
              <w:rPr>
                <w:rFonts w:ascii="Gill Sans MT" w:hAnsi="Gill Sans MT" w:cs="Arial"/>
                <w:color w:val="24578D"/>
                <w:sz w:val="18"/>
                <w:szCs w:val="18"/>
              </w:rPr>
            </w:pPr>
            <w:r>
              <w:rPr>
                <w:rFonts w:ascii="Gill Sans MT" w:hAnsi="Gill Sans MT"/>
                <w:sz w:val="18"/>
                <w:szCs w:val="18"/>
              </w:rPr>
              <w:t>4</w:t>
            </w:r>
            <w:r w:rsidRPr="00E4392B">
              <w:rPr>
                <w:rFonts w:ascii="Gill Sans MT" w:hAnsi="Gill Sans MT"/>
                <w:sz w:val="18"/>
                <w:szCs w:val="18"/>
                <w:vertAlign w:val="superscript"/>
              </w:rPr>
              <w:t>th</w:t>
            </w:r>
            <w:r>
              <w:rPr>
                <w:rFonts w:ascii="Gill Sans MT" w:hAnsi="Gill Sans MT"/>
                <w:sz w:val="18"/>
                <w:szCs w:val="18"/>
                <w:vertAlign w:val="superscript"/>
              </w:rPr>
              <w:t xml:space="preserve"> </w:t>
            </w:r>
            <w:r>
              <w:rPr>
                <w:rFonts w:ascii="Gill Sans MT" w:hAnsi="Gill Sans MT"/>
                <w:sz w:val="18"/>
                <w:szCs w:val="18"/>
              </w:rPr>
              <w:t>July</w:t>
            </w:r>
            <w:r>
              <w:rPr>
                <w:rFonts w:ascii="Gill Sans MT" w:hAnsi="Gill Sans MT"/>
                <w:sz w:val="18"/>
                <w:szCs w:val="18"/>
                <w:vertAlign w:val="superscript"/>
              </w:rPr>
              <w:t xml:space="preserve">  </w:t>
            </w:r>
          </w:p>
        </w:tc>
        <w:tc>
          <w:tcPr>
            <w:tcW w:w="5867" w:type="dxa"/>
          </w:tcPr>
          <w:p w:rsidR="00BC15C7" w:rsidRPr="00425D52" w:rsidRDefault="00BC15C7" w:rsidP="002A29CF">
            <w:pPr>
              <w:jc w:val="both"/>
              <w:rPr>
                <w:rFonts w:ascii="Gill Sans MT" w:hAnsi="Gill Sans MT"/>
                <w:b/>
                <w:color w:val="000000" w:themeColor="text1"/>
                <w:sz w:val="18"/>
                <w:szCs w:val="18"/>
              </w:rPr>
            </w:pPr>
            <w:r w:rsidRPr="00425D52">
              <w:rPr>
                <w:rFonts w:ascii="Gill Sans MT" w:hAnsi="Gill Sans MT" w:cs="Arial"/>
                <w:color w:val="000000" w:themeColor="text1"/>
                <w:sz w:val="18"/>
                <w:szCs w:val="18"/>
              </w:rPr>
              <w:t>Statistical inference: significance tests</w:t>
            </w:r>
          </w:p>
        </w:tc>
        <w:tc>
          <w:tcPr>
            <w:tcW w:w="1878" w:type="dxa"/>
          </w:tcPr>
          <w:p w:rsidR="00BC15C7" w:rsidRPr="00425D52" w:rsidRDefault="00BC15C7" w:rsidP="002A29CF">
            <w:pPr>
              <w:jc w:val="both"/>
              <w:rPr>
                <w:rFonts w:ascii="Gill Sans MT" w:hAnsi="Gill Sans MT" w:cs="Arial"/>
                <w:color w:val="000000" w:themeColor="text1"/>
                <w:sz w:val="18"/>
                <w:szCs w:val="18"/>
              </w:rPr>
            </w:pPr>
          </w:p>
        </w:tc>
      </w:tr>
      <w:tr w:rsidR="00BC15C7" w:rsidRPr="00425D52" w:rsidTr="002A29CF">
        <w:tc>
          <w:tcPr>
            <w:tcW w:w="1271" w:type="dxa"/>
          </w:tcPr>
          <w:p w:rsidR="00BC15C7" w:rsidRDefault="00BC15C7" w:rsidP="002A29CF">
            <w:pPr>
              <w:autoSpaceDE w:val="0"/>
              <w:autoSpaceDN w:val="0"/>
              <w:adjustRightInd w:val="0"/>
              <w:rPr>
                <w:rFonts w:ascii="Gill Sans MT" w:hAnsi="Gill Sans MT"/>
                <w:sz w:val="18"/>
                <w:szCs w:val="18"/>
              </w:rPr>
            </w:pPr>
            <w:r w:rsidRPr="00425D52">
              <w:rPr>
                <w:rFonts w:ascii="Gill Sans MT" w:hAnsi="Gill Sans MT"/>
                <w:sz w:val="18"/>
                <w:szCs w:val="18"/>
              </w:rPr>
              <w:t>10</w:t>
            </w:r>
            <w:r>
              <w:rPr>
                <w:rFonts w:ascii="Gill Sans MT" w:hAnsi="Gill Sans MT"/>
                <w:sz w:val="18"/>
                <w:szCs w:val="18"/>
              </w:rPr>
              <w:t>,</w:t>
            </w:r>
            <w:r w:rsidRPr="00425D52">
              <w:rPr>
                <w:rFonts w:ascii="Gill Sans MT" w:hAnsi="Gill Sans MT"/>
                <w:sz w:val="18"/>
                <w:szCs w:val="18"/>
              </w:rPr>
              <w:t xml:space="preserve"> </w:t>
            </w:r>
            <w:r>
              <w:rPr>
                <w:rFonts w:ascii="Gill Sans MT" w:hAnsi="Gill Sans MT"/>
                <w:sz w:val="18"/>
                <w:szCs w:val="18"/>
              </w:rPr>
              <w:t>Fri</w:t>
            </w:r>
          </w:p>
          <w:p w:rsidR="00BC15C7" w:rsidRPr="00425D52" w:rsidRDefault="00BC15C7" w:rsidP="002A29CF">
            <w:pPr>
              <w:autoSpaceDE w:val="0"/>
              <w:autoSpaceDN w:val="0"/>
              <w:adjustRightInd w:val="0"/>
              <w:rPr>
                <w:rFonts w:ascii="Gill Sans MT" w:hAnsi="Gill Sans MT" w:cs="Arial"/>
                <w:color w:val="24578D"/>
                <w:sz w:val="18"/>
                <w:szCs w:val="18"/>
              </w:rPr>
            </w:pPr>
            <w:r>
              <w:rPr>
                <w:rFonts w:ascii="Gill Sans MT" w:hAnsi="Gill Sans MT"/>
                <w:sz w:val="18"/>
                <w:szCs w:val="18"/>
              </w:rPr>
              <w:t>7</w:t>
            </w:r>
            <w:r w:rsidRPr="00E4392B">
              <w:rPr>
                <w:rFonts w:ascii="Gill Sans MT" w:hAnsi="Gill Sans MT"/>
                <w:sz w:val="18"/>
                <w:szCs w:val="18"/>
                <w:vertAlign w:val="superscript"/>
              </w:rPr>
              <w:t>th</w:t>
            </w:r>
            <w:r>
              <w:rPr>
                <w:rFonts w:ascii="Gill Sans MT" w:hAnsi="Gill Sans MT"/>
                <w:sz w:val="18"/>
                <w:szCs w:val="18"/>
                <w:vertAlign w:val="superscript"/>
              </w:rPr>
              <w:t xml:space="preserve"> </w:t>
            </w:r>
            <w:r>
              <w:rPr>
                <w:rFonts w:ascii="Gill Sans MT" w:hAnsi="Gill Sans MT"/>
                <w:sz w:val="18"/>
                <w:szCs w:val="18"/>
              </w:rPr>
              <w:t>July</w:t>
            </w:r>
          </w:p>
        </w:tc>
        <w:tc>
          <w:tcPr>
            <w:tcW w:w="5867" w:type="dxa"/>
          </w:tcPr>
          <w:p w:rsidR="00BC15C7" w:rsidRPr="00425D52" w:rsidRDefault="00BC15C7" w:rsidP="002A29CF">
            <w:pPr>
              <w:jc w:val="both"/>
              <w:rPr>
                <w:rFonts w:ascii="Gill Sans MT" w:hAnsi="Gill Sans MT"/>
                <w:b/>
                <w:color w:val="000000" w:themeColor="text1"/>
                <w:sz w:val="18"/>
                <w:szCs w:val="18"/>
              </w:rPr>
            </w:pPr>
            <w:r>
              <w:rPr>
                <w:rFonts w:ascii="Gill Sans MT" w:hAnsi="Gill Sans MT" w:cs="Arial"/>
                <w:color w:val="000000" w:themeColor="text1"/>
                <w:sz w:val="18"/>
                <w:szCs w:val="18"/>
              </w:rPr>
              <w:t>Project work</w:t>
            </w:r>
          </w:p>
        </w:tc>
        <w:tc>
          <w:tcPr>
            <w:tcW w:w="1878" w:type="dxa"/>
          </w:tcPr>
          <w:p w:rsidR="00BC15C7" w:rsidRPr="00425D52" w:rsidRDefault="00BC15C7" w:rsidP="002A29CF">
            <w:pPr>
              <w:jc w:val="both"/>
              <w:rPr>
                <w:rFonts w:ascii="Gill Sans MT" w:hAnsi="Gill Sans MT" w:cs="Arial"/>
                <w:color w:val="000000" w:themeColor="text1"/>
                <w:sz w:val="18"/>
                <w:szCs w:val="18"/>
              </w:rPr>
            </w:pPr>
          </w:p>
        </w:tc>
      </w:tr>
      <w:tr w:rsidR="00BC15C7" w:rsidRPr="00425D52" w:rsidTr="002A29CF">
        <w:tc>
          <w:tcPr>
            <w:tcW w:w="1271" w:type="dxa"/>
          </w:tcPr>
          <w:p w:rsidR="00BC15C7" w:rsidRDefault="00BC15C7" w:rsidP="002A29CF">
            <w:pPr>
              <w:autoSpaceDE w:val="0"/>
              <w:autoSpaceDN w:val="0"/>
              <w:adjustRightInd w:val="0"/>
              <w:rPr>
                <w:rFonts w:ascii="Gill Sans MT" w:hAnsi="Gill Sans MT"/>
                <w:sz w:val="18"/>
                <w:szCs w:val="18"/>
              </w:rPr>
            </w:pPr>
            <w:r w:rsidRPr="00425D52">
              <w:rPr>
                <w:rFonts w:ascii="Gill Sans MT" w:hAnsi="Gill Sans MT"/>
                <w:sz w:val="18"/>
                <w:szCs w:val="18"/>
              </w:rPr>
              <w:t>11</w:t>
            </w:r>
            <w:r>
              <w:rPr>
                <w:rFonts w:ascii="Gill Sans MT" w:hAnsi="Gill Sans MT"/>
                <w:sz w:val="18"/>
                <w:szCs w:val="18"/>
              </w:rPr>
              <w:t>,</w:t>
            </w:r>
            <w:r w:rsidRPr="00425D52">
              <w:rPr>
                <w:rFonts w:ascii="Gill Sans MT" w:hAnsi="Gill Sans MT"/>
                <w:sz w:val="18"/>
                <w:szCs w:val="18"/>
              </w:rPr>
              <w:t xml:space="preserve"> </w:t>
            </w:r>
            <w:r>
              <w:rPr>
                <w:rFonts w:ascii="Gill Sans MT" w:hAnsi="Gill Sans MT"/>
                <w:sz w:val="18"/>
                <w:szCs w:val="18"/>
              </w:rPr>
              <w:t>Tues</w:t>
            </w:r>
          </w:p>
          <w:p w:rsidR="00BC15C7" w:rsidRPr="00425D52" w:rsidRDefault="00BC15C7" w:rsidP="002A29CF">
            <w:pPr>
              <w:autoSpaceDE w:val="0"/>
              <w:autoSpaceDN w:val="0"/>
              <w:adjustRightInd w:val="0"/>
              <w:rPr>
                <w:rFonts w:ascii="Gill Sans MT" w:hAnsi="Gill Sans MT" w:cs="Arial"/>
                <w:color w:val="24578D"/>
                <w:sz w:val="18"/>
                <w:szCs w:val="18"/>
              </w:rPr>
            </w:pPr>
            <w:r>
              <w:rPr>
                <w:rFonts w:ascii="Gill Sans MT" w:hAnsi="Gill Sans MT"/>
                <w:sz w:val="18"/>
                <w:szCs w:val="18"/>
              </w:rPr>
              <w:t>11</w:t>
            </w:r>
            <w:r w:rsidRPr="00E4392B">
              <w:rPr>
                <w:rFonts w:ascii="Gill Sans MT" w:hAnsi="Gill Sans MT"/>
                <w:sz w:val="18"/>
                <w:szCs w:val="18"/>
                <w:vertAlign w:val="superscript"/>
              </w:rPr>
              <w:t>th</w:t>
            </w:r>
            <w:r>
              <w:rPr>
                <w:rFonts w:ascii="Gill Sans MT" w:hAnsi="Gill Sans MT"/>
                <w:sz w:val="18"/>
                <w:szCs w:val="18"/>
                <w:vertAlign w:val="superscript"/>
              </w:rPr>
              <w:t xml:space="preserve"> </w:t>
            </w:r>
            <w:r>
              <w:rPr>
                <w:rFonts w:ascii="Gill Sans MT" w:hAnsi="Gill Sans MT"/>
                <w:sz w:val="18"/>
                <w:szCs w:val="18"/>
              </w:rPr>
              <w:t xml:space="preserve">July </w:t>
            </w:r>
          </w:p>
        </w:tc>
        <w:tc>
          <w:tcPr>
            <w:tcW w:w="5867" w:type="dxa"/>
          </w:tcPr>
          <w:p w:rsidR="00BC15C7" w:rsidRPr="00425D52" w:rsidRDefault="00BC15C7" w:rsidP="002A29CF">
            <w:pPr>
              <w:jc w:val="both"/>
              <w:rPr>
                <w:rFonts w:ascii="Gill Sans MT" w:hAnsi="Gill Sans MT"/>
                <w:b/>
                <w:color w:val="000000" w:themeColor="text1"/>
                <w:sz w:val="18"/>
                <w:szCs w:val="18"/>
              </w:rPr>
            </w:pPr>
            <w:r w:rsidRPr="00425D52">
              <w:rPr>
                <w:rFonts w:ascii="Gill Sans MT" w:hAnsi="Gill Sans MT" w:cs="Arial"/>
                <w:color w:val="000000" w:themeColor="text1"/>
                <w:sz w:val="18"/>
                <w:szCs w:val="18"/>
              </w:rPr>
              <w:t>Comparing two groups</w:t>
            </w:r>
          </w:p>
        </w:tc>
        <w:tc>
          <w:tcPr>
            <w:tcW w:w="1878" w:type="dxa"/>
          </w:tcPr>
          <w:p w:rsidR="00BC15C7" w:rsidRPr="00425D52" w:rsidRDefault="00BC15C7" w:rsidP="002A29CF">
            <w:pPr>
              <w:jc w:val="both"/>
              <w:rPr>
                <w:rFonts w:ascii="Gill Sans MT" w:hAnsi="Gill Sans MT" w:cs="Arial"/>
                <w:color w:val="000000" w:themeColor="text1"/>
                <w:sz w:val="18"/>
                <w:szCs w:val="18"/>
              </w:rPr>
            </w:pPr>
          </w:p>
        </w:tc>
      </w:tr>
      <w:tr w:rsidR="00BC15C7" w:rsidRPr="00425D52" w:rsidTr="002A29CF">
        <w:tc>
          <w:tcPr>
            <w:tcW w:w="1271" w:type="dxa"/>
          </w:tcPr>
          <w:p w:rsidR="00BC15C7" w:rsidRDefault="00BC15C7" w:rsidP="002A29CF">
            <w:pPr>
              <w:autoSpaceDE w:val="0"/>
              <w:autoSpaceDN w:val="0"/>
              <w:adjustRightInd w:val="0"/>
              <w:rPr>
                <w:rFonts w:ascii="Gill Sans MT" w:hAnsi="Gill Sans MT"/>
                <w:sz w:val="18"/>
                <w:szCs w:val="18"/>
              </w:rPr>
            </w:pPr>
            <w:r w:rsidRPr="00425D52">
              <w:rPr>
                <w:rFonts w:ascii="Gill Sans MT" w:hAnsi="Gill Sans MT"/>
                <w:sz w:val="18"/>
                <w:szCs w:val="18"/>
              </w:rPr>
              <w:t>12</w:t>
            </w:r>
            <w:r>
              <w:rPr>
                <w:rFonts w:ascii="Gill Sans MT" w:hAnsi="Gill Sans MT"/>
                <w:sz w:val="18"/>
                <w:szCs w:val="18"/>
              </w:rPr>
              <w:t>,</w:t>
            </w:r>
            <w:r w:rsidRPr="00425D52">
              <w:rPr>
                <w:rFonts w:ascii="Gill Sans MT" w:hAnsi="Gill Sans MT"/>
                <w:sz w:val="18"/>
                <w:szCs w:val="18"/>
              </w:rPr>
              <w:t xml:space="preserve"> </w:t>
            </w:r>
            <w:r>
              <w:rPr>
                <w:rFonts w:ascii="Gill Sans MT" w:hAnsi="Gill Sans MT"/>
                <w:sz w:val="18"/>
                <w:szCs w:val="18"/>
              </w:rPr>
              <w:t>Fri</w:t>
            </w:r>
          </w:p>
          <w:p w:rsidR="00BC15C7" w:rsidRPr="00425D52" w:rsidRDefault="00BC15C7" w:rsidP="002A29CF">
            <w:pPr>
              <w:autoSpaceDE w:val="0"/>
              <w:autoSpaceDN w:val="0"/>
              <w:adjustRightInd w:val="0"/>
              <w:rPr>
                <w:rFonts w:ascii="Gill Sans MT" w:hAnsi="Gill Sans MT" w:cs="Arial"/>
                <w:color w:val="24578D"/>
                <w:sz w:val="18"/>
                <w:szCs w:val="18"/>
              </w:rPr>
            </w:pPr>
            <w:r>
              <w:rPr>
                <w:rFonts w:ascii="Gill Sans MT" w:hAnsi="Gill Sans MT"/>
                <w:sz w:val="18"/>
                <w:szCs w:val="18"/>
              </w:rPr>
              <w:t>14</w:t>
            </w:r>
            <w:r w:rsidRPr="00E4392B">
              <w:rPr>
                <w:rFonts w:ascii="Gill Sans MT" w:hAnsi="Gill Sans MT"/>
                <w:sz w:val="18"/>
                <w:szCs w:val="18"/>
                <w:vertAlign w:val="superscript"/>
              </w:rPr>
              <w:t>th</w:t>
            </w:r>
            <w:r>
              <w:rPr>
                <w:rFonts w:ascii="Gill Sans MT" w:hAnsi="Gill Sans MT"/>
                <w:sz w:val="18"/>
                <w:szCs w:val="18"/>
                <w:vertAlign w:val="superscript"/>
              </w:rPr>
              <w:t xml:space="preserve"> </w:t>
            </w:r>
            <w:r>
              <w:rPr>
                <w:rFonts w:ascii="Gill Sans MT" w:hAnsi="Gill Sans MT"/>
                <w:sz w:val="18"/>
                <w:szCs w:val="18"/>
              </w:rPr>
              <w:t xml:space="preserve">July </w:t>
            </w:r>
          </w:p>
        </w:tc>
        <w:tc>
          <w:tcPr>
            <w:tcW w:w="5867" w:type="dxa"/>
          </w:tcPr>
          <w:p w:rsidR="00BC15C7" w:rsidRPr="00425D52" w:rsidRDefault="00BC15C7" w:rsidP="002A29CF">
            <w:pPr>
              <w:jc w:val="both"/>
              <w:rPr>
                <w:rFonts w:ascii="Gill Sans MT" w:hAnsi="Gill Sans MT"/>
                <w:b/>
                <w:color w:val="000000" w:themeColor="text1"/>
                <w:sz w:val="18"/>
                <w:szCs w:val="18"/>
              </w:rPr>
            </w:pPr>
            <w:r>
              <w:rPr>
                <w:rFonts w:ascii="Gill Sans MT" w:hAnsi="Gill Sans MT" w:cs="Arial"/>
                <w:color w:val="000000" w:themeColor="text1"/>
                <w:sz w:val="18"/>
                <w:szCs w:val="18"/>
              </w:rPr>
              <w:t>Project work</w:t>
            </w:r>
          </w:p>
        </w:tc>
        <w:tc>
          <w:tcPr>
            <w:tcW w:w="1878" w:type="dxa"/>
          </w:tcPr>
          <w:p w:rsidR="00BC15C7" w:rsidRPr="00425D52" w:rsidRDefault="00BC15C7" w:rsidP="002A29CF">
            <w:pPr>
              <w:jc w:val="both"/>
              <w:rPr>
                <w:rFonts w:ascii="Gill Sans MT" w:hAnsi="Gill Sans MT" w:cs="Arial"/>
                <w:color w:val="000000" w:themeColor="text1"/>
                <w:sz w:val="18"/>
                <w:szCs w:val="18"/>
              </w:rPr>
            </w:pPr>
          </w:p>
        </w:tc>
      </w:tr>
      <w:tr w:rsidR="00BC15C7" w:rsidRPr="00425D52" w:rsidTr="002A29CF">
        <w:tc>
          <w:tcPr>
            <w:tcW w:w="1271" w:type="dxa"/>
          </w:tcPr>
          <w:p w:rsidR="00BC15C7" w:rsidRDefault="00BC15C7" w:rsidP="002A29CF">
            <w:pPr>
              <w:autoSpaceDE w:val="0"/>
              <w:autoSpaceDN w:val="0"/>
              <w:adjustRightInd w:val="0"/>
              <w:rPr>
                <w:rFonts w:ascii="Gill Sans MT" w:hAnsi="Gill Sans MT"/>
                <w:sz w:val="18"/>
                <w:szCs w:val="18"/>
              </w:rPr>
            </w:pPr>
            <w:r w:rsidRPr="00425D52">
              <w:rPr>
                <w:rFonts w:ascii="Gill Sans MT" w:hAnsi="Gill Sans MT"/>
                <w:sz w:val="18"/>
                <w:szCs w:val="18"/>
              </w:rPr>
              <w:t>13</w:t>
            </w:r>
            <w:r>
              <w:rPr>
                <w:rFonts w:ascii="Gill Sans MT" w:hAnsi="Gill Sans MT"/>
                <w:sz w:val="18"/>
                <w:szCs w:val="18"/>
              </w:rPr>
              <w:t>,</w:t>
            </w:r>
            <w:r w:rsidRPr="00425D52">
              <w:rPr>
                <w:rFonts w:ascii="Gill Sans MT" w:hAnsi="Gill Sans MT"/>
                <w:sz w:val="18"/>
                <w:szCs w:val="18"/>
              </w:rPr>
              <w:t xml:space="preserve"> </w:t>
            </w:r>
            <w:r>
              <w:rPr>
                <w:rFonts w:ascii="Gill Sans MT" w:hAnsi="Gill Sans MT"/>
                <w:sz w:val="18"/>
                <w:szCs w:val="18"/>
              </w:rPr>
              <w:t>Tues</w:t>
            </w:r>
          </w:p>
          <w:p w:rsidR="00BC15C7" w:rsidRPr="00425D52" w:rsidRDefault="00BC15C7" w:rsidP="002A29CF">
            <w:pPr>
              <w:autoSpaceDE w:val="0"/>
              <w:autoSpaceDN w:val="0"/>
              <w:adjustRightInd w:val="0"/>
              <w:rPr>
                <w:rFonts w:ascii="Gill Sans MT" w:hAnsi="Gill Sans MT" w:cs="Arial"/>
                <w:color w:val="24578D"/>
                <w:sz w:val="18"/>
                <w:szCs w:val="18"/>
              </w:rPr>
            </w:pPr>
            <w:r>
              <w:rPr>
                <w:rFonts w:ascii="Gill Sans MT" w:hAnsi="Gill Sans MT"/>
                <w:sz w:val="18"/>
                <w:szCs w:val="18"/>
              </w:rPr>
              <w:t>18</w:t>
            </w:r>
            <w:r w:rsidRPr="00E4392B">
              <w:rPr>
                <w:rFonts w:ascii="Gill Sans MT" w:hAnsi="Gill Sans MT"/>
                <w:sz w:val="18"/>
                <w:szCs w:val="18"/>
                <w:vertAlign w:val="superscript"/>
              </w:rPr>
              <w:t>th</w:t>
            </w:r>
            <w:r>
              <w:rPr>
                <w:rFonts w:ascii="Gill Sans MT" w:hAnsi="Gill Sans MT"/>
                <w:sz w:val="18"/>
                <w:szCs w:val="18"/>
                <w:vertAlign w:val="superscript"/>
              </w:rPr>
              <w:t xml:space="preserve"> </w:t>
            </w:r>
            <w:r>
              <w:rPr>
                <w:rFonts w:ascii="Gill Sans MT" w:hAnsi="Gill Sans MT"/>
                <w:sz w:val="18"/>
                <w:szCs w:val="18"/>
              </w:rPr>
              <w:t>July</w:t>
            </w:r>
          </w:p>
        </w:tc>
        <w:tc>
          <w:tcPr>
            <w:tcW w:w="5867" w:type="dxa"/>
          </w:tcPr>
          <w:p w:rsidR="00BC15C7" w:rsidRPr="00425D52" w:rsidRDefault="00BC15C7" w:rsidP="002A29CF">
            <w:pPr>
              <w:jc w:val="both"/>
              <w:rPr>
                <w:rFonts w:ascii="Gill Sans MT" w:hAnsi="Gill Sans MT"/>
                <w:b/>
                <w:color w:val="000000" w:themeColor="text1"/>
                <w:sz w:val="18"/>
                <w:szCs w:val="18"/>
              </w:rPr>
            </w:pPr>
            <w:r>
              <w:rPr>
                <w:rFonts w:ascii="Gill Sans MT" w:hAnsi="Gill Sans MT" w:cs="Arial"/>
                <w:color w:val="000000" w:themeColor="text1"/>
                <w:sz w:val="18"/>
                <w:szCs w:val="18"/>
              </w:rPr>
              <w:t>Categorical association and regression</w:t>
            </w:r>
          </w:p>
        </w:tc>
        <w:tc>
          <w:tcPr>
            <w:tcW w:w="1878" w:type="dxa"/>
          </w:tcPr>
          <w:p w:rsidR="00BC15C7" w:rsidRPr="00425D52" w:rsidRDefault="00BC15C7" w:rsidP="002A29CF">
            <w:pPr>
              <w:jc w:val="both"/>
              <w:rPr>
                <w:rFonts w:ascii="Gill Sans MT" w:hAnsi="Gill Sans MT" w:cs="Arial"/>
                <w:color w:val="000000" w:themeColor="text1"/>
                <w:sz w:val="18"/>
                <w:szCs w:val="18"/>
              </w:rPr>
            </w:pPr>
            <w:r w:rsidRPr="00425D52">
              <w:rPr>
                <w:rFonts w:ascii="Gill Sans MT" w:hAnsi="Gill Sans MT" w:cs="Arial"/>
                <w:color w:val="000000" w:themeColor="text1"/>
                <w:sz w:val="18"/>
                <w:szCs w:val="18"/>
              </w:rPr>
              <w:t>Hand in course work 2</w:t>
            </w:r>
          </w:p>
        </w:tc>
      </w:tr>
      <w:tr w:rsidR="00BC15C7" w:rsidRPr="00425D52" w:rsidTr="002A29CF">
        <w:trPr>
          <w:trHeight w:val="60"/>
        </w:trPr>
        <w:tc>
          <w:tcPr>
            <w:tcW w:w="1271" w:type="dxa"/>
          </w:tcPr>
          <w:p w:rsidR="00BC15C7" w:rsidRDefault="00BC15C7" w:rsidP="002A29CF">
            <w:pPr>
              <w:autoSpaceDE w:val="0"/>
              <w:autoSpaceDN w:val="0"/>
              <w:adjustRightInd w:val="0"/>
              <w:rPr>
                <w:rFonts w:ascii="Gill Sans MT" w:hAnsi="Gill Sans MT" w:cs="Arial"/>
                <w:color w:val="24578D"/>
                <w:sz w:val="18"/>
                <w:szCs w:val="18"/>
              </w:rPr>
            </w:pPr>
            <w:r w:rsidRPr="00425D52">
              <w:rPr>
                <w:rFonts w:ascii="Gill Sans MT" w:hAnsi="Gill Sans MT"/>
                <w:sz w:val="18"/>
                <w:szCs w:val="18"/>
              </w:rPr>
              <w:t>14</w:t>
            </w:r>
            <w:r>
              <w:rPr>
                <w:rFonts w:ascii="Gill Sans MT" w:hAnsi="Gill Sans MT"/>
                <w:sz w:val="18"/>
                <w:szCs w:val="18"/>
              </w:rPr>
              <w:t>,</w:t>
            </w:r>
            <w:r>
              <w:rPr>
                <w:rFonts w:ascii="Gill Sans MT" w:hAnsi="Gill Sans MT" w:cs="Arial"/>
                <w:color w:val="24578D"/>
                <w:sz w:val="18"/>
                <w:szCs w:val="18"/>
              </w:rPr>
              <w:t xml:space="preserve"> </w:t>
            </w:r>
            <w:r>
              <w:rPr>
                <w:rFonts w:ascii="Gill Sans MT" w:hAnsi="Gill Sans MT"/>
                <w:sz w:val="18"/>
                <w:szCs w:val="18"/>
              </w:rPr>
              <w:t>Fri</w:t>
            </w:r>
          </w:p>
          <w:p w:rsidR="00BC15C7" w:rsidRPr="00425D52" w:rsidRDefault="00BC15C7" w:rsidP="002A29CF">
            <w:pPr>
              <w:autoSpaceDE w:val="0"/>
              <w:autoSpaceDN w:val="0"/>
              <w:adjustRightInd w:val="0"/>
              <w:rPr>
                <w:rFonts w:ascii="Gill Sans MT" w:hAnsi="Gill Sans MT" w:cs="Arial"/>
                <w:color w:val="24578D"/>
                <w:sz w:val="18"/>
                <w:szCs w:val="18"/>
              </w:rPr>
            </w:pPr>
            <w:r>
              <w:rPr>
                <w:rFonts w:ascii="Gill Sans MT" w:hAnsi="Gill Sans MT"/>
                <w:sz w:val="18"/>
                <w:szCs w:val="18"/>
              </w:rPr>
              <w:t>21</w:t>
            </w:r>
            <w:r w:rsidRPr="00E4392B">
              <w:rPr>
                <w:rFonts w:ascii="Gill Sans MT" w:hAnsi="Gill Sans MT"/>
                <w:sz w:val="18"/>
                <w:szCs w:val="18"/>
                <w:vertAlign w:val="superscript"/>
              </w:rPr>
              <w:t>st</w:t>
            </w:r>
            <w:r>
              <w:rPr>
                <w:rFonts w:ascii="Gill Sans MT" w:hAnsi="Gill Sans MT"/>
                <w:sz w:val="18"/>
                <w:szCs w:val="18"/>
                <w:vertAlign w:val="superscript"/>
              </w:rPr>
              <w:t xml:space="preserve"> </w:t>
            </w:r>
            <w:r>
              <w:rPr>
                <w:rFonts w:ascii="Gill Sans MT" w:hAnsi="Gill Sans MT"/>
                <w:sz w:val="18"/>
                <w:szCs w:val="18"/>
              </w:rPr>
              <w:t xml:space="preserve">July </w:t>
            </w:r>
          </w:p>
        </w:tc>
        <w:tc>
          <w:tcPr>
            <w:tcW w:w="5867" w:type="dxa"/>
          </w:tcPr>
          <w:p w:rsidR="00BC15C7" w:rsidRPr="00425D52" w:rsidRDefault="00BC15C7" w:rsidP="002A29CF">
            <w:pPr>
              <w:jc w:val="both"/>
              <w:rPr>
                <w:rFonts w:ascii="Gill Sans MT" w:hAnsi="Gill Sans MT"/>
                <w:color w:val="000000" w:themeColor="text1"/>
                <w:sz w:val="18"/>
                <w:szCs w:val="18"/>
              </w:rPr>
            </w:pPr>
            <w:r w:rsidRPr="00425D52">
              <w:rPr>
                <w:rFonts w:ascii="Gill Sans MT" w:hAnsi="Gill Sans MT"/>
                <w:color w:val="000000" w:themeColor="text1"/>
                <w:sz w:val="18"/>
                <w:szCs w:val="18"/>
              </w:rPr>
              <w:t>Class test</w:t>
            </w:r>
          </w:p>
        </w:tc>
        <w:tc>
          <w:tcPr>
            <w:tcW w:w="1878" w:type="dxa"/>
          </w:tcPr>
          <w:p w:rsidR="00BC15C7" w:rsidRPr="00425D52" w:rsidRDefault="00BC15C7" w:rsidP="002A29CF">
            <w:pPr>
              <w:jc w:val="both"/>
              <w:rPr>
                <w:rFonts w:ascii="Gill Sans MT" w:hAnsi="Gill Sans MT"/>
                <w:color w:val="000000" w:themeColor="text1"/>
                <w:sz w:val="18"/>
                <w:szCs w:val="18"/>
              </w:rPr>
            </w:pPr>
          </w:p>
        </w:tc>
      </w:tr>
    </w:tbl>
    <w:p w:rsidR="006E5957" w:rsidRPr="00193793" w:rsidRDefault="006E5957" w:rsidP="00296B03">
      <w:pPr>
        <w:rPr>
          <w:sz w:val="24"/>
          <w:szCs w:val="32"/>
        </w:rPr>
      </w:pPr>
    </w:p>
    <w:p w:rsidR="005D545D" w:rsidRDefault="00B2031E" w:rsidP="0022081C">
      <w:pPr>
        <w:outlineLvl w:val="2"/>
        <w:rPr>
          <w:b/>
          <w:sz w:val="32"/>
          <w:szCs w:val="32"/>
        </w:rPr>
      </w:pPr>
      <w:bookmarkStart w:id="8" w:name="_Toc484446623"/>
      <w:r>
        <w:rPr>
          <w:b/>
          <w:sz w:val="32"/>
          <w:szCs w:val="32"/>
        </w:rPr>
        <w:t>Assessment</w:t>
      </w:r>
      <w:bookmarkEnd w:id="8"/>
    </w:p>
    <w:p w:rsidR="00B2031E" w:rsidRDefault="00B2031E" w:rsidP="00296B03">
      <w:pPr>
        <w:rPr>
          <w:sz w:val="32"/>
          <w:szCs w:val="32"/>
        </w:rPr>
      </w:pPr>
      <w:r>
        <w:rPr>
          <w:sz w:val="32"/>
          <w:szCs w:val="32"/>
        </w:rPr>
        <w:t>Assessment will comprise of three items, two pieces of coursework and a class test:</w:t>
      </w:r>
    </w:p>
    <w:p w:rsidR="00B2031E" w:rsidRPr="007D503D" w:rsidRDefault="00B2031E" w:rsidP="00B2031E">
      <w:pPr>
        <w:spacing w:after="0"/>
        <w:jc w:val="both"/>
        <w:rPr>
          <w:rFonts w:ascii="Gill Sans MT" w:hAnsi="Gill Sans MT"/>
          <w:sz w:val="20"/>
          <w:szCs w:val="20"/>
        </w:rPr>
      </w:pPr>
      <w:r w:rsidRPr="007D503D">
        <w:rPr>
          <w:rFonts w:ascii="Gill Sans MT" w:hAnsi="Gill Sans MT"/>
          <w:sz w:val="20"/>
          <w:szCs w:val="20"/>
        </w:rPr>
        <w:t>30% Coursework, write a research proposal</w:t>
      </w:r>
    </w:p>
    <w:p w:rsidR="00B2031E" w:rsidRPr="007D503D" w:rsidRDefault="00B2031E" w:rsidP="00B2031E">
      <w:pPr>
        <w:spacing w:after="0"/>
        <w:jc w:val="both"/>
        <w:rPr>
          <w:rFonts w:ascii="Gill Sans MT" w:hAnsi="Gill Sans MT"/>
          <w:sz w:val="20"/>
          <w:szCs w:val="20"/>
        </w:rPr>
      </w:pPr>
      <w:r w:rsidRPr="007D503D">
        <w:rPr>
          <w:rFonts w:ascii="Gill Sans MT" w:hAnsi="Gill Sans MT"/>
          <w:sz w:val="20"/>
          <w:szCs w:val="20"/>
        </w:rPr>
        <w:t>40% Coursework, write a short piece of replicable analysis</w:t>
      </w:r>
    </w:p>
    <w:p w:rsidR="00B2031E" w:rsidRPr="007D503D" w:rsidRDefault="00B2031E" w:rsidP="00B2031E">
      <w:pPr>
        <w:spacing w:after="0"/>
        <w:jc w:val="both"/>
        <w:rPr>
          <w:rFonts w:ascii="Gill Sans MT" w:hAnsi="Gill Sans MT"/>
          <w:sz w:val="20"/>
          <w:szCs w:val="20"/>
        </w:rPr>
      </w:pPr>
      <w:r w:rsidRPr="007D503D">
        <w:rPr>
          <w:rFonts w:ascii="Gill Sans MT" w:hAnsi="Gill Sans MT"/>
          <w:sz w:val="20"/>
          <w:szCs w:val="20"/>
        </w:rPr>
        <w:t>30% Class test</w:t>
      </w:r>
    </w:p>
    <w:p w:rsidR="00BA0830" w:rsidRDefault="00BA0830" w:rsidP="007B2660"/>
    <w:p w:rsidR="007B2660" w:rsidRPr="007E0848" w:rsidRDefault="007B2660" w:rsidP="0022081C">
      <w:pPr>
        <w:outlineLvl w:val="3"/>
        <w:rPr>
          <w:b/>
        </w:rPr>
      </w:pPr>
      <w:r w:rsidRPr="007E0848">
        <w:rPr>
          <w:b/>
        </w:rPr>
        <w:t>Course Work 1</w:t>
      </w:r>
      <w:r>
        <w:rPr>
          <w:b/>
        </w:rPr>
        <w:t xml:space="preserve"> write a research proposal</w:t>
      </w:r>
      <w:r w:rsidRPr="007E0848">
        <w:rPr>
          <w:b/>
        </w:rPr>
        <w:t xml:space="preserve">, 30% of grade. </w:t>
      </w:r>
    </w:p>
    <w:p w:rsidR="007B2660" w:rsidRPr="007E0848" w:rsidRDefault="007B2660" w:rsidP="007B2660">
      <w:r w:rsidRPr="007E0848">
        <w:t xml:space="preserve">Write a research proposal. In reference to the course document on </w:t>
      </w:r>
      <w:r w:rsidRPr="007E0848">
        <w:rPr>
          <w:i/>
        </w:rPr>
        <w:t>Writing a research project proposal</w:t>
      </w:r>
      <w:r w:rsidR="00723234">
        <w:rPr>
          <w:i/>
        </w:rPr>
        <w:t xml:space="preserve"> </w:t>
      </w:r>
      <w:r w:rsidR="00723234">
        <w:t>(appen</w:t>
      </w:r>
      <w:r w:rsidR="004F65E3">
        <w:t>dix a</w:t>
      </w:r>
      <w:r w:rsidR="00723234">
        <w:t>, below, and also on Google Drive)</w:t>
      </w:r>
      <w:r w:rsidRPr="007E0848">
        <w:rPr>
          <w:i/>
        </w:rPr>
        <w:t>,</w:t>
      </w:r>
      <w:r w:rsidRPr="007E0848">
        <w:t xml:space="preserve"> produce a research proposal of up to 1000 words. </w:t>
      </w:r>
    </w:p>
    <w:p w:rsidR="007B2660" w:rsidRPr="004F65E3" w:rsidRDefault="007B2660" w:rsidP="007B2660">
      <w:pPr>
        <w:rPr>
          <w:i/>
        </w:rPr>
      </w:pPr>
      <w:r w:rsidRPr="004F65E3">
        <w:rPr>
          <w:i/>
        </w:rPr>
        <w:t>This should include a research question and the reasons why it is important to study the issue you highlight. You may want to consider where and how you would find/collect data on the subject. You may also want to suggest the type of analysis you might do. You may want to consider the ethics of your research. Look at related literature. You may want to look at other research that has been undertaken in the area and how your work would fit in with this. Does your research answer questions other research does not? Does your research aim to replicate something that has been done previously? If so is this important. Find similar research in the newspapers, at least search on google scholar</w:t>
      </w:r>
      <w:r w:rsidR="004F65E3">
        <w:rPr>
          <w:i/>
        </w:rPr>
        <w:t xml:space="preserve"> and mention what other researchers in the field have found</w:t>
      </w:r>
      <w:r w:rsidRPr="004F65E3">
        <w:rPr>
          <w:i/>
        </w:rPr>
        <w:t xml:space="preserve">. </w:t>
      </w:r>
    </w:p>
    <w:p w:rsidR="007B2660" w:rsidRPr="007E0848" w:rsidRDefault="007B2660" w:rsidP="007B2660">
      <w:r w:rsidRPr="007E0848">
        <w:t xml:space="preserve">You </w:t>
      </w:r>
      <w:r w:rsidRPr="007E0848">
        <w:rPr>
          <w:i/>
        </w:rPr>
        <w:t>should</w:t>
      </w:r>
      <w:r w:rsidRPr="007E0848">
        <w:t xml:space="preserve"> be critically aware of your research proposal. On your proposal</w:t>
      </w:r>
      <w:r w:rsidR="00514AB9">
        <w:t>,</w:t>
      </w:r>
      <w:r w:rsidRPr="007E0848">
        <w:t xml:space="preserve"> comment on its strengths and weaknesses. Where would you foresee problems arising? What are the difficulties?</w:t>
      </w:r>
    </w:p>
    <w:p w:rsidR="007B2660" w:rsidRPr="007E0848" w:rsidRDefault="007B2660" w:rsidP="007B2660">
      <w:pPr>
        <w:rPr>
          <w:rStyle w:val="tgc"/>
        </w:rPr>
      </w:pPr>
      <w:r w:rsidRPr="007E0848">
        <w:rPr>
          <w:rStyle w:val="tgc"/>
        </w:rPr>
        <w:t xml:space="preserve">A </w:t>
      </w:r>
      <w:r w:rsidRPr="00514AB9">
        <w:rPr>
          <w:rStyle w:val="tgc"/>
          <w:bCs/>
          <w:i/>
        </w:rPr>
        <w:t>research proposal</w:t>
      </w:r>
      <w:r w:rsidRPr="007E0848">
        <w:rPr>
          <w:rStyle w:val="tgc"/>
        </w:rPr>
        <w:t xml:space="preserve"> is a concise and coherent summary of your proposed </w:t>
      </w:r>
      <w:r w:rsidRPr="00514AB9">
        <w:rPr>
          <w:rStyle w:val="tgc"/>
          <w:bCs/>
          <w:i/>
        </w:rPr>
        <w:t>research</w:t>
      </w:r>
      <w:r w:rsidRPr="007E0848">
        <w:rPr>
          <w:rStyle w:val="tgc"/>
        </w:rPr>
        <w:t xml:space="preserve">. It sets out the central issues or questions that you intend to address. It outlines the general area of study within which your </w:t>
      </w:r>
      <w:r w:rsidRPr="00514AB9">
        <w:rPr>
          <w:rStyle w:val="tgc"/>
          <w:bCs/>
        </w:rPr>
        <w:t>research</w:t>
      </w:r>
      <w:r w:rsidRPr="007E0848">
        <w:rPr>
          <w:rStyle w:val="tgc"/>
        </w:rPr>
        <w:t xml:space="preserve"> falls, referring to the </w:t>
      </w:r>
      <w:r w:rsidRPr="00514AB9">
        <w:rPr>
          <w:rStyle w:val="tgc"/>
          <w:i/>
        </w:rPr>
        <w:t xml:space="preserve">current state of knowledge </w:t>
      </w:r>
      <w:r w:rsidRPr="007E0848">
        <w:rPr>
          <w:rStyle w:val="tgc"/>
        </w:rPr>
        <w:t>and any recent debates on the topic.</w:t>
      </w:r>
    </w:p>
    <w:p w:rsidR="007B2660" w:rsidRDefault="007B2660" w:rsidP="007B2660">
      <w:pPr>
        <w:rPr>
          <w:rStyle w:val="tgc"/>
        </w:rPr>
      </w:pPr>
      <w:r w:rsidRPr="007E0848">
        <w:rPr>
          <w:rStyle w:val="tgc"/>
        </w:rPr>
        <w:t xml:space="preserve">Lots of advice is ‘out there’ on writing a research proposal. Have a search (I recommend using Duck </w:t>
      </w:r>
      <w:proofErr w:type="spellStart"/>
      <w:r w:rsidRPr="007E0848">
        <w:rPr>
          <w:rStyle w:val="tgc"/>
        </w:rPr>
        <w:t>Duck</w:t>
      </w:r>
      <w:proofErr w:type="spellEnd"/>
      <w:r w:rsidRPr="007E0848">
        <w:rPr>
          <w:rStyle w:val="tgc"/>
        </w:rPr>
        <w:t xml:space="preserve"> Go, it doesn’t track you and commercialise your data). </w:t>
      </w:r>
    </w:p>
    <w:p w:rsidR="00BA0830" w:rsidRPr="007E0848" w:rsidRDefault="00BA0830" w:rsidP="00BA0830">
      <w:r w:rsidRPr="007E0848">
        <w:t xml:space="preserve">Here is a useful resource on formulating research questions. </w:t>
      </w:r>
    </w:p>
    <w:p w:rsidR="00BA0830" w:rsidRPr="007E0848" w:rsidRDefault="001D2685" w:rsidP="007B2660">
      <w:pPr>
        <w:pStyle w:val="ListParagraph"/>
        <w:numPr>
          <w:ilvl w:val="0"/>
          <w:numId w:val="1"/>
        </w:numPr>
        <w:rPr>
          <w:rStyle w:val="tgc"/>
        </w:rPr>
      </w:pPr>
      <w:hyperlink r:id="rId21" w:history="1">
        <w:r w:rsidR="00BA0830" w:rsidRPr="007E0848">
          <w:rPr>
            <w:rStyle w:val="Hyperlink"/>
          </w:rPr>
          <w:t>http://www.socscidiss.bham.ac.uk/research-question.html</w:t>
        </w:r>
      </w:hyperlink>
    </w:p>
    <w:p w:rsidR="007B2660" w:rsidRPr="007E0848" w:rsidRDefault="007B2660" w:rsidP="007B2660">
      <w:pPr>
        <w:pStyle w:val="NormalWeb"/>
        <w:rPr>
          <w:rFonts w:asciiTheme="minorHAnsi" w:hAnsiTheme="minorHAnsi"/>
        </w:rPr>
      </w:pPr>
      <w:r w:rsidRPr="007E0848">
        <w:rPr>
          <w:rFonts w:asciiTheme="minorHAnsi" w:hAnsiTheme="minorHAnsi"/>
        </w:rPr>
        <w:t xml:space="preserve">Below is the University of Birmingham’s criteria for those applying to do higher </w:t>
      </w:r>
      <w:proofErr w:type="gramStart"/>
      <w:r w:rsidRPr="007E0848">
        <w:rPr>
          <w:rFonts w:asciiTheme="minorHAnsi" w:hAnsiTheme="minorHAnsi"/>
        </w:rPr>
        <w:t>degrees.</w:t>
      </w:r>
      <w:proofErr w:type="gramEnd"/>
      <w:r w:rsidRPr="007E0848">
        <w:rPr>
          <w:rFonts w:asciiTheme="minorHAnsi" w:hAnsiTheme="minorHAnsi"/>
        </w:rPr>
        <w:t xml:space="preserve"> You might want to use this as a template. Although, we do not expect you to produce as comprehensive a document as someone applying to undertake a Doctorate in law!  (http://www.birmingham.ac.uk/schools/law/courses/research/research-proposal.aspx)</w:t>
      </w:r>
    </w:p>
    <w:p w:rsidR="007B2660" w:rsidRPr="007E0848" w:rsidRDefault="007B2660" w:rsidP="007B2660">
      <w:pPr>
        <w:pStyle w:val="NormalWeb"/>
        <w:rPr>
          <w:rFonts w:asciiTheme="minorHAnsi" w:hAnsiTheme="minorHAnsi"/>
        </w:rPr>
      </w:pPr>
      <w:r w:rsidRPr="007E0848">
        <w:rPr>
          <w:rFonts w:asciiTheme="minorHAnsi" w:hAnsiTheme="minorHAnsi"/>
        </w:rPr>
        <w:t>A research proposal should normally include the following information:</w:t>
      </w:r>
    </w:p>
    <w:p w:rsidR="007B2660" w:rsidRPr="007E0848" w:rsidRDefault="007B2660" w:rsidP="007B2660">
      <w:pPr>
        <w:pStyle w:val="NormalWeb"/>
        <w:rPr>
          <w:rFonts w:asciiTheme="minorHAnsi" w:hAnsiTheme="minorHAnsi"/>
        </w:rPr>
      </w:pPr>
      <w:r w:rsidRPr="007E0848">
        <w:rPr>
          <w:rStyle w:val="Strong"/>
          <w:rFonts w:asciiTheme="minorHAnsi" w:hAnsiTheme="minorHAnsi"/>
        </w:rPr>
        <w:t>1. Title</w:t>
      </w:r>
    </w:p>
    <w:p w:rsidR="007B2660" w:rsidRPr="007E0848" w:rsidRDefault="007B2660" w:rsidP="007B2660">
      <w:pPr>
        <w:pStyle w:val="NormalWeb"/>
        <w:rPr>
          <w:rFonts w:asciiTheme="minorHAnsi" w:hAnsiTheme="minorHAnsi"/>
        </w:rPr>
      </w:pPr>
      <w:r w:rsidRPr="007E0848">
        <w:rPr>
          <w:rFonts w:asciiTheme="minorHAnsi" w:hAnsiTheme="minorHAnsi"/>
        </w:rPr>
        <w:t>This is just a tentative title for your intended research. You will be able to revise your title during the course of your research if you are accepted for admission.</w:t>
      </w:r>
    </w:p>
    <w:p w:rsidR="007B2660" w:rsidRPr="007E0848" w:rsidRDefault="007B2660" w:rsidP="007B2660">
      <w:pPr>
        <w:pStyle w:val="NormalWeb"/>
        <w:rPr>
          <w:rFonts w:asciiTheme="minorHAnsi" w:hAnsiTheme="minorHAnsi"/>
        </w:rPr>
      </w:pPr>
      <w:r w:rsidRPr="007E0848">
        <w:rPr>
          <w:rStyle w:val="Strong"/>
          <w:rFonts w:asciiTheme="minorHAnsi" w:hAnsiTheme="minorHAnsi"/>
        </w:rPr>
        <w:t>2. Abstract</w:t>
      </w:r>
    </w:p>
    <w:p w:rsidR="007B2660" w:rsidRPr="007E0848" w:rsidRDefault="007B2660" w:rsidP="007B2660">
      <w:pPr>
        <w:pStyle w:val="NormalWeb"/>
        <w:rPr>
          <w:rFonts w:asciiTheme="minorHAnsi" w:hAnsiTheme="minorHAnsi"/>
        </w:rPr>
      </w:pPr>
      <w:r w:rsidRPr="007E0848">
        <w:rPr>
          <w:rFonts w:asciiTheme="minorHAnsi" w:hAnsiTheme="minorHAnsi"/>
        </w:rPr>
        <w:t>The proposal should include a concise statement of your intended research of no more than 100 words. This may be a couple of sentences setting out the problem that you want to examine or the central question that you wish to address.</w:t>
      </w:r>
    </w:p>
    <w:p w:rsidR="007B2660" w:rsidRPr="007E0848" w:rsidRDefault="007B2660" w:rsidP="007B2660">
      <w:pPr>
        <w:pStyle w:val="NormalWeb"/>
        <w:rPr>
          <w:rFonts w:asciiTheme="minorHAnsi" w:hAnsiTheme="minorHAnsi"/>
        </w:rPr>
      </w:pPr>
      <w:r w:rsidRPr="007E0848">
        <w:rPr>
          <w:rStyle w:val="Strong"/>
          <w:rFonts w:asciiTheme="minorHAnsi" w:hAnsiTheme="minorHAnsi"/>
        </w:rPr>
        <w:t>3. Research Context</w:t>
      </w:r>
    </w:p>
    <w:p w:rsidR="007B2660" w:rsidRPr="007E0848" w:rsidRDefault="007B2660" w:rsidP="007B2660">
      <w:pPr>
        <w:pStyle w:val="NormalWeb"/>
        <w:rPr>
          <w:rFonts w:asciiTheme="minorHAnsi" w:hAnsiTheme="minorHAnsi"/>
        </w:rPr>
      </w:pPr>
      <w:r w:rsidRPr="007E0848">
        <w:rPr>
          <w:rFonts w:asciiTheme="minorHAnsi" w:hAnsiTheme="minorHAnsi"/>
        </w:rPr>
        <w:t>You should explain the broad background against which you will conduct your research. You should include a brief overview of the general area of study within which your proposed research falls, summarising the current state of knowledge and recent debates on the topic. This will allow you to demonstrate a familiarity with the relevant field as well as the ability to communicate clearly and concisely.</w:t>
      </w:r>
    </w:p>
    <w:p w:rsidR="007B2660" w:rsidRPr="007E0848" w:rsidRDefault="007B2660" w:rsidP="007B2660">
      <w:pPr>
        <w:pStyle w:val="NormalWeb"/>
        <w:rPr>
          <w:rFonts w:asciiTheme="minorHAnsi" w:hAnsiTheme="minorHAnsi"/>
        </w:rPr>
      </w:pPr>
      <w:r w:rsidRPr="007E0848">
        <w:rPr>
          <w:rStyle w:val="Strong"/>
          <w:rFonts w:asciiTheme="minorHAnsi" w:hAnsiTheme="minorHAnsi"/>
        </w:rPr>
        <w:t xml:space="preserve">4. Research Questions </w:t>
      </w:r>
    </w:p>
    <w:p w:rsidR="007B2660" w:rsidRPr="007E0848" w:rsidRDefault="007B2660" w:rsidP="007B2660">
      <w:pPr>
        <w:pStyle w:val="NormalWeb"/>
        <w:rPr>
          <w:rFonts w:asciiTheme="minorHAnsi" w:hAnsiTheme="minorHAnsi"/>
        </w:rPr>
      </w:pPr>
      <w:r w:rsidRPr="007E0848">
        <w:rPr>
          <w:rFonts w:asciiTheme="minorHAnsi" w:hAnsiTheme="minorHAnsi"/>
        </w:rPr>
        <w:t xml:space="preserve">The proposal should set out the central aims and questions that will guide your research. Before writing your proposal, you should take time to reflect on the key questions that you are seeking to answer. Many research proposals are too broad, so reflecting on your key research questions is a good way to make sure that your project is sufficiently narrow and feasible (i.e. one that is likely to be completed with the normal period for a </w:t>
      </w:r>
      <w:proofErr w:type="spellStart"/>
      <w:r w:rsidRPr="007E0848">
        <w:rPr>
          <w:rFonts w:asciiTheme="minorHAnsi" w:hAnsiTheme="minorHAnsi"/>
        </w:rPr>
        <w:t>MJur</w:t>
      </w:r>
      <w:proofErr w:type="spellEnd"/>
      <w:r w:rsidRPr="007E0848">
        <w:rPr>
          <w:rFonts w:asciiTheme="minorHAnsi" w:hAnsiTheme="minorHAnsi"/>
        </w:rPr>
        <w:t>, MPhil or PhD degree).</w:t>
      </w:r>
    </w:p>
    <w:p w:rsidR="007B2660" w:rsidRPr="007E0848" w:rsidRDefault="007B2660" w:rsidP="007B2660">
      <w:pPr>
        <w:pStyle w:val="NormalWeb"/>
        <w:rPr>
          <w:rFonts w:asciiTheme="minorHAnsi" w:hAnsiTheme="minorHAnsi"/>
        </w:rPr>
      </w:pPr>
      <w:r w:rsidRPr="007E0848">
        <w:rPr>
          <w:rFonts w:asciiTheme="minorHAnsi" w:hAnsiTheme="minorHAnsi"/>
        </w:rPr>
        <w:t xml:space="preserve">You might find it helpful to prioritize one or two main questions, from which you can then derive a number of secondary research questions. The proposal should also explain your intended approach to answering the questions: will your approach be empirical, doctrinal or theoretical </w:t>
      </w:r>
      <w:proofErr w:type="spellStart"/>
      <w:r w:rsidRPr="007E0848">
        <w:rPr>
          <w:rFonts w:asciiTheme="minorHAnsi" w:hAnsiTheme="minorHAnsi"/>
        </w:rPr>
        <w:t>etc</w:t>
      </w:r>
      <w:proofErr w:type="spellEnd"/>
      <w:r w:rsidRPr="007E0848">
        <w:rPr>
          <w:rFonts w:asciiTheme="minorHAnsi" w:hAnsiTheme="minorHAnsi"/>
        </w:rPr>
        <w:t>?</w:t>
      </w:r>
    </w:p>
    <w:p w:rsidR="007B2660" w:rsidRPr="007E0848" w:rsidRDefault="007B2660" w:rsidP="007B2660">
      <w:pPr>
        <w:pStyle w:val="NormalWeb"/>
        <w:rPr>
          <w:rFonts w:asciiTheme="minorHAnsi" w:hAnsiTheme="minorHAnsi"/>
        </w:rPr>
      </w:pPr>
      <w:r w:rsidRPr="007E0848">
        <w:rPr>
          <w:rStyle w:val="Strong"/>
          <w:rFonts w:asciiTheme="minorHAnsi" w:hAnsiTheme="minorHAnsi"/>
        </w:rPr>
        <w:t>5. Research Methods</w:t>
      </w:r>
    </w:p>
    <w:p w:rsidR="007B2660" w:rsidRPr="007E0848" w:rsidRDefault="007B2660" w:rsidP="007B2660">
      <w:pPr>
        <w:pStyle w:val="NormalWeb"/>
        <w:rPr>
          <w:rFonts w:asciiTheme="minorHAnsi" w:hAnsiTheme="minorHAnsi"/>
        </w:rPr>
      </w:pPr>
      <w:r w:rsidRPr="007E0848">
        <w:rPr>
          <w:rFonts w:asciiTheme="minorHAnsi" w:hAnsiTheme="minorHAnsi"/>
        </w:rPr>
        <w:t>The proposal should outline your research methods, explaining how you are going to conduct your research. Your methods may include visiting particular libraries or archives, field work or interviews.</w:t>
      </w:r>
    </w:p>
    <w:p w:rsidR="007B2660" w:rsidRPr="007E0848" w:rsidRDefault="007B2660" w:rsidP="007B2660">
      <w:pPr>
        <w:pStyle w:val="NormalWeb"/>
        <w:rPr>
          <w:rFonts w:asciiTheme="minorHAnsi" w:hAnsiTheme="minorHAnsi"/>
        </w:rPr>
      </w:pPr>
      <w:r w:rsidRPr="007E0848">
        <w:rPr>
          <w:rFonts w:asciiTheme="minorHAnsi" w:hAnsiTheme="minorHAnsi"/>
        </w:rPr>
        <w:t xml:space="preserve">Most research is library-based. If your proposed research is library-based, you should explain where your key resources (e.g. law reports, journal articles) are located (in the Law School’s library, Westlaw </w:t>
      </w:r>
      <w:proofErr w:type="spellStart"/>
      <w:r w:rsidRPr="007E0848">
        <w:rPr>
          <w:rFonts w:asciiTheme="minorHAnsi" w:hAnsiTheme="minorHAnsi"/>
        </w:rPr>
        <w:t>etc</w:t>
      </w:r>
      <w:proofErr w:type="spellEnd"/>
      <w:r w:rsidRPr="007E0848">
        <w:rPr>
          <w:rFonts w:asciiTheme="minorHAnsi" w:hAnsiTheme="minorHAnsi"/>
        </w:rPr>
        <w:t>). If you plan to conduct field work or collect empirical data, you should provide details about this (e.g. if you plan interviews, who will you interview? How many interviews will you conduct? Will there be problems of access?). This section should also explain how you are going to analyse your research findings.</w:t>
      </w:r>
    </w:p>
    <w:p w:rsidR="007B2660" w:rsidRPr="007E0848" w:rsidRDefault="007B2660" w:rsidP="007B2660">
      <w:pPr>
        <w:pStyle w:val="NormalWeb"/>
        <w:rPr>
          <w:rFonts w:asciiTheme="minorHAnsi" w:hAnsiTheme="minorHAnsi"/>
        </w:rPr>
      </w:pPr>
      <w:r w:rsidRPr="007E0848">
        <w:rPr>
          <w:rStyle w:val="Strong"/>
          <w:rFonts w:asciiTheme="minorHAnsi" w:hAnsiTheme="minorHAnsi"/>
        </w:rPr>
        <w:t xml:space="preserve">6. Significance of Research </w:t>
      </w:r>
    </w:p>
    <w:p w:rsidR="007B2660" w:rsidRPr="007E0848" w:rsidRDefault="007B2660" w:rsidP="007B2660">
      <w:pPr>
        <w:pStyle w:val="NormalWeb"/>
        <w:rPr>
          <w:rFonts w:asciiTheme="minorHAnsi" w:hAnsiTheme="minorHAnsi"/>
        </w:rPr>
      </w:pPr>
      <w:r w:rsidRPr="007E0848">
        <w:rPr>
          <w:rFonts w:asciiTheme="minorHAnsi" w:hAnsiTheme="minorHAnsi"/>
        </w:rPr>
        <w:t>The proposal should demonstrate the originality of your intended research. You should therefore explain why your research is important (for example, by explaining how your research builds on and adds to the current state of knowledge in the field or by setting out reasons why it is timely to research your proposed topic).</w:t>
      </w:r>
    </w:p>
    <w:p w:rsidR="007B2660" w:rsidRPr="007E0848" w:rsidRDefault="007B2660" w:rsidP="007B2660">
      <w:pPr>
        <w:pStyle w:val="NormalWeb"/>
        <w:rPr>
          <w:rFonts w:asciiTheme="minorHAnsi" w:hAnsiTheme="minorHAnsi"/>
        </w:rPr>
      </w:pPr>
      <w:r w:rsidRPr="007E0848">
        <w:rPr>
          <w:rStyle w:val="Strong"/>
          <w:rFonts w:asciiTheme="minorHAnsi" w:hAnsiTheme="minorHAnsi"/>
        </w:rPr>
        <w:t xml:space="preserve">7. Bibliography </w:t>
      </w:r>
    </w:p>
    <w:p w:rsidR="007B2660" w:rsidRDefault="007B2660" w:rsidP="007B2660">
      <w:pPr>
        <w:pStyle w:val="NormalWeb"/>
        <w:rPr>
          <w:rFonts w:asciiTheme="minorHAnsi" w:hAnsiTheme="minorHAnsi"/>
        </w:rPr>
      </w:pPr>
      <w:r w:rsidRPr="007E0848">
        <w:rPr>
          <w:rFonts w:asciiTheme="minorHAnsi" w:hAnsiTheme="minorHAnsi"/>
        </w:rPr>
        <w:t>The proposal should include a short bibliography identifying the most relevant works for your topic.</w:t>
      </w:r>
    </w:p>
    <w:p w:rsidR="001C4670" w:rsidRPr="00BB3BDA" w:rsidRDefault="001C4670" w:rsidP="0022081C">
      <w:pPr>
        <w:pStyle w:val="NormalWeb"/>
        <w:keepNext/>
        <w:keepLines/>
        <w:outlineLvl w:val="3"/>
        <w:rPr>
          <w:rFonts w:asciiTheme="minorHAnsi" w:hAnsiTheme="minorHAnsi"/>
          <w:b/>
        </w:rPr>
      </w:pPr>
      <w:r w:rsidRPr="00BB3BDA">
        <w:rPr>
          <w:rFonts w:asciiTheme="minorHAnsi" w:hAnsiTheme="minorHAnsi"/>
          <w:b/>
        </w:rPr>
        <w:t xml:space="preserve">Course Work </w:t>
      </w:r>
      <w:r w:rsidR="006269C4" w:rsidRPr="00BB3BDA">
        <w:rPr>
          <w:rFonts w:asciiTheme="minorHAnsi" w:hAnsiTheme="minorHAnsi"/>
          <w:b/>
        </w:rPr>
        <w:t xml:space="preserve">2, </w:t>
      </w:r>
      <w:r w:rsidRPr="00BB3BDA">
        <w:rPr>
          <w:rFonts w:asciiTheme="minorHAnsi" w:hAnsiTheme="minorHAnsi"/>
          <w:b/>
        </w:rPr>
        <w:t xml:space="preserve">write a short piece of replicable </w:t>
      </w:r>
      <w:r w:rsidR="006269C4" w:rsidRPr="00BB3BDA">
        <w:rPr>
          <w:rFonts w:asciiTheme="minorHAnsi" w:hAnsiTheme="minorHAnsi"/>
          <w:b/>
        </w:rPr>
        <w:t>analysis, 30% of grade.</w:t>
      </w:r>
    </w:p>
    <w:p w:rsidR="006269C4" w:rsidRDefault="00015359" w:rsidP="007B2660">
      <w:pPr>
        <w:pStyle w:val="NormalWeb"/>
        <w:rPr>
          <w:rFonts w:asciiTheme="minorHAnsi" w:hAnsiTheme="minorHAnsi"/>
        </w:rPr>
      </w:pPr>
      <w:r>
        <w:rPr>
          <w:rFonts w:asciiTheme="minorHAnsi" w:hAnsiTheme="minorHAnsi"/>
        </w:rPr>
        <w:t xml:space="preserve">Write a syntax (SPSS programming) file that reads in organises, and does a </w:t>
      </w:r>
      <w:r w:rsidR="003018A8">
        <w:rPr>
          <w:rFonts w:asciiTheme="minorHAnsi" w:hAnsiTheme="minorHAnsi"/>
        </w:rPr>
        <w:t>piece</w:t>
      </w:r>
      <w:r>
        <w:rPr>
          <w:rFonts w:asciiTheme="minorHAnsi" w:hAnsiTheme="minorHAnsi"/>
        </w:rPr>
        <w:t xml:space="preserve"> of analysis on data.</w:t>
      </w:r>
      <w:r w:rsidR="007A104B">
        <w:rPr>
          <w:rFonts w:asciiTheme="minorHAnsi" w:hAnsiTheme="minorHAnsi"/>
        </w:rPr>
        <w:t xml:space="preserve"> You can use the </w:t>
      </w:r>
      <w:r w:rsidR="00514AB9">
        <w:rPr>
          <w:rFonts w:asciiTheme="minorHAnsi" w:hAnsiTheme="minorHAnsi"/>
        </w:rPr>
        <w:t>General Household Survey (</w:t>
      </w:r>
      <w:r w:rsidR="007A104B">
        <w:rPr>
          <w:rFonts w:asciiTheme="minorHAnsi" w:hAnsiTheme="minorHAnsi"/>
        </w:rPr>
        <w:t>GHS</w:t>
      </w:r>
      <w:r w:rsidR="00514AB9">
        <w:rPr>
          <w:rFonts w:asciiTheme="minorHAnsi" w:hAnsiTheme="minorHAnsi"/>
        </w:rPr>
        <w:t>)</w:t>
      </w:r>
      <w:r w:rsidR="007A104B">
        <w:rPr>
          <w:rFonts w:asciiTheme="minorHAnsi" w:hAnsiTheme="minorHAnsi"/>
        </w:rPr>
        <w:t xml:space="preserve"> file supplied for this course. You can download another data file from the web and do some analysis that might interest you. </w:t>
      </w:r>
      <w:r w:rsidR="00A53FC1">
        <w:rPr>
          <w:rFonts w:asciiTheme="minorHAnsi" w:hAnsiTheme="minorHAnsi"/>
        </w:rPr>
        <w:t>If you do this y</w:t>
      </w:r>
      <w:r w:rsidR="007A104B">
        <w:rPr>
          <w:rFonts w:asciiTheme="minorHAnsi" w:hAnsiTheme="minorHAnsi"/>
        </w:rPr>
        <w:t xml:space="preserve">ou </w:t>
      </w:r>
      <w:r w:rsidR="00A53FC1">
        <w:rPr>
          <w:rFonts w:asciiTheme="minorHAnsi" w:hAnsiTheme="minorHAnsi"/>
        </w:rPr>
        <w:t>will</w:t>
      </w:r>
      <w:r w:rsidR="007A104B">
        <w:rPr>
          <w:rFonts w:asciiTheme="minorHAnsi" w:hAnsiTheme="minorHAnsi"/>
        </w:rPr>
        <w:t xml:space="preserve"> have to do some work to get the file into SPSS if it is not an SPSS file. Or you can inpu</w:t>
      </w:r>
      <w:r w:rsidR="00607F58">
        <w:rPr>
          <w:rFonts w:asciiTheme="minorHAnsi" w:hAnsiTheme="minorHAnsi"/>
        </w:rPr>
        <w:t>t data yourself and analyse it.</w:t>
      </w:r>
    </w:p>
    <w:p w:rsidR="00607F58" w:rsidRDefault="00607F58" w:rsidP="007B2660">
      <w:pPr>
        <w:pStyle w:val="NormalWeb"/>
        <w:rPr>
          <w:rFonts w:asciiTheme="minorHAnsi" w:hAnsiTheme="minorHAnsi"/>
        </w:rPr>
      </w:pPr>
      <w:r>
        <w:rPr>
          <w:rFonts w:asciiTheme="minorHAnsi" w:hAnsiTheme="minorHAnsi"/>
        </w:rPr>
        <w:t xml:space="preserve">Write a short report on the analysis you did. Present the analysis and offer an interpretation of the analysis presented. </w:t>
      </w:r>
      <w:r w:rsidR="000A06F2">
        <w:rPr>
          <w:rFonts w:asciiTheme="minorHAnsi" w:hAnsiTheme="minorHAnsi"/>
        </w:rPr>
        <w:t xml:space="preserve">Your report should be less than 2000 words. Headings you might want to use to structure your report are below. Your report should refer to other research </w:t>
      </w:r>
      <w:r w:rsidR="0045432B">
        <w:rPr>
          <w:rFonts w:asciiTheme="minorHAnsi" w:hAnsiTheme="minorHAnsi"/>
        </w:rPr>
        <w:t>and literature from the field in which you are researching</w:t>
      </w:r>
      <w:r w:rsidR="000A06F2">
        <w:rPr>
          <w:rFonts w:asciiTheme="minorHAnsi" w:hAnsiTheme="minorHAnsi"/>
        </w:rPr>
        <w:t xml:space="preserve">. </w:t>
      </w:r>
      <w:r w:rsidR="0045432B">
        <w:rPr>
          <w:rFonts w:asciiTheme="minorHAnsi" w:hAnsiTheme="minorHAnsi"/>
        </w:rPr>
        <w:t>You should address h</w:t>
      </w:r>
      <w:r w:rsidR="000A06F2">
        <w:rPr>
          <w:rFonts w:asciiTheme="minorHAnsi" w:hAnsiTheme="minorHAnsi"/>
        </w:rPr>
        <w:t>ow your work relate</w:t>
      </w:r>
      <w:r w:rsidR="0045432B">
        <w:rPr>
          <w:rFonts w:asciiTheme="minorHAnsi" w:hAnsiTheme="minorHAnsi"/>
        </w:rPr>
        <w:t>s</w:t>
      </w:r>
      <w:r w:rsidR="000A06F2">
        <w:rPr>
          <w:rFonts w:asciiTheme="minorHAnsi" w:hAnsiTheme="minorHAnsi"/>
        </w:rPr>
        <w:t xml:space="preserve"> to what has already been done?</w:t>
      </w:r>
    </w:p>
    <w:tbl>
      <w:tblPr>
        <w:tblW w:w="7500" w:type="dxa"/>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73"/>
        <w:gridCol w:w="4227"/>
      </w:tblGrid>
      <w:tr w:rsidR="000A06F2" w:rsidTr="007F0855">
        <w:trPr>
          <w:trHeight w:val="525"/>
          <w:tblCellSpacing w:w="15" w:type="dxa"/>
        </w:trPr>
        <w:tc>
          <w:tcPr>
            <w:tcW w:w="3228" w:type="dxa"/>
            <w:tcBorders>
              <w:top w:val="outset" w:sz="6" w:space="0" w:color="auto"/>
              <w:left w:val="outset" w:sz="6" w:space="0" w:color="auto"/>
              <w:bottom w:val="outset" w:sz="6" w:space="0" w:color="auto"/>
              <w:right w:val="outset" w:sz="6" w:space="0" w:color="auto"/>
            </w:tcBorders>
            <w:vAlign w:val="center"/>
            <w:hideMark/>
          </w:tcPr>
          <w:p w:rsidR="000A06F2" w:rsidRDefault="000A06F2" w:rsidP="00C7082E">
            <w:pPr>
              <w:jc w:val="center"/>
            </w:pPr>
            <w:r>
              <w:t> </w:t>
            </w:r>
            <w:r>
              <w:rPr>
                <w:rFonts w:ascii="Corbel" w:hAnsi="Corbel"/>
              </w:rPr>
              <w:t>What is the problem?</w:t>
            </w:r>
          </w:p>
        </w:tc>
        <w:tc>
          <w:tcPr>
            <w:tcW w:w="4182" w:type="dxa"/>
            <w:tcBorders>
              <w:top w:val="outset" w:sz="6" w:space="0" w:color="auto"/>
              <w:left w:val="outset" w:sz="6" w:space="0" w:color="auto"/>
              <w:bottom w:val="outset" w:sz="6" w:space="0" w:color="auto"/>
              <w:right w:val="outset" w:sz="6" w:space="0" w:color="auto"/>
            </w:tcBorders>
            <w:vAlign w:val="center"/>
            <w:hideMark/>
          </w:tcPr>
          <w:p w:rsidR="000A06F2" w:rsidRDefault="001D2685" w:rsidP="00C7082E">
            <w:pPr>
              <w:jc w:val="center"/>
            </w:pPr>
            <w:hyperlink r:id="rId22" w:anchor="introduction" w:history="1">
              <w:r w:rsidR="000A06F2">
                <w:rPr>
                  <w:rStyle w:val="Hyperlink"/>
                  <w:rFonts w:ascii="Corbel" w:hAnsi="Corbel"/>
                </w:rPr>
                <w:t>Introduction</w:t>
              </w:r>
            </w:hyperlink>
          </w:p>
        </w:tc>
      </w:tr>
      <w:tr w:rsidR="000A06F2" w:rsidTr="007F0855">
        <w:trPr>
          <w:trHeight w:val="525"/>
          <w:tblCellSpacing w:w="15" w:type="dxa"/>
        </w:trPr>
        <w:tc>
          <w:tcPr>
            <w:tcW w:w="3228" w:type="dxa"/>
            <w:tcBorders>
              <w:top w:val="outset" w:sz="6" w:space="0" w:color="auto"/>
              <w:left w:val="outset" w:sz="6" w:space="0" w:color="auto"/>
              <w:bottom w:val="outset" w:sz="6" w:space="0" w:color="auto"/>
              <w:right w:val="outset" w:sz="6" w:space="0" w:color="auto"/>
            </w:tcBorders>
            <w:vAlign w:val="center"/>
            <w:hideMark/>
          </w:tcPr>
          <w:p w:rsidR="000A06F2" w:rsidRDefault="000A06F2" w:rsidP="00C7082E">
            <w:pPr>
              <w:jc w:val="center"/>
            </w:pPr>
            <w:r>
              <w:t> </w:t>
            </w:r>
            <w:r>
              <w:rPr>
                <w:rFonts w:ascii="Corbel" w:hAnsi="Corbel"/>
              </w:rPr>
              <w:t>How did I solve the problem?</w:t>
            </w:r>
          </w:p>
        </w:tc>
        <w:tc>
          <w:tcPr>
            <w:tcW w:w="4182" w:type="dxa"/>
            <w:tcBorders>
              <w:top w:val="outset" w:sz="6" w:space="0" w:color="auto"/>
              <w:left w:val="outset" w:sz="6" w:space="0" w:color="auto"/>
              <w:bottom w:val="outset" w:sz="6" w:space="0" w:color="auto"/>
              <w:right w:val="outset" w:sz="6" w:space="0" w:color="auto"/>
            </w:tcBorders>
            <w:vAlign w:val="center"/>
            <w:hideMark/>
          </w:tcPr>
          <w:p w:rsidR="000A06F2" w:rsidRDefault="000A06F2" w:rsidP="00C7082E">
            <w:pPr>
              <w:jc w:val="center"/>
            </w:pPr>
            <w:r>
              <w:rPr>
                <w:rFonts w:ascii="Corbel" w:hAnsi="Corbel"/>
              </w:rPr>
              <w:t> </w:t>
            </w:r>
            <w:hyperlink r:id="rId23" w:anchor="methods" w:history="1">
              <w:r>
                <w:rPr>
                  <w:rStyle w:val="Hyperlink"/>
                  <w:rFonts w:ascii="Corbel" w:hAnsi="Corbel"/>
                </w:rPr>
                <w:t>Materials and Methods</w:t>
              </w:r>
            </w:hyperlink>
          </w:p>
        </w:tc>
      </w:tr>
      <w:tr w:rsidR="000A06F2" w:rsidTr="007F0855">
        <w:trPr>
          <w:trHeight w:val="525"/>
          <w:tblCellSpacing w:w="15" w:type="dxa"/>
        </w:trPr>
        <w:tc>
          <w:tcPr>
            <w:tcW w:w="3228" w:type="dxa"/>
            <w:tcBorders>
              <w:top w:val="outset" w:sz="6" w:space="0" w:color="auto"/>
              <w:left w:val="outset" w:sz="6" w:space="0" w:color="auto"/>
              <w:bottom w:val="outset" w:sz="6" w:space="0" w:color="auto"/>
              <w:right w:val="outset" w:sz="6" w:space="0" w:color="auto"/>
            </w:tcBorders>
            <w:vAlign w:val="center"/>
            <w:hideMark/>
          </w:tcPr>
          <w:p w:rsidR="000A06F2" w:rsidRDefault="000A06F2" w:rsidP="00C7082E">
            <w:pPr>
              <w:jc w:val="center"/>
            </w:pPr>
            <w:r>
              <w:t> </w:t>
            </w:r>
            <w:r>
              <w:rPr>
                <w:rFonts w:ascii="Corbel" w:hAnsi="Corbel"/>
              </w:rPr>
              <w:t>What did I find out?</w:t>
            </w:r>
          </w:p>
        </w:tc>
        <w:tc>
          <w:tcPr>
            <w:tcW w:w="4182" w:type="dxa"/>
            <w:tcBorders>
              <w:top w:val="outset" w:sz="6" w:space="0" w:color="auto"/>
              <w:left w:val="outset" w:sz="6" w:space="0" w:color="auto"/>
              <w:bottom w:val="outset" w:sz="6" w:space="0" w:color="auto"/>
              <w:right w:val="outset" w:sz="6" w:space="0" w:color="auto"/>
            </w:tcBorders>
            <w:vAlign w:val="center"/>
            <w:hideMark/>
          </w:tcPr>
          <w:p w:rsidR="000A06F2" w:rsidRDefault="000A06F2" w:rsidP="00C7082E">
            <w:pPr>
              <w:jc w:val="center"/>
            </w:pPr>
            <w:r>
              <w:t> </w:t>
            </w:r>
            <w:hyperlink r:id="rId24" w:anchor="results" w:history="1">
              <w:r>
                <w:rPr>
                  <w:rStyle w:val="Hyperlink"/>
                  <w:rFonts w:ascii="Corbel" w:hAnsi="Corbel"/>
                </w:rPr>
                <w:t>Results</w:t>
              </w:r>
            </w:hyperlink>
          </w:p>
        </w:tc>
      </w:tr>
      <w:tr w:rsidR="000A06F2" w:rsidTr="007F0855">
        <w:trPr>
          <w:trHeight w:val="525"/>
          <w:tblCellSpacing w:w="15" w:type="dxa"/>
        </w:trPr>
        <w:tc>
          <w:tcPr>
            <w:tcW w:w="3228" w:type="dxa"/>
            <w:tcBorders>
              <w:top w:val="outset" w:sz="6" w:space="0" w:color="auto"/>
              <w:left w:val="outset" w:sz="6" w:space="0" w:color="auto"/>
              <w:bottom w:val="outset" w:sz="6" w:space="0" w:color="auto"/>
              <w:right w:val="outset" w:sz="6" w:space="0" w:color="auto"/>
            </w:tcBorders>
            <w:vAlign w:val="center"/>
            <w:hideMark/>
          </w:tcPr>
          <w:p w:rsidR="000A06F2" w:rsidRDefault="000A06F2" w:rsidP="00C7082E">
            <w:pPr>
              <w:jc w:val="center"/>
            </w:pPr>
            <w:r>
              <w:t> </w:t>
            </w:r>
            <w:r>
              <w:rPr>
                <w:rFonts w:ascii="Corbel" w:hAnsi="Corbel"/>
              </w:rPr>
              <w:t>What does it mean?</w:t>
            </w:r>
          </w:p>
        </w:tc>
        <w:tc>
          <w:tcPr>
            <w:tcW w:w="4182" w:type="dxa"/>
            <w:tcBorders>
              <w:top w:val="outset" w:sz="6" w:space="0" w:color="auto"/>
              <w:left w:val="outset" w:sz="6" w:space="0" w:color="auto"/>
              <w:bottom w:val="outset" w:sz="6" w:space="0" w:color="auto"/>
              <w:right w:val="outset" w:sz="6" w:space="0" w:color="auto"/>
            </w:tcBorders>
            <w:vAlign w:val="center"/>
            <w:hideMark/>
          </w:tcPr>
          <w:p w:rsidR="000A06F2" w:rsidRDefault="000A06F2" w:rsidP="00C7082E">
            <w:pPr>
              <w:jc w:val="center"/>
            </w:pPr>
            <w:r>
              <w:t> </w:t>
            </w:r>
            <w:hyperlink r:id="rId25" w:anchor="discussion" w:history="1">
              <w:r>
                <w:rPr>
                  <w:rStyle w:val="Hyperlink"/>
                  <w:rFonts w:ascii="Corbel" w:hAnsi="Corbel"/>
                </w:rPr>
                <w:t>Discussion</w:t>
              </w:r>
            </w:hyperlink>
          </w:p>
        </w:tc>
      </w:tr>
      <w:tr w:rsidR="000A06F2" w:rsidTr="007F0855">
        <w:trPr>
          <w:trHeight w:val="525"/>
          <w:tblCellSpacing w:w="15" w:type="dxa"/>
        </w:trPr>
        <w:tc>
          <w:tcPr>
            <w:tcW w:w="3228" w:type="dxa"/>
            <w:tcBorders>
              <w:top w:val="outset" w:sz="6" w:space="0" w:color="auto"/>
              <w:left w:val="outset" w:sz="6" w:space="0" w:color="auto"/>
              <w:bottom w:val="outset" w:sz="6" w:space="0" w:color="auto"/>
              <w:right w:val="outset" w:sz="6" w:space="0" w:color="auto"/>
            </w:tcBorders>
            <w:vAlign w:val="center"/>
          </w:tcPr>
          <w:p w:rsidR="000A06F2" w:rsidRDefault="000A06F2" w:rsidP="00C7082E">
            <w:pPr>
              <w:jc w:val="center"/>
            </w:pPr>
          </w:p>
        </w:tc>
        <w:tc>
          <w:tcPr>
            <w:tcW w:w="4182" w:type="dxa"/>
            <w:tcBorders>
              <w:top w:val="outset" w:sz="6" w:space="0" w:color="auto"/>
              <w:left w:val="outset" w:sz="6" w:space="0" w:color="auto"/>
              <w:bottom w:val="outset" w:sz="6" w:space="0" w:color="auto"/>
              <w:right w:val="outset" w:sz="6" w:space="0" w:color="auto"/>
            </w:tcBorders>
            <w:vAlign w:val="center"/>
          </w:tcPr>
          <w:p w:rsidR="000A06F2" w:rsidRDefault="000A06F2" w:rsidP="00C7082E">
            <w:pPr>
              <w:jc w:val="center"/>
            </w:pPr>
            <w:r>
              <w:t>References</w:t>
            </w:r>
          </w:p>
        </w:tc>
      </w:tr>
      <w:tr w:rsidR="007F0855" w:rsidTr="007F0855">
        <w:trPr>
          <w:trHeight w:val="525"/>
          <w:tblCellSpacing w:w="15" w:type="dxa"/>
        </w:trPr>
        <w:tc>
          <w:tcPr>
            <w:tcW w:w="7440" w:type="dxa"/>
            <w:gridSpan w:val="2"/>
            <w:tcBorders>
              <w:top w:val="outset" w:sz="6" w:space="0" w:color="auto"/>
              <w:left w:val="outset" w:sz="6" w:space="0" w:color="auto"/>
              <w:bottom w:val="outset" w:sz="6" w:space="0" w:color="auto"/>
              <w:right w:val="outset" w:sz="6" w:space="0" w:color="auto"/>
            </w:tcBorders>
            <w:vAlign w:val="center"/>
          </w:tcPr>
          <w:p w:rsidR="007F0855" w:rsidRDefault="007F0855" w:rsidP="00C7082E">
            <w:pPr>
              <w:jc w:val="center"/>
            </w:pPr>
            <w:r>
              <w:t>See, how to write a paper in a scientific format:</w:t>
            </w:r>
          </w:p>
          <w:p w:rsidR="007F0855" w:rsidRDefault="007F0855" w:rsidP="00C7082E">
            <w:pPr>
              <w:jc w:val="center"/>
            </w:pPr>
            <w:r w:rsidRPr="007F0855">
              <w:t>http://abacus.bates.edu/~ganderso/biology/resources/writing/HTWsections.html</w:t>
            </w:r>
          </w:p>
        </w:tc>
      </w:tr>
    </w:tbl>
    <w:p w:rsidR="00E63213" w:rsidRDefault="00607F58" w:rsidP="007B2660">
      <w:pPr>
        <w:pStyle w:val="NormalWeb"/>
        <w:rPr>
          <w:rFonts w:asciiTheme="minorHAnsi" w:hAnsiTheme="minorHAnsi"/>
        </w:rPr>
      </w:pPr>
      <w:r>
        <w:rPr>
          <w:rFonts w:asciiTheme="minorHAnsi" w:hAnsiTheme="minorHAnsi"/>
        </w:rPr>
        <w:t>This assessment is about learning to go through the process of undertaking an analysis in a systematic and efficient way.</w:t>
      </w:r>
      <w:r w:rsidR="00E63213">
        <w:rPr>
          <w:rFonts w:asciiTheme="minorHAnsi" w:hAnsiTheme="minorHAnsi"/>
        </w:rPr>
        <w:t xml:space="preserve"> Getting data into SPSS is hard, as is organising it. Running a statistical analysis is easy, running a justifiable analysis, however, requires knowledge and understanding. Creating new research, evaluating and analysing are complex skills. </w:t>
      </w:r>
    </w:p>
    <w:p w:rsidR="00E402C8" w:rsidRDefault="00E402C8" w:rsidP="007B2660">
      <w:pPr>
        <w:pStyle w:val="NormalWeb"/>
        <w:rPr>
          <w:rFonts w:asciiTheme="minorHAnsi" w:hAnsiTheme="minorHAnsi"/>
        </w:rPr>
      </w:pPr>
      <w:r>
        <w:rPr>
          <w:rFonts w:asciiTheme="minorHAnsi" w:hAnsiTheme="minorHAnsi"/>
        </w:rPr>
        <w:t>Here are resources on reading data into SPSS:</w:t>
      </w:r>
    </w:p>
    <w:p w:rsidR="00E402C8" w:rsidRDefault="001D2685" w:rsidP="00E402C8">
      <w:hyperlink r:id="rId26" w:history="1">
        <w:r w:rsidR="00E402C8" w:rsidRPr="0046721A">
          <w:rPr>
            <w:rStyle w:val="Hyperlink"/>
          </w:rPr>
          <w:t>http://libguides.library.kent.edu/SPSS/CreateData</w:t>
        </w:r>
      </w:hyperlink>
    </w:p>
    <w:p w:rsidR="00E402C8" w:rsidRDefault="00E402C8" w:rsidP="00E402C8">
      <w:r w:rsidRPr="00BE4E24">
        <w:t>http://libguides.library.kent.edu/SPSS/ImportData</w:t>
      </w:r>
    </w:p>
    <w:p w:rsidR="00E402C8" w:rsidRPr="007E0848" w:rsidRDefault="00337883" w:rsidP="00E402C8">
      <w:r>
        <w:t>Here is a resource with syntax for</w:t>
      </w:r>
      <w:r w:rsidR="00E402C8">
        <w:t xml:space="preserve"> different types of analysis</w:t>
      </w:r>
      <w:r>
        <w:t xml:space="preserve"> using SPSS</w:t>
      </w:r>
      <w:r w:rsidR="00E402C8">
        <w:t xml:space="preserve">: </w:t>
      </w:r>
    </w:p>
    <w:p w:rsidR="00337883" w:rsidRDefault="001D2685" w:rsidP="007B2660">
      <w:pPr>
        <w:pStyle w:val="NormalWeb"/>
        <w:rPr>
          <w:rFonts w:asciiTheme="minorHAnsi" w:hAnsiTheme="minorHAnsi"/>
        </w:rPr>
      </w:pPr>
      <w:hyperlink r:id="rId27" w:history="1">
        <w:r w:rsidR="00337883" w:rsidRPr="0046721A">
          <w:rPr>
            <w:rStyle w:val="Hyperlink"/>
            <w:rFonts w:asciiTheme="minorHAnsi" w:hAnsiTheme="minorHAnsi"/>
          </w:rPr>
          <w:t>https://stats.idre.ucla.edu/other/annotatedoutput/</w:t>
        </w:r>
      </w:hyperlink>
    </w:p>
    <w:p w:rsidR="0022081C" w:rsidRDefault="0022081C" w:rsidP="0022081C">
      <w:pPr>
        <w:pageBreakBefore/>
        <w:outlineLvl w:val="1"/>
        <w:rPr>
          <w:b/>
          <w:sz w:val="32"/>
          <w:szCs w:val="32"/>
        </w:rPr>
      </w:pPr>
      <w:bookmarkStart w:id="9" w:name="_Toc484446624"/>
      <w:r>
        <w:rPr>
          <w:b/>
          <w:sz w:val="32"/>
          <w:szCs w:val="32"/>
        </w:rPr>
        <w:t>Lessons</w:t>
      </w:r>
      <w:bookmarkEnd w:id="9"/>
    </w:p>
    <w:p w:rsidR="00296B03" w:rsidRPr="007E0848" w:rsidRDefault="00296B03" w:rsidP="005C0238">
      <w:pPr>
        <w:outlineLvl w:val="2"/>
        <w:rPr>
          <w:b/>
          <w:sz w:val="32"/>
          <w:szCs w:val="32"/>
        </w:rPr>
      </w:pPr>
      <w:bookmarkStart w:id="10" w:name="_Toc484446625"/>
      <w:r w:rsidRPr="007E0848">
        <w:rPr>
          <w:b/>
          <w:sz w:val="32"/>
          <w:szCs w:val="32"/>
        </w:rPr>
        <w:t xml:space="preserve">Lesson 1: </w:t>
      </w:r>
      <w:r w:rsidR="00862D79" w:rsidRPr="007E0848">
        <w:rPr>
          <w:b/>
          <w:sz w:val="32"/>
          <w:szCs w:val="32"/>
        </w:rPr>
        <w:t>Research Process</w:t>
      </w:r>
      <w:bookmarkEnd w:id="10"/>
    </w:p>
    <w:p w:rsidR="00296B03" w:rsidRPr="007E0848" w:rsidRDefault="006C509A" w:rsidP="00296B03">
      <w:r w:rsidRPr="007E0848">
        <w:t xml:space="preserve">What </w:t>
      </w:r>
      <w:r w:rsidR="00967DCA">
        <w:t>we will</w:t>
      </w:r>
      <w:r w:rsidRPr="007E0848">
        <w:t xml:space="preserve"> cover today:</w:t>
      </w:r>
    </w:p>
    <w:p w:rsidR="00296B03" w:rsidRPr="007E0848" w:rsidRDefault="00296B03" w:rsidP="006C509A">
      <w:pPr>
        <w:pStyle w:val="ListParagraph"/>
        <w:numPr>
          <w:ilvl w:val="0"/>
          <w:numId w:val="3"/>
        </w:numPr>
      </w:pPr>
      <w:r w:rsidRPr="007E0848">
        <w:t>We will learn about the research process.</w:t>
      </w:r>
    </w:p>
    <w:p w:rsidR="00296B03" w:rsidRPr="007E0848" w:rsidRDefault="00296B03" w:rsidP="006C509A">
      <w:pPr>
        <w:pStyle w:val="ListParagraph"/>
        <w:numPr>
          <w:ilvl w:val="1"/>
          <w:numId w:val="3"/>
        </w:numPr>
      </w:pPr>
      <w:r w:rsidRPr="007E0848">
        <w:t>Processes of producing robust, replicable research</w:t>
      </w:r>
    </w:p>
    <w:p w:rsidR="00296B03" w:rsidRPr="007E0848" w:rsidRDefault="00296B03" w:rsidP="006C509A">
      <w:pPr>
        <w:pStyle w:val="ListParagraph"/>
        <w:numPr>
          <w:ilvl w:val="0"/>
          <w:numId w:val="3"/>
        </w:numPr>
      </w:pPr>
      <w:r w:rsidRPr="007E0848">
        <w:t>We will learn about research proposals</w:t>
      </w:r>
    </w:p>
    <w:p w:rsidR="00296B03" w:rsidRPr="007E0848" w:rsidRDefault="00296B03" w:rsidP="006C509A">
      <w:pPr>
        <w:pStyle w:val="ListParagraph"/>
        <w:numPr>
          <w:ilvl w:val="1"/>
          <w:numId w:val="3"/>
        </w:numPr>
      </w:pPr>
      <w:r w:rsidRPr="007E0848">
        <w:t>Criteria for writing proposals.</w:t>
      </w:r>
    </w:p>
    <w:p w:rsidR="000304FC" w:rsidRPr="007E0848" w:rsidRDefault="00296B03" w:rsidP="000304FC">
      <w:pPr>
        <w:pStyle w:val="ListParagraph"/>
        <w:numPr>
          <w:ilvl w:val="1"/>
          <w:numId w:val="3"/>
        </w:numPr>
      </w:pPr>
      <w:r w:rsidRPr="007E0848">
        <w:t>Issues around generating research proposals.</w:t>
      </w:r>
      <w:r w:rsidRPr="007E0848">
        <w:tab/>
      </w:r>
    </w:p>
    <w:p w:rsidR="000304FC" w:rsidRPr="007E0848" w:rsidRDefault="004C6DDC" w:rsidP="000304FC">
      <w:pPr>
        <w:pStyle w:val="ListParagraph"/>
        <w:numPr>
          <w:ilvl w:val="1"/>
          <w:numId w:val="3"/>
        </w:numPr>
      </w:pPr>
      <w:r w:rsidRPr="007E0848">
        <w:t>T</w:t>
      </w:r>
      <w:r w:rsidR="000304FC" w:rsidRPr="007E0848">
        <w:t>he first piece of coursework</w:t>
      </w:r>
    </w:p>
    <w:p w:rsidR="00296B03" w:rsidRPr="007E0848" w:rsidRDefault="00370F79" w:rsidP="006C509A">
      <w:pPr>
        <w:pStyle w:val="ListParagraph"/>
        <w:numPr>
          <w:ilvl w:val="0"/>
          <w:numId w:val="3"/>
        </w:numPr>
      </w:pPr>
      <w:r w:rsidRPr="007E0848">
        <w:t>Practical</w:t>
      </w:r>
      <w:r w:rsidR="00296B03" w:rsidRPr="007E0848">
        <w:t>:</w:t>
      </w:r>
    </w:p>
    <w:p w:rsidR="00296B03" w:rsidRPr="007E0848" w:rsidRDefault="00296B03" w:rsidP="006C509A">
      <w:pPr>
        <w:pStyle w:val="ListParagraph"/>
        <w:numPr>
          <w:ilvl w:val="1"/>
          <w:numId w:val="3"/>
        </w:numPr>
      </w:pPr>
      <w:r w:rsidRPr="007E0848">
        <w:t>How to get data into and out of SPSS</w:t>
      </w:r>
    </w:p>
    <w:p w:rsidR="00296B03" w:rsidRPr="007E0848" w:rsidRDefault="004D3D2E" w:rsidP="00296B03">
      <w:r>
        <w:t>Some multiple choice questions.</w:t>
      </w:r>
    </w:p>
    <w:p w:rsidR="00296B03" w:rsidRPr="007E0848" w:rsidRDefault="00296B03" w:rsidP="00296B03">
      <w:r w:rsidRPr="007E0848">
        <w:t xml:space="preserve">Ice breaker: Is anyone interested in data analysis? Opinion line task. </w:t>
      </w:r>
    </w:p>
    <w:p w:rsidR="003269B4" w:rsidRDefault="00296B03" w:rsidP="003269B4">
      <w:pPr>
        <w:spacing w:after="0" w:line="240" w:lineRule="auto"/>
      </w:pPr>
      <w:r w:rsidRPr="007E0848">
        <w:t>Introduction to the research process, sh</w:t>
      </w:r>
      <w:r w:rsidR="003269B4">
        <w:t xml:space="preserve">ort lecture </w:t>
      </w:r>
    </w:p>
    <w:p w:rsidR="00296B03" w:rsidRDefault="00296B03" w:rsidP="003269B4">
      <w:pPr>
        <w:spacing w:after="0" w:line="240" w:lineRule="auto"/>
      </w:pPr>
      <w:r w:rsidRPr="007E0848">
        <w:t xml:space="preserve">Introduce the first piece of course work: </w:t>
      </w:r>
      <w:r w:rsidR="00D02B92">
        <w:t>Produce</w:t>
      </w:r>
      <w:r w:rsidRPr="007E0848">
        <w:t xml:space="preserve"> a research proposal</w:t>
      </w:r>
    </w:p>
    <w:p w:rsidR="003269B4" w:rsidRPr="007E0848" w:rsidRDefault="003269B4" w:rsidP="003269B4">
      <w:pPr>
        <w:spacing w:after="0" w:line="240" w:lineRule="auto"/>
      </w:pPr>
    </w:p>
    <w:p w:rsidR="00296B03" w:rsidRDefault="003724FC" w:rsidP="00296B03">
      <w:r w:rsidRPr="00540C70">
        <w:rPr>
          <w:b/>
        </w:rPr>
        <w:t>Lab:</w:t>
      </w:r>
      <w:r>
        <w:t xml:space="preserve"> Lesson1, getting data into </w:t>
      </w:r>
      <w:r w:rsidR="00296B03" w:rsidRPr="007E0848">
        <w:t xml:space="preserve">SPSS, </w:t>
      </w:r>
      <w:r>
        <w:t xml:space="preserve">using </w:t>
      </w:r>
      <w:r w:rsidR="00296B03" w:rsidRPr="007E0848">
        <w:t>Syntax files and reading in data!</w:t>
      </w:r>
    </w:p>
    <w:p w:rsidR="00D24889" w:rsidRDefault="00D24889" w:rsidP="00296B03">
      <w:r>
        <w:t xml:space="preserve">Exercise in creating data, </w:t>
      </w:r>
      <w:proofErr w:type="spellStart"/>
      <w:proofErr w:type="gramStart"/>
      <w:r w:rsidR="00BE4E24" w:rsidRPr="00BE4E24">
        <w:rPr>
          <w:b/>
        </w:rPr>
        <w:t>lets</w:t>
      </w:r>
      <w:proofErr w:type="spellEnd"/>
      <w:proofErr w:type="gramEnd"/>
      <w:r w:rsidR="00BE4E24" w:rsidRPr="00BE4E24">
        <w:rPr>
          <w:b/>
        </w:rPr>
        <w:t xml:space="preserve"> </w:t>
      </w:r>
      <w:r w:rsidRPr="00BE4E24">
        <w:rPr>
          <w:b/>
        </w:rPr>
        <w:t>do this!</w:t>
      </w:r>
    </w:p>
    <w:p w:rsidR="00AC542A" w:rsidRDefault="001D2685" w:rsidP="00296B03">
      <w:hyperlink r:id="rId28" w:history="1">
        <w:r w:rsidR="00744240" w:rsidRPr="00B91890">
          <w:rPr>
            <w:rStyle w:val="Hyperlink"/>
          </w:rPr>
          <w:t>http://libguides.library.kent.edu/SPSS/CreateData</w:t>
        </w:r>
      </w:hyperlink>
      <w:r w:rsidR="00744240">
        <w:t xml:space="preserve"> </w:t>
      </w:r>
    </w:p>
    <w:p w:rsidR="00AC542A" w:rsidRDefault="001D2685" w:rsidP="00296B03">
      <w:hyperlink r:id="rId29" w:history="1">
        <w:r w:rsidR="00AC542A" w:rsidRPr="003464E4">
          <w:rPr>
            <w:rStyle w:val="Hyperlink"/>
          </w:rPr>
          <w:t>http://www.stattutorials.com/SPSS/TUTORIAL-SPSS-Create-a-data-set.htm</w:t>
        </w:r>
      </w:hyperlink>
    </w:p>
    <w:p w:rsidR="00296B03" w:rsidRDefault="00BE4E24" w:rsidP="00296B03">
      <w:r>
        <w:t>Exercise in reading data into SPSS from other file formats such as Excel and text files. This may be useful if you have data in other formats.</w:t>
      </w:r>
      <w:r w:rsidR="009213C0">
        <w:t xml:space="preserve"> You do not need to do this now, but it is there if you need it. </w:t>
      </w:r>
    </w:p>
    <w:p w:rsidR="00BE4E24" w:rsidRDefault="001D2685" w:rsidP="00296B03">
      <w:hyperlink r:id="rId30" w:history="1">
        <w:r w:rsidR="00C717E2" w:rsidRPr="00DF357C">
          <w:rPr>
            <w:rStyle w:val="Hyperlink"/>
          </w:rPr>
          <w:t>http://libguides.library.kent.edu/SPSS/ImportData</w:t>
        </w:r>
      </w:hyperlink>
    </w:p>
    <w:p w:rsidR="00296B03" w:rsidRPr="007E0848" w:rsidRDefault="00296B03" w:rsidP="00296B03">
      <w:r w:rsidRPr="007E0848">
        <w:t xml:space="preserve">Here is a useful resource on formulating research questions. </w:t>
      </w:r>
    </w:p>
    <w:p w:rsidR="00296B03" w:rsidRPr="007E0848" w:rsidRDefault="001D2685" w:rsidP="00296B03">
      <w:pPr>
        <w:pStyle w:val="ListParagraph"/>
        <w:numPr>
          <w:ilvl w:val="0"/>
          <w:numId w:val="1"/>
        </w:numPr>
      </w:pPr>
      <w:hyperlink r:id="rId31" w:history="1">
        <w:r w:rsidR="00296B03" w:rsidRPr="007E0848">
          <w:rPr>
            <w:rStyle w:val="Hyperlink"/>
          </w:rPr>
          <w:t>http://www.socscidiss.bham.ac.uk/research-question.html</w:t>
        </w:r>
      </w:hyperlink>
    </w:p>
    <w:p w:rsidR="00296B03" w:rsidRPr="007E0848" w:rsidRDefault="00296B03" w:rsidP="00296B03">
      <w:r w:rsidRPr="007E0848">
        <w:t xml:space="preserve">Here is a </w:t>
      </w:r>
      <w:r w:rsidRPr="007E0848">
        <w:rPr>
          <w:b/>
        </w:rPr>
        <w:t>free</w:t>
      </w:r>
      <w:r w:rsidRPr="007E0848">
        <w:t xml:space="preserve"> book on programming in SPSS, which you may find useful, although all the programming you need is given to you for this course, </w:t>
      </w:r>
      <w:proofErr w:type="spellStart"/>
      <w:proofErr w:type="gramStart"/>
      <w:r w:rsidRPr="007E0848">
        <w:t>its</w:t>
      </w:r>
      <w:proofErr w:type="spellEnd"/>
      <w:proofErr w:type="gramEnd"/>
      <w:r w:rsidRPr="007E0848">
        <w:t xml:space="preserve"> good to have resources and multiple ways to check what you are doing (and also SAS, R, and Python!)</w:t>
      </w:r>
    </w:p>
    <w:p w:rsidR="00296B03" w:rsidRPr="007E0848" w:rsidRDefault="001D2685" w:rsidP="00296B03">
      <w:pPr>
        <w:pStyle w:val="ListParagraph"/>
        <w:numPr>
          <w:ilvl w:val="0"/>
          <w:numId w:val="2"/>
        </w:numPr>
      </w:pPr>
      <w:hyperlink r:id="rId32" w:history="1">
        <w:r w:rsidR="00296B03" w:rsidRPr="007E0848">
          <w:rPr>
            <w:rStyle w:val="Hyperlink"/>
          </w:rPr>
          <w:t>https://developer.ibm.com/predictiveanalytics/wp-content/uploads/sites/48/2015/04/Programming-and-Data-Management-for-IBM-SPSS-Statistics-23.pdf</w:t>
        </w:r>
      </w:hyperlink>
    </w:p>
    <w:p w:rsidR="00296B03" w:rsidRPr="007E0848" w:rsidRDefault="00296B03" w:rsidP="00296B03">
      <w:r w:rsidRPr="007E0848">
        <w:t>Paper on undertaking reproducible data analysis, the software these analysts use is Stata, but the principles apply to SPSS and any other analysis package.</w:t>
      </w:r>
    </w:p>
    <w:p w:rsidR="00296B03" w:rsidRPr="007E0848" w:rsidRDefault="00296B03" w:rsidP="00296B03">
      <w:r w:rsidRPr="007E0848">
        <w:t>Lam</w:t>
      </w:r>
      <w:r w:rsidR="00FD1939" w:rsidRPr="007E0848">
        <w:t>b</w:t>
      </w:r>
      <w:r w:rsidRPr="007E0848">
        <w:t xml:space="preserve">ert and Gayle (2017) </w:t>
      </w:r>
      <w:proofErr w:type="gramStart"/>
      <w:r w:rsidRPr="007E0848">
        <w:t>The</w:t>
      </w:r>
      <w:proofErr w:type="gramEnd"/>
      <w:r w:rsidRPr="007E0848">
        <w:t xml:space="preserve"> Workflow: A Practical Guide to Producing Accurate, Efficient, Transparent and Reproducible Social Survey Data Analysis, </w:t>
      </w:r>
      <w:r w:rsidRPr="007E0848">
        <w:rPr>
          <w:i/>
          <w:iCs/>
        </w:rPr>
        <w:t>NCRM Working Paper</w:t>
      </w:r>
      <w:r w:rsidRPr="007E0848">
        <w:t xml:space="preserve"> </w:t>
      </w:r>
    </w:p>
    <w:p w:rsidR="00296B03" w:rsidRPr="007E0848" w:rsidRDefault="001D2685" w:rsidP="00296B03">
      <w:pPr>
        <w:pStyle w:val="ListParagraph"/>
        <w:numPr>
          <w:ilvl w:val="0"/>
          <w:numId w:val="2"/>
        </w:numPr>
      </w:pPr>
      <w:hyperlink r:id="rId33" w:history="1">
        <w:r w:rsidR="00296B03" w:rsidRPr="007E0848">
          <w:rPr>
            <w:rStyle w:val="Hyperlink"/>
          </w:rPr>
          <w:t>http://eprints.ncrm.ac.uk/4000/1/The%20Workflow%20A%20Practical%20Guide%20to%20Producing%20Accurate%2C%20Efficient%2C%20Transparent%20and%20Reproducible%20Social%20Survey%20Data%20Analysis%20.pdf</w:t>
        </w:r>
      </w:hyperlink>
    </w:p>
    <w:p w:rsidR="008A1117" w:rsidRPr="007E0848" w:rsidRDefault="008A1117"/>
    <w:p w:rsidR="00296B03" w:rsidRPr="007E0848" w:rsidRDefault="00296B03" w:rsidP="005C0238">
      <w:pPr>
        <w:outlineLvl w:val="2"/>
        <w:rPr>
          <w:b/>
          <w:sz w:val="32"/>
          <w:szCs w:val="32"/>
        </w:rPr>
      </w:pPr>
      <w:bookmarkStart w:id="11" w:name="_Toc484446626"/>
      <w:r w:rsidRPr="007E0848">
        <w:rPr>
          <w:b/>
          <w:sz w:val="32"/>
          <w:szCs w:val="32"/>
        </w:rPr>
        <w:t>Lesson 2</w:t>
      </w:r>
      <w:r w:rsidR="00D007B2" w:rsidRPr="007E0848">
        <w:rPr>
          <w:b/>
          <w:sz w:val="32"/>
          <w:szCs w:val="32"/>
        </w:rPr>
        <w:t>: Data and analysis</w:t>
      </w:r>
      <w:bookmarkEnd w:id="11"/>
    </w:p>
    <w:p w:rsidR="00FE7AEC" w:rsidRPr="007E0848" w:rsidRDefault="00FE7AEC" w:rsidP="00296B03">
      <w:r w:rsidRPr="007E0848">
        <w:t>Today we will:</w:t>
      </w:r>
    </w:p>
    <w:p w:rsidR="00FE7AEC" w:rsidRPr="007E0848" w:rsidRDefault="00FE7AEC" w:rsidP="00E13904">
      <w:pPr>
        <w:pStyle w:val="ListParagraph"/>
        <w:numPr>
          <w:ilvl w:val="0"/>
          <w:numId w:val="2"/>
        </w:numPr>
      </w:pPr>
      <w:r w:rsidRPr="007E0848">
        <w:t>Think a bit about data and where to find it.</w:t>
      </w:r>
    </w:p>
    <w:p w:rsidR="00FE7AEC" w:rsidRPr="007E0848" w:rsidRDefault="00FE7AEC" w:rsidP="00E13904">
      <w:pPr>
        <w:pStyle w:val="ListParagraph"/>
        <w:numPr>
          <w:ilvl w:val="0"/>
          <w:numId w:val="2"/>
        </w:numPr>
      </w:pPr>
      <w:r w:rsidRPr="007E0848">
        <w:t>Work through an online introduction to data analysis and SPSS</w:t>
      </w:r>
    </w:p>
    <w:p w:rsidR="00FE7AEC" w:rsidRPr="00CD5B71" w:rsidRDefault="00FE7AEC" w:rsidP="00E13904">
      <w:pPr>
        <w:pStyle w:val="ListParagraph"/>
        <w:numPr>
          <w:ilvl w:val="0"/>
          <w:numId w:val="2"/>
        </w:numPr>
      </w:pPr>
      <w:r w:rsidRPr="00CD5B71">
        <w:t xml:space="preserve">Do some lab work on </w:t>
      </w:r>
      <w:r w:rsidR="00AC5A9C" w:rsidRPr="00CD5B71">
        <w:t>coding data</w:t>
      </w:r>
    </w:p>
    <w:p w:rsidR="00FE7AEC" w:rsidRPr="007E0848" w:rsidRDefault="005D3E92" w:rsidP="00E13904">
      <w:pPr>
        <w:pStyle w:val="ListParagraph"/>
        <w:numPr>
          <w:ilvl w:val="0"/>
          <w:numId w:val="2"/>
        </w:numPr>
      </w:pPr>
      <w:r w:rsidRPr="007E0848">
        <w:t>Introduce the second piece of course work</w:t>
      </w:r>
    </w:p>
    <w:p w:rsidR="004A056E" w:rsidRDefault="004A056E" w:rsidP="00296B03">
      <w:r w:rsidRPr="00211C08">
        <w:rPr>
          <w:b/>
        </w:rPr>
        <w:t>Group task:</w:t>
      </w:r>
      <w:r w:rsidRPr="007E0848">
        <w:t xml:space="preserve"> discuss a subject/piece of research you might be interested in doing!</w:t>
      </w:r>
    </w:p>
    <w:p w:rsidR="00211C08" w:rsidRPr="00211C08" w:rsidRDefault="00211C08" w:rsidP="00296B03">
      <w:pPr>
        <w:rPr>
          <w:b/>
        </w:rPr>
      </w:pPr>
      <w:r w:rsidRPr="00211C08">
        <w:rPr>
          <w:b/>
        </w:rPr>
        <w:t xml:space="preserve">Additional </w:t>
      </w:r>
      <w:r>
        <w:rPr>
          <w:b/>
        </w:rPr>
        <w:t>m</w:t>
      </w:r>
      <w:r w:rsidRPr="00211C08">
        <w:rPr>
          <w:b/>
        </w:rPr>
        <w:t>aterial:</w:t>
      </w:r>
    </w:p>
    <w:p w:rsidR="00E17268" w:rsidRDefault="00E17268" w:rsidP="00296B03">
      <w:r>
        <w:t>Have a look at these web pages on data and data sources:</w:t>
      </w:r>
    </w:p>
    <w:p w:rsidR="00296B03" w:rsidRPr="007E0848" w:rsidRDefault="00296B03" w:rsidP="00296B03">
      <w:r w:rsidRPr="007E0848">
        <w:t>What are data and where to find it?</w:t>
      </w:r>
    </w:p>
    <w:p w:rsidR="00296B03" w:rsidRPr="007E0848" w:rsidRDefault="001D2685" w:rsidP="00296B03">
      <w:pPr>
        <w:rPr>
          <w:rStyle w:val="Hyperlink"/>
        </w:rPr>
      </w:pPr>
      <w:hyperlink r:id="rId34" w:history="1">
        <w:r w:rsidR="00296B03" w:rsidRPr="007E0848">
          <w:rPr>
            <w:rStyle w:val="Hyperlink"/>
          </w:rPr>
          <w:t>http://elon.libguides.com/data</w:t>
        </w:r>
      </w:hyperlink>
    </w:p>
    <w:p w:rsidR="00296B03" w:rsidRPr="00917567" w:rsidRDefault="00E17268" w:rsidP="00296B03">
      <w:pPr>
        <w:rPr>
          <w:rStyle w:val="Hyperlink"/>
          <w:color w:val="000000" w:themeColor="text1"/>
          <w:u w:val="none"/>
        </w:rPr>
      </w:pPr>
      <w:r>
        <w:rPr>
          <w:rStyle w:val="Hyperlink"/>
          <w:color w:val="000000" w:themeColor="text1"/>
          <w:u w:val="none"/>
        </w:rPr>
        <w:t>Some data sources</w:t>
      </w:r>
      <w:r w:rsidR="00296B03" w:rsidRPr="00917567">
        <w:rPr>
          <w:rStyle w:val="Hyperlink"/>
          <w:color w:val="000000" w:themeColor="text1"/>
          <w:u w:val="none"/>
        </w:rPr>
        <w:t>:</w:t>
      </w:r>
    </w:p>
    <w:p w:rsidR="00296B03" w:rsidRPr="007E0848" w:rsidRDefault="001D2685" w:rsidP="00296B03">
      <w:hyperlink r:id="rId35" w:history="1">
        <w:r w:rsidR="00296B03" w:rsidRPr="007E0848">
          <w:rPr>
            <w:rStyle w:val="Hyperlink"/>
          </w:rPr>
          <w:t>http://elon.libguides.com/c.php?g=331454&amp;p=2224517</w:t>
        </w:r>
      </w:hyperlink>
    </w:p>
    <w:p w:rsidR="00296B03" w:rsidRDefault="001D2685" w:rsidP="00296B03">
      <w:hyperlink r:id="rId36" w:history="1">
        <w:r w:rsidR="00B979B1" w:rsidRPr="00C52834">
          <w:rPr>
            <w:rStyle w:val="Hyperlink"/>
          </w:rPr>
          <w:t>http://elon.libguides.com/c.php?g=331454&amp;p=2227698</w:t>
        </w:r>
      </w:hyperlink>
    </w:p>
    <w:p w:rsidR="00296B03" w:rsidRPr="007E0848" w:rsidRDefault="00296B03" w:rsidP="00296B03">
      <w:r w:rsidRPr="007E0848">
        <w:t>Work through this course</w:t>
      </w:r>
      <w:r w:rsidR="00955F06">
        <w:t>,</w:t>
      </w:r>
      <w:r w:rsidRPr="007E0848">
        <w:t xml:space="preserve"> it introduces data analysis and SPSS</w:t>
      </w:r>
    </w:p>
    <w:p w:rsidR="00296B03" w:rsidRPr="00211C08" w:rsidRDefault="00296B03" w:rsidP="00296B03">
      <w:r w:rsidRPr="00211C08">
        <w:t>Learning to analyse quants data:</w:t>
      </w:r>
    </w:p>
    <w:p w:rsidR="00296B03" w:rsidRPr="007E0848" w:rsidRDefault="001D2685" w:rsidP="00296B03">
      <w:hyperlink r:id="rId37" w:history="1">
        <w:r w:rsidR="00296B03" w:rsidRPr="007E0848">
          <w:rPr>
            <w:rStyle w:val="Hyperlink"/>
          </w:rPr>
          <w:t>http://archive.learnhigher.ac.uk/analysethis/main/quantitative.html</w:t>
        </w:r>
      </w:hyperlink>
    </w:p>
    <w:p w:rsidR="0013080C" w:rsidRDefault="0013080C" w:rsidP="00296B03">
      <w:r>
        <w:t>A tutorial on SPSS syntax</w:t>
      </w:r>
      <w:r w:rsidR="00E17268">
        <w:t xml:space="preserve"> is below:</w:t>
      </w:r>
    </w:p>
    <w:p w:rsidR="0013080C" w:rsidRDefault="001D2685" w:rsidP="00296B03">
      <w:hyperlink r:id="rId38" w:history="1">
        <w:r w:rsidR="0013080C" w:rsidRPr="0046721A">
          <w:rPr>
            <w:rStyle w:val="Hyperlink"/>
          </w:rPr>
          <w:t>http://libguides.library.kent.edu/SPSS/Syntax</w:t>
        </w:r>
      </w:hyperlink>
    </w:p>
    <w:p w:rsidR="005E433C" w:rsidRDefault="00211C08" w:rsidP="00296B03">
      <w:r w:rsidRPr="005E433C">
        <w:rPr>
          <w:b/>
        </w:rPr>
        <w:t>Lab:</w:t>
      </w:r>
      <w:r>
        <w:t xml:space="preserve"> Lesson2 this is a lab on recoding variables, data operationalisation tasks which all analyses need to do.</w:t>
      </w:r>
    </w:p>
    <w:p w:rsidR="00FB75E3" w:rsidRDefault="00FB75E3" w:rsidP="00296B03">
      <w:pPr>
        <w:rPr>
          <w:b/>
          <w:sz w:val="32"/>
          <w:szCs w:val="32"/>
        </w:rPr>
      </w:pPr>
    </w:p>
    <w:p w:rsidR="00862D79" w:rsidRPr="007E0848" w:rsidRDefault="00862D79" w:rsidP="005C0238">
      <w:pPr>
        <w:outlineLvl w:val="2"/>
        <w:rPr>
          <w:b/>
          <w:sz w:val="32"/>
          <w:szCs w:val="32"/>
        </w:rPr>
      </w:pPr>
      <w:bookmarkStart w:id="12" w:name="_Toc484446627"/>
      <w:r w:rsidRPr="007E0848">
        <w:rPr>
          <w:b/>
          <w:sz w:val="32"/>
          <w:szCs w:val="32"/>
        </w:rPr>
        <w:t>Lesson 3</w:t>
      </w:r>
      <w:r w:rsidR="00EA2B6C" w:rsidRPr="007E0848">
        <w:rPr>
          <w:b/>
          <w:sz w:val="32"/>
          <w:szCs w:val="32"/>
        </w:rPr>
        <w:t xml:space="preserve">: </w:t>
      </w:r>
      <w:r w:rsidR="005F2B29">
        <w:rPr>
          <w:b/>
          <w:sz w:val="32"/>
          <w:szCs w:val="32"/>
        </w:rPr>
        <w:t>Types of data: e</w:t>
      </w:r>
      <w:r w:rsidR="00EA2B6C" w:rsidRPr="007E0848">
        <w:rPr>
          <w:b/>
          <w:sz w:val="32"/>
          <w:szCs w:val="32"/>
        </w:rPr>
        <w:t>xploring data with graphs and numerical summaries</w:t>
      </w:r>
      <w:bookmarkEnd w:id="12"/>
      <w:r w:rsidR="00EA2B6C" w:rsidRPr="007E0848">
        <w:rPr>
          <w:b/>
          <w:sz w:val="32"/>
          <w:szCs w:val="32"/>
        </w:rPr>
        <w:t xml:space="preserve"> </w:t>
      </w:r>
    </w:p>
    <w:p w:rsidR="00BA2F8B" w:rsidRPr="007E0848" w:rsidRDefault="00BA2F8B" w:rsidP="00862D79">
      <w:r w:rsidRPr="007E0848">
        <w:t xml:space="preserve">Today we will: </w:t>
      </w:r>
    </w:p>
    <w:p w:rsidR="00862D79" w:rsidRPr="007E0848" w:rsidRDefault="00BA2F8B" w:rsidP="00BA2F8B">
      <w:pPr>
        <w:pStyle w:val="ListParagraph"/>
        <w:numPr>
          <w:ilvl w:val="0"/>
          <w:numId w:val="4"/>
        </w:numPr>
      </w:pPr>
      <w:r w:rsidRPr="007E0848">
        <w:t>Talk about t</w:t>
      </w:r>
      <w:r w:rsidR="00862D79" w:rsidRPr="007E0848">
        <w:t>ypes of data</w:t>
      </w:r>
    </w:p>
    <w:p w:rsidR="00BA2F8B" w:rsidRPr="007E0848" w:rsidRDefault="00BA2F8B" w:rsidP="00BA2F8B">
      <w:pPr>
        <w:pStyle w:val="ListParagraph"/>
        <w:numPr>
          <w:ilvl w:val="0"/>
          <w:numId w:val="4"/>
        </w:numPr>
      </w:pPr>
      <w:r w:rsidRPr="007E0848">
        <w:t>Read about data and run some simple simulations</w:t>
      </w:r>
    </w:p>
    <w:p w:rsidR="00BA2F8B" w:rsidRPr="007E0848" w:rsidRDefault="00BA2F8B" w:rsidP="00BA2F8B">
      <w:pPr>
        <w:pStyle w:val="ListParagraph"/>
        <w:numPr>
          <w:ilvl w:val="0"/>
          <w:numId w:val="4"/>
        </w:numPr>
      </w:pPr>
      <w:r w:rsidRPr="007E0848">
        <w:t xml:space="preserve">Lab on </w:t>
      </w:r>
      <w:r w:rsidR="005F2B29">
        <w:t xml:space="preserve">analytic techniques </w:t>
      </w:r>
    </w:p>
    <w:p w:rsidR="005E433C" w:rsidRPr="005E433C" w:rsidRDefault="005E433C" w:rsidP="00862D79">
      <w:pPr>
        <w:rPr>
          <w:b/>
        </w:rPr>
      </w:pPr>
      <w:r w:rsidRPr="005E433C">
        <w:rPr>
          <w:b/>
        </w:rPr>
        <w:t>Additional Material:</w:t>
      </w:r>
    </w:p>
    <w:p w:rsidR="00862D79" w:rsidRPr="005E433C" w:rsidRDefault="00862D79" w:rsidP="00862D79">
      <w:r w:rsidRPr="005E433C">
        <w:t>Reading on variables:</w:t>
      </w:r>
    </w:p>
    <w:p w:rsidR="00862D79" w:rsidRPr="007E0848" w:rsidRDefault="001D2685" w:rsidP="005E433C">
      <w:pPr>
        <w:ind w:firstLine="720"/>
        <w:rPr>
          <w:i/>
        </w:rPr>
      </w:pPr>
      <w:hyperlink r:id="rId39" w:history="1">
        <w:r w:rsidR="00BA2F8B" w:rsidRPr="007E0848">
          <w:rPr>
            <w:rStyle w:val="Hyperlink"/>
            <w:i/>
          </w:rPr>
          <w:t>http://survivestatistics.com/variables/</w:t>
        </w:r>
      </w:hyperlink>
    </w:p>
    <w:p w:rsidR="00BA2F8B" w:rsidRPr="007E0848" w:rsidRDefault="00BA2F8B" w:rsidP="005E433C">
      <w:pPr>
        <w:ind w:firstLine="720"/>
      </w:pPr>
      <w:r w:rsidRPr="007E0848">
        <w:t>Describing the centre of quants data</w:t>
      </w:r>
    </w:p>
    <w:p w:rsidR="00E9173A" w:rsidRDefault="001D2685" w:rsidP="00E9173A">
      <w:pPr>
        <w:ind w:firstLine="720"/>
        <w:rPr>
          <w:i/>
        </w:rPr>
      </w:pPr>
      <w:hyperlink r:id="rId40" w:history="1">
        <w:r w:rsidR="00E9173A" w:rsidRPr="00C52834">
          <w:rPr>
            <w:rStyle w:val="Hyperlink"/>
            <w:i/>
          </w:rPr>
          <w:t>http://survivestatistics.com/mean-median/</w:t>
        </w:r>
      </w:hyperlink>
    </w:p>
    <w:p w:rsidR="00862D79" w:rsidRPr="005E433C" w:rsidRDefault="00BA2F8B" w:rsidP="00E9173A">
      <w:pPr>
        <w:ind w:firstLine="720"/>
      </w:pPr>
      <w:r w:rsidRPr="005E433C">
        <w:t>Some simple simulations describing data:</w:t>
      </w:r>
    </w:p>
    <w:p w:rsidR="00862D79" w:rsidRPr="007E0848" w:rsidRDefault="00862D79" w:rsidP="005E433C">
      <w:pPr>
        <w:ind w:left="720" w:firstLine="720"/>
      </w:pPr>
      <w:r w:rsidRPr="007E0848">
        <w:t>Describing the spread</w:t>
      </w:r>
    </w:p>
    <w:p w:rsidR="00862D79" w:rsidRPr="007E0848" w:rsidRDefault="00862D79" w:rsidP="005E433C">
      <w:pPr>
        <w:ind w:left="720" w:firstLine="720"/>
      </w:pPr>
      <w:r w:rsidRPr="007E0848">
        <w:t>Mean and median film ratings:</w:t>
      </w:r>
    </w:p>
    <w:p w:rsidR="00862D79" w:rsidRPr="007E0848" w:rsidRDefault="00862D79" w:rsidP="00862D79">
      <w:r w:rsidRPr="007E0848">
        <w:tab/>
      </w:r>
      <w:r w:rsidR="005E433C">
        <w:tab/>
      </w:r>
      <w:hyperlink r:id="rId41" w:history="1">
        <w:r w:rsidRPr="007E0848">
          <w:rPr>
            <w:rStyle w:val="Hyperlink"/>
          </w:rPr>
          <w:t>https://economicsnetwork.ac.uk/statistics/film_ratings.htm</w:t>
        </w:r>
      </w:hyperlink>
    </w:p>
    <w:p w:rsidR="00862D79" w:rsidRPr="007E0848" w:rsidRDefault="00862D79" w:rsidP="005E433C">
      <w:pPr>
        <w:ind w:left="720" w:firstLine="720"/>
      </w:pPr>
      <w:r w:rsidRPr="007E0848">
        <w:t xml:space="preserve">Skew, median and mean </w:t>
      </w:r>
    </w:p>
    <w:p w:rsidR="00862D79" w:rsidRPr="007E0848" w:rsidRDefault="00862D79" w:rsidP="00862D79">
      <w:r w:rsidRPr="007E0848">
        <w:tab/>
      </w:r>
      <w:r w:rsidR="005E433C">
        <w:tab/>
      </w:r>
      <w:hyperlink r:id="rId42" w:history="1">
        <w:r w:rsidRPr="007E0848">
          <w:rPr>
            <w:rStyle w:val="Hyperlink"/>
          </w:rPr>
          <w:t>https://economicsnetwork.ac.uk/statistics/skew1.htm</w:t>
        </w:r>
      </w:hyperlink>
    </w:p>
    <w:p w:rsidR="00862D79" w:rsidRPr="007E0848" w:rsidRDefault="00862D79" w:rsidP="005E433C">
      <w:pPr>
        <w:ind w:left="720" w:firstLine="720"/>
      </w:pPr>
      <w:r w:rsidRPr="007E0848">
        <w:t>Skew a different distribution (</w:t>
      </w:r>
      <w:proofErr w:type="spellStart"/>
      <w:r w:rsidRPr="007E0848">
        <w:t>poisson</w:t>
      </w:r>
      <w:proofErr w:type="spellEnd"/>
      <w:r w:rsidRPr="007E0848">
        <w:t>)</w:t>
      </w:r>
    </w:p>
    <w:p w:rsidR="00862D79" w:rsidRPr="007E0848" w:rsidRDefault="00862D79" w:rsidP="00862D79">
      <w:r w:rsidRPr="007E0848">
        <w:tab/>
      </w:r>
      <w:r w:rsidR="005E433C">
        <w:tab/>
      </w:r>
      <w:hyperlink r:id="rId43" w:history="1">
        <w:r w:rsidRPr="007E0848">
          <w:rPr>
            <w:rStyle w:val="Hyperlink"/>
          </w:rPr>
          <w:t>https://economicsnetwork.ac.uk/statistics/poisson_mmm.htm</w:t>
        </w:r>
      </w:hyperlink>
    </w:p>
    <w:p w:rsidR="00715584" w:rsidRPr="007E0848" w:rsidRDefault="00715584" w:rsidP="005E433C">
      <w:pPr>
        <w:ind w:firstLine="720"/>
      </w:pPr>
      <w:r w:rsidRPr="007E0848">
        <w:t>Article on skew and kurtosis</w:t>
      </w:r>
    </w:p>
    <w:p w:rsidR="00715584" w:rsidRDefault="001D2685" w:rsidP="005E433C">
      <w:pPr>
        <w:ind w:firstLine="720"/>
        <w:rPr>
          <w:sz w:val="20"/>
        </w:rPr>
      </w:pPr>
      <w:hyperlink r:id="rId44" w:history="1">
        <w:r w:rsidR="005E433C" w:rsidRPr="008B3195">
          <w:rPr>
            <w:rStyle w:val="Hyperlink"/>
            <w:sz w:val="20"/>
          </w:rPr>
          <w:t>https://www.spcforexcel.com/knowledge/basic-statistics/are-skewness-and-kurtosis-useful-statistics</w:t>
        </w:r>
      </w:hyperlink>
    </w:p>
    <w:p w:rsidR="00862D79" w:rsidRPr="00535047" w:rsidRDefault="00BA2F8B" w:rsidP="00862D79">
      <w:pPr>
        <w:rPr>
          <w:u w:val="single"/>
        </w:rPr>
      </w:pPr>
      <w:r w:rsidRPr="00535047">
        <w:rPr>
          <w:b/>
        </w:rPr>
        <w:t>Lab</w:t>
      </w:r>
      <w:r w:rsidR="00535047" w:rsidRPr="00535047">
        <w:rPr>
          <w:b/>
        </w:rPr>
        <w:t>:</w:t>
      </w:r>
      <w:r w:rsidR="00535047" w:rsidRPr="00535047">
        <w:t xml:space="preserve"> </w:t>
      </w:r>
      <w:r w:rsidR="00151F88">
        <w:t>Have</w:t>
      </w:r>
      <w:r w:rsidR="00862D79" w:rsidRPr="007E0848">
        <w:t xml:space="preserve"> a look at some data, reading it in beginning to analyse data. </w:t>
      </w:r>
      <w:r w:rsidR="00151F88">
        <w:t>There</w:t>
      </w:r>
      <w:r w:rsidR="00684BDA">
        <w:t xml:space="preserve"> are some analyses </w:t>
      </w:r>
      <w:r w:rsidR="00151F88">
        <w:t xml:space="preserve">demonstrated </w:t>
      </w:r>
      <w:r w:rsidR="00684BDA">
        <w:t>that are possible for the different types of variable we have been introduced to today.</w:t>
      </w:r>
    </w:p>
    <w:p w:rsidR="001C4D08" w:rsidRPr="007E0848" w:rsidRDefault="001C4D08" w:rsidP="00862D79"/>
    <w:p w:rsidR="00663820" w:rsidRPr="003B54C5" w:rsidRDefault="00663820" w:rsidP="005C0238">
      <w:pPr>
        <w:outlineLvl w:val="2"/>
        <w:rPr>
          <w:b/>
          <w:color w:val="000000" w:themeColor="text1"/>
          <w:sz w:val="48"/>
        </w:rPr>
      </w:pPr>
      <w:bookmarkStart w:id="13" w:name="_Toc484446628"/>
      <w:r w:rsidRPr="007E0848">
        <w:rPr>
          <w:b/>
          <w:sz w:val="32"/>
        </w:rPr>
        <w:t xml:space="preserve">Lesson 4: </w:t>
      </w:r>
      <w:r w:rsidRPr="003B54C5">
        <w:rPr>
          <w:rFonts w:cs="Arial"/>
          <w:b/>
          <w:color w:val="000000" w:themeColor="text1"/>
          <w:sz w:val="32"/>
          <w:szCs w:val="20"/>
        </w:rPr>
        <w:t>Association: contingency, correlation, and regression</w:t>
      </w:r>
      <w:bookmarkEnd w:id="13"/>
    </w:p>
    <w:p w:rsidR="00663820" w:rsidRPr="007E0848" w:rsidRDefault="00620F94" w:rsidP="00663820">
      <w:r w:rsidRPr="007E0848">
        <w:t>What we will do today:</w:t>
      </w:r>
    </w:p>
    <w:p w:rsidR="00620F94" w:rsidRPr="007E0848" w:rsidRDefault="00620F94" w:rsidP="00620F94">
      <w:pPr>
        <w:pStyle w:val="ListParagraph"/>
        <w:numPr>
          <w:ilvl w:val="0"/>
          <w:numId w:val="8"/>
        </w:numPr>
      </w:pPr>
      <w:r w:rsidRPr="007E0848">
        <w:t>Learn about chi square and categorical association</w:t>
      </w:r>
    </w:p>
    <w:p w:rsidR="00620F94" w:rsidRPr="007E0848" w:rsidRDefault="00620F94" w:rsidP="00620F94">
      <w:pPr>
        <w:pStyle w:val="ListParagraph"/>
        <w:numPr>
          <w:ilvl w:val="0"/>
          <w:numId w:val="8"/>
        </w:numPr>
      </w:pPr>
      <w:r w:rsidRPr="007E0848">
        <w:t>Learn about correlation and metric associations</w:t>
      </w:r>
    </w:p>
    <w:p w:rsidR="00620F94" w:rsidRPr="007E0848" w:rsidRDefault="00620F94" w:rsidP="00620F94">
      <w:pPr>
        <w:pStyle w:val="ListParagraph"/>
        <w:numPr>
          <w:ilvl w:val="0"/>
          <w:numId w:val="8"/>
        </w:numPr>
      </w:pPr>
      <w:r w:rsidRPr="007E0848">
        <w:t xml:space="preserve">Learn about regression </w:t>
      </w:r>
    </w:p>
    <w:p w:rsidR="00E82A63" w:rsidRDefault="00663820" w:rsidP="00663820">
      <w:r w:rsidRPr="00684BDA">
        <w:rPr>
          <w:b/>
        </w:rPr>
        <w:t>Lect</w:t>
      </w:r>
      <w:r w:rsidR="00E82A63" w:rsidRPr="00684BDA">
        <w:rPr>
          <w:b/>
        </w:rPr>
        <w:t>ure</w:t>
      </w:r>
      <w:r w:rsidR="00684BDA">
        <w:rPr>
          <w:b/>
        </w:rPr>
        <w:t>:</w:t>
      </w:r>
      <w:r w:rsidR="00E82A63" w:rsidRPr="00684BDA">
        <w:rPr>
          <w:b/>
        </w:rPr>
        <w:t xml:space="preserve"> </w:t>
      </w:r>
      <w:r w:rsidR="00E82A63">
        <w:t xml:space="preserve">on categorical associations, metric (linear, quantitative –all the same thing different words) associations and regression. </w:t>
      </w:r>
    </w:p>
    <w:p w:rsidR="00663820" w:rsidRPr="007E0848" w:rsidRDefault="00E82A63" w:rsidP="00663820">
      <w:r w:rsidRPr="00684BDA">
        <w:rPr>
          <w:b/>
        </w:rPr>
        <w:t>Lab:</w:t>
      </w:r>
      <w:r>
        <w:t xml:space="preserve"> taking a look at a range of test statistics available and thinking about how these might apply to an analysis you want to do.</w:t>
      </w:r>
    </w:p>
    <w:p w:rsidR="0029609F" w:rsidRDefault="0029609F" w:rsidP="00663820">
      <w:r>
        <w:t xml:space="preserve">Additional suggested material, take a look if you have time in class, if not, take a look when you have a moment or feel you need to brush up/extend/expand your understanding. </w:t>
      </w:r>
    </w:p>
    <w:p w:rsidR="00663820" w:rsidRPr="007E0848" w:rsidRDefault="00663820" w:rsidP="00663820">
      <w:r w:rsidRPr="007E0848">
        <w:t>Correlation simulation:</w:t>
      </w:r>
    </w:p>
    <w:p w:rsidR="00663820" w:rsidRPr="007E0848" w:rsidRDefault="001D2685" w:rsidP="00663820">
      <w:hyperlink r:id="rId45" w:history="1">
        <w:r w:rsidR="00663820" w:rsidRPr="007E0848">
          <w:rPr>
            <w:rStyle w:val="Hyperlink"/>
          </w:rPr>
          <w:t>http://rlanders.net/correlation.html</w:t>
        </w:r>
      </w:hyperlink>
    </w:p>
    <w:p w:rsidR="00663820" w:rsidRPr="007E0848" w:rsidRDefault="00663820" w:rsidP="00663820">
      <w:r w:rsidRPr="007E0848">
        <w:t>Another correlation simulation:</w:t>
      </w:r>
    </w:p>
    <w:p w:rsidR="00663820" w:rsidRPr="007E0848" w:rsidRDefault="001D2685" w:rsidP="00663820">
      <w:hyperlink r:id="rId46" w:history="1">
        <w:r w:rsidR="00663820" w:rsidRPr="007E0848">
          <w:rPr>
            <w:rStyle w:val="Hyperlink"/>
          </w:rPr>
          <w:t>http://shiny.albany.edu/stat/corrsim/</w:t>
        </w:r>
      </w:hyperlink>
    </w:p>
    <w:p w:rsidR="00172EBD" w:rsidRPr="007E0848" w:rsidRDefault="00172EBD" w:rsidP="00663820">
      <w:r w:rsidRPr="007E0848">
        <w:t>Correlation in plain English:</w:t>
      </w:r>
    </w:p>
    <w:p w:rsidR="00172EBD" w:rsidRPr="007E0848" w:rsidRDefault="001D2685" w:rsidP="00663820">
      <w:hyperlink r:id="rId47" w:history="1">
        <w:r w:rsidR="00172EBD" w:rsidRPr="007E0848">
          <w:rPr>
            <w:rStyle w:val="Hyperlink"/>
          </w:rPr>
          <w:t>http://neoacademic.com/2009/09/10/a-plain-english-explanation-of-correlation/</w:t>
        </w:r>
      </w:hyperlink>
    </w:p>
    <w:p w:rsidR="00663820" w:rsidRPr="007E0848" w:rsidRDefault="00663820" w:rsidP="00663820">
      <w:r w:rsidRPr="007E0848">
        <w:t>Lab on correlation and scatterplot</w:t>
      </w:r>
    </w:p>
    <w:p w:rsidR="00663820" w:rsidRPr="007E0848" w:rsidRDefault="00663820" w:rsidP="00663820">
      <w:r w:rsidRPr="007E0848">
        <w:t>Predicting an outcome</w:t>
      </w:r>
    </w:p>
    <w:p w:rsidR="00663820" w:rsidRPr="007E0848" w:rsidRDefault="00663820" w:rsidP="00663820">
      <w:r w:rsidRPr="007E0848">
        <w:t>http://www.statstutor.ac.uk/resources/uploaded/PearsonCorrelation/Tutorial/pearsons.htm</w:t>
      </w:r>
    </w:p>
    <w:tbl>
      <w:tblPr>
        <w:tblW w:w="7714" w:type="dxa"/>
        <w:tblLook w:val="04A0" w:firstRow="1" w:lastRow="0" w:firstColumn="1" w:lastColumn="0" w:noHBand="0" w:noVBand="1"/>
      </w:tblPr>
      <w:tblGrid>
        <w:gridCol w:w="1960"/>
        <w:gridCol w:w="5754"/>
      </w:tblGrid>
      <w:tr w:rsidR="00663820" w:rsidRPr="007E0848" w:rsidTr="00C7082E">
        <w:trPr>
          <w:trHeight w:val="330"/>
        </w:trPr>
        <w:tc>
          <w:tcPr>
            <w:tcW w:w="1960" w:type="dxa"/>
            <w:tcBorders>
              <w:top w:val="nil"/>
              <w:left w:val="nil"/>
              <w:bottom w:val="nil"/>
              <w:right w:val="nil"/>
            </w:tcBorders>
            <w:shd w:val="clear" w:color="auto" w:fill="auto"/>
            <w:noWrap/>
            <w:vAlign w:val="bottom"/>
            <w:hideMark/>
          </w:tcPr>
          <w:p w:rsidR="00663820" w:rsidRPr="007E0848" w:rsidRDefault="00663820" w:rsidP="00C7082E">
            <w:pPr>
              <w:spacing w:after="0" w:line="240" w:lineRule="auto"/>
              <w:rPr>
                <w:rFonts w:eastAsia="Times New Roman" w:cs="Times New Roman"/>
                <w:color w:val="000000"/>
                <w:lang w:eastAsia="en-GB"/>
              </w:rPr>
            </w:pPr>
            <w:r w:rsidRPr="007E0848">
              <w:rPr>
                <w:rFonts w:eastAsia="Times New Roman" w:cs="Times New Roman"/>
                <w:color w:val="000000"/>
                <w:lang w:eastAsia="en-GB"/>
              </w:rPr>
              <w:t>correlation:</w:t>
            </w:r>
          </w:p>
        </w:tc>
        <w:tc>
          <w:tcPr>
            <w:tcW w:w="5754" w:type="dxa"/>
            <w:tcBorders>
              <w:top w:val="nil"/>
              <w:left w:val="nil"/>
              <w:bottom w:val="nil"/>
              <w:right w:val="nil"/>
            </w:tcBorders>
            <w:shd w:val="clear" w:color="auto" w:fill="auto"/>
            <w:noWrap/>
            <w:vAlign w:val="center"/>
            <w:hideMark/>
          </w:tcPr>
          <w:p w:rsidR="00663820" w:rsidRPr="007E0848" w:rsidRDefault="00663820" w:rsidP="00C7082E">
            <w:pPr>
              <w:spacing w:after="0" w:line="240" w:lineRule="auto"/>
              <w:rPr>
                <w:rFonts w:eastAsia="Times New Roman" w:cs="Arial"/>
                <w:color w:val="000000"/>
                <w:sz w:val="25"/>
                <w:szCs w:val="25"/>
                <w:lang w:eastAsia="en-GB"/>
              </w:rPr>
            </w:pPr>
            <w:r w:rsidRPr="007E0848">
              <w:rPr>
                <w:rFonts w:eastAsia="Times New Roman" w:cs="Arial"/>
                <w:color w:val="000000"/>
                <w:sz w:val="25"/>
                <w:szCs w:val="25"/>
                <w:lang w:eastAsia="en-GB"/>
              </w:rPr>
              <w:t>https://www.youtube.com/watch?v=372iaWfH-Dg</w:t>
            </w:r>
          </w:p>
        </w:tc>
      </w:tr>
      <w:tr w:rsidR="00663820" w:rsidRPr="007E0848" w:rsidTr="00C7082E">
        <w:trPr>
          <w:trHeight w:val="330"/>
        </w:trPr>
        <w:tc>
          <w:tcPr>
            <w:tcW w:w="1960" w:type="dxa"/>
            <w:tcBorders>
              <w:top w:val="nil"/>
              <w:left w:val="nil"/>
              <w:bottom w:val="nil"/>
              <w:right w:val="nil"/>
            </w:tcBorders>
            <w:shd w:val="clear" w:color="auto" w:fill="auto"/>
            <w:noWrap/>
            <w:vAlign w:val="bottom"/>
            <w:hideMark/>
          </w:tcPr>
          <w:p w:rsidR="00663820" w:rsidRPr="007E0848" w:rsidRDefault="00663820" w:rsidP="00C7082E">
            <w:pPr>
              <w:spacing w:after="0" w:line="240" w:lineRule="auto"/>
              <w:rPr>
                <w:rFonts w:eastAsia="Times New Roman" w:cs="Times New Roman"/>
                <w:color w:val="000000"/>
                <w:lang w:eastAsia="en-GB"/>
              </w:rPr>
            </w:pPr>
            <w:r w:rsidRPr="007E0848">
              <w:rPr>
                <w:rFonts w:eastAsia="Times New Roman" w:cs="Times New Roman"/>
                <w:color w:val="000000"/>
                <w:lang w:eastAsia="en-GB"/>
              </w:rPr>
              <w:t>intro to regressions:</w:t>
            </w:r>
          </w:p>
        </w:tc>
        <w:tc>
          <w:tcPr>
            <w:tcW w:w="5754" w:type="dxa"/>
            <w:tcBorders>
              <w:top w:val="nil"/>
              <w:left w:val="nil"/>
              <w:bottom w:val="nil"/>
              <w:right w:val="nil"/>
            </w:tcBorders>
            <w:shd w:val="clear" w:color="auto" w:fill="auto"/>
            <w:noWrap/>
            <w:vAlign w:val="center"/>
            <w:hideMark/>
          </w:tcPr>
          <w:p w:rsidR="00663820" w:rsidRPr="007E0848" w:rsidRDefault="00663820" w:rsidP="00C7082E">
            <w:pPr>
              <w:spacing w:after="0" w:line="240" w:lineRule="auto"/>
              <w:rPr>
                <w:rFonts w:eastAsia="Times New Roman" w:cs="Arial"/>
                <w:color w:val="000000"/>
                <w:sz w:val="25"/>
                <w:szCs w:val="25"/>
                <w:lang w:eastAsia="en-GB"/>
              </w:rPr>
            </w:pPr>
            <w:r w:rsidRPr="007E0848">
              <w:rPr>
                <w:rFonts w:eastAsia="Times New Roman" w:cs="Arial"/>
                <w:color w:val="000000"/>
                <w:sz w:val="25"/>
                <w:szCs w:val="25"/>
                <w:lang w:eastAsia="en-GB"/>
              </w:rPr>
              <w:t>https://www.youtube.com/watch?v=ocGEhiLwDVc</w:t>
            </w:r>
          </w:p>
        </w:tc>
      </w:tr>
    </w:tbl>
    <w:p w:rsidR="00663820" w:rsidRPr="007E0848" w:rsidRDefault="00663820" w:rsidP="00663820"/>
    <w:p w:rsidR="00663820" w:rsidRPr="007E0848" w:rsidRDefault="00663820" w:rsidP="00663820">
      <w:r w:rsidRPr="007E0848">
        <w:t xml:space="preserve">We want to say something about the </w:t>
      </w:r>
      <w:r w:rsidR="008A1117" w:rsidRPr="007E0848">
        <w:t>magnitude of an association:</w:t>
      </w:r>
    </w:p>
    <w:p w:rsidR="00663820" w:rsidRPr="007E0848" w:rsidRDefault="00663820" w:rsidP="00663820">
      <w:pPr>
        <w:pStyle w:val="first-para"/>
        <w:numPr>
          <w:ilvl w:val="0"/>
          <w:numId w:val="6"/>
        </w:numPr>
        <w:rPr>
          <w:rFonts w:asciiTheme="minorHAnsi" w:hAnsiTheme="minorHAnsi"/>
        </w:rPr>
      </w:pPr>
      <w:r w:rsidRPr="007E0848">
        <w:rPr>
          <w:rFonts w:asciiTheme="minorHAnsi" w:hAnsiTheme="minorHAnsi"/>
          <w:b/>
          <w:bCs/>
        </w:rPr>
        <w:t xml:space="preserve">Exactly </w:t>
      </w:r>
      <w:r w:rsidRPr="007E0848">
        <w:rPr>
          <w:rFonts w:asciiTheme="minorHAnsi" w:hAnsiTheme="minorHAnsi"/>
        </w:rPr>
        <w:t>–</w:t>
      </w:r>
      <w:r w:rsidRPr="007E0848">
        <w:rPr>
          <w:rFonts w:asciiTheme="minorHAnsi" w:hAnsiTheme="minorHAnsi"/>
          <w:b/>
          <w:bCs/>
        </w:rPr>
        <w:t>1.</w:t>
      </w:r>
      <w:r w:rsidRPr="007E0848">
        <w:rPr>
          <w:rFonts w:asciiTheme="minorHAnsi" w:hAnsiTheme="minorHAnsi"/>
        </w:rPr>
        <w:t xml:space="preserve"> A perfect downhill (negative) linear relationship</w:t>
      </w:r>
    </w:p>
    <w:p w:rsidR="00663820" w:rsidRPr="007E0848" w:rsidRDefault="00663820" w:rsidP="00663820">
      <w:pPr>
        <w:pStyle w:val="first-para"/>
        <w:numPr>
          <w:ilvl w:val="0"/>
          <w:numId w:val="6"/>
        </w:numPr>
        <w:rPr>
          <w:rFonts w:asciiTheme="minorHAnsi" w:hAnsiTheme="minorHAnsi"/>
        </w:rPr>
      </w:pPr>
      <w:r w:rsidRPr="007E0848">
        <w:rPr>
          <w:rFonts w:asciiTheme="minorHAnsi" w:hAnsiTheme="minorHAnsi"/>
        </w:rPr>
        <w:t>–</w:t>
      </w:r>
      <w:r w:rsidRPr="007E0848">
        <w:rPr>
          <w:rFonts w:asciiTheme="minorHAnsi" w:hAnsiTheme="minorHAnsi"/>
          <w:b/>
          <w:bCs/>
        </w:rPr>
        <w:t xml:space="preserve">0.70. </w:t>
      </w:r>
      <w:r w:rsidRPr="007E0848">
        <w:rPr>
          <w:rFonts w:asciiTheme="minorHAnsi" w:hAnsiTheme="minorHAnsi"/>
        </w:rPr>
        <w:t>A strong downhill (negative) linear relationship</w:t>
      </w:r>
    </w:p>
    <w:p w:rsidR="00663820" w:rsidRPr="007E0848" w:rsidRDefault="00663820" w:rsidP="00663820">
      <w:pPr>
        <w:pStyle w:val="first-para"/>
        <w:numPr>
          <w:ilvl w:val="0"/>
          <w:numId w:val="6"/>
        </w:numPr>
        <w:rPr>
          <w:rFonts w:asciiTheme="minorHAnsi" w:hAnsiTheme="minorHAnsi"/>
        </w:rPr>
      </w:pPr>
      <w:r w:rsidRPr="007E0848">
        <w:rPr>
          <w:rFonts w:asciiTheme="minorHAnsi" w:hAnsiTheme="minorHAnsi"/>
        </w:rPr>
        <w:t>–</w:t>
      </w:r>
      <w:r w:rsidRPr="007E0848">
        <w:rPr>
          <w:rFonts w:asciiTheme="minorHAnsi" w:hAnsiTheme="minorHAnsi"/>
          <w:b/>
          <w:bCs/>
        </w:rPr>
        <w:t xml:space="preserve">0.50. </w:t>
      </w:r>
      <w:r w:rsidRPr="007E0848">
        <w:rPr>
          <w:rFonts w:asciiTheme="minorHAnsi" w:hAnsiTheme="minorHAnsi"/>
        </w:rPr>
        <w:t>A moderate downhill (negative) relationship</w:t>
      </w:r>
    </w:p>
    <w:p w:rsidR="00663820" w:rsidRPr="007E0848" w:rsidRDefault="00663820" w:rsidP="00663820">
      <w:pPr>
        <w:pStyle w:val="first-para"/>
        <w:numPr>
          <w:ilvl w:val="0"/>
          <w:numId w:val="6"/>
        </w:numPr>
        <w:rPr>
          <w:rFonts w:asciiTheme="minorHAnsi" w:hAnsiTheme="minorHAnsi"/>
        </w:rPr>
      </w:pPr>
      <w:r w:rsidRPr="007E0848">
        <w:rPr>
          <w:rFonts w:asciiTheme="minorHAnsi" w:hAnsiTheme="minorHAnsi"/>
        </w:rPr>
        <w:t>–</w:t>
      </w:r>
      <w:r w:rsidRPr="007E0848">
        <w:rPr>
          <w:rFonts w:asciiTheme="minorHAnsi" w:hAnsiTheme="minorHAnsi"/>
          <w:b/>
          <w:bCs/>
        </w:rPr>
        <w:t xml:space="preserve">0.30. </w:t>
      </w:r>
      <w:r w:rsidRPr="007E0848">
        <w:rPr>
          <w:rFonts w:asciiTheme="minorHAnsi" w:hAnsiTheme="minorHAnsi"/>
        </w:rPr>
        <w:t>A weak downhill (negative) linear relationship</w:t>
      </w:r>
    </w:p>
    <w:p w:rsidR="00663820" w:rsidRPr="007E0848" w:rsidRDefault="00663820" w:rsidP="00663820">
      <w:pPr>
        <w:pStyle w:val="first-para"/>
        <w:numPr>
          <w:ilvl w:val="0"/>
          <w:numId w:val="6"/>
        </w:numPr>
        <w:rPr>
          <w:rFonts w:asciiTheme="minorHAnsi" w:hAnsiTheme="minorHAnsi"/>
        </w:rPr>
      </w:pPr>
      <w:r w:rsidRPr="007E0848">
        <w:rPr>
          <w:rFonts w:asciiTheme="minorHAnsi" w:hAnsiTheme="minorHAnsi"/>
          <w:b/>
          <w:bCs/>
        </w:rPr>
        <w:t xml:space="preserve">0. </w:t>
      </w:r>
      <w:r w:rsidRPr="007E0848">
        <w:rPr>
          <w:rFonts w:asciiTheme="minorHAnsi" w:hAnsiTheme="minorHAnsi"/>
        </w:rPr>
        <w:t>No linear relationship</w:t>
      </w:r>
    </w:p>
    <w:p w:rsidR="00663820" w:rsidRPr="007E0848" w:rsidRDefault="00663820" w:rsidP="00663820">
      <w:pPr>
        <w:pStyle w:val="first-para"/>
        <w:numPr>
          <w:ilvl w:val="0"/>
          <w:numId w:val="6"/>
        </w:numPr>
        <w:rPr>
          <w:rFonts w:asciiTheme="minorHAnsi" w:hAnsiTheme="minorHAnsi"/>
        </w:rPr>
      </w:pPr>
      <w:r w:rsidRPr="007E0848">
        <w:rPr>
          <w:rFonts w:asciiTheme="minorHAnsi" w:hAnsiTheme="minorHAnsi"/>
          <w:b/>
          <w:bCs/>
        </w:rPr>
        <w:t>+0.30.</w:t>
      </w:r>
      <w:r w:rsidRPr="007E0848">
        <w:rPr>
          <w:rFonts w:asciiTheme="minorHAnsi" w:hAnsiTheme="minorHAnsi"/>
        </w:rPr>
        <w:t xml:space="preserve"> A weak uphill (positive) linear relationship</w:t>
      </w:r>
    </w:p>
    <w:p w:rsidR="00663820" w:rsidRPr="007E0848" w:rsidRDefault="00663820" w:rsidP="00663820">
      <w:pPr>
        <w:pStyle w:val="first-para"/>
        <w:numPr>
          <w:ilvl w:val="0"/>
          <w:numId w:val="6"/>
        </w:numPr>
        <w:rPr>
          <w:rFonts w:asciiTheme="minorHAnsi" w:hAnsiTheme="minorHAnsi"/>
        </w:rPr>
      </w:pPr>
      <w:r w:rsidRPr="007E0848">
        <w:rPr>
          <w:rFonts w:asciiTheme="minorHAnsi" w:hAnsiTheme="minorHAnsi"/>
          <w:b/>
          <w:bCs/>
        </w:rPr>
        <w:t>+0.50.</w:t>
      </w:r>
      <w:r w:rsidRPr="007E0848">
        <w:rPr>
          <w:rFonts w:asciiTheme="minorHAnsi" w:hAnsiTheme="minorHAnsi"/>
        </w:rPr>
        <w:t xml:space="preserve"> A moderate uphill (positive) relationship</w:t>
      </w:r>
    </w:p>
    <w:p w:rsidR="00663820" w:rsidRPr="007E0848" w:rsidRDefault="00663820" w:rsidP="00663820">
      <w:pPr>
        <w:pStyle w:val="first-para"/>
        <w:numPr>
          <w:ilvl w:val="0"/>
          <w:numId w:val="6"/>
        </w:numPr>
        <w:rPr>
          <w:rFonts w:asciiTheme="minorHAnsi" w:hAnsiTheme="minorHAnsi"/>
        </w:rPr>
      </w:pPr>
      <w:r w:rsidRPr="007E0848">
        <w:rPr>
          <w:rFonts w:asciiTheme="minorHAnsi" w:hAnsiTheme="minorHAnsi"/>
          <w:b/>
          <w:bCs/>
        </w:rPr>
        <w:t>+0.70.</w:t>
      </w:r>
      <w:r w:rsidRPr="007E0848">
        <w:rPr>
          <w:rFonts w:asciiTheme="minorHAnsi" w:hAnsiTheme="minorHAnsi"/>
        </w:rPr>
        <w:t xml:space="preserve"> A strong uphill (positive) linear relationship</w:t>
      </w:r>
    </w:p>
    <w:p w:rsidR="00FB75E3" w:rsidRPr="00FB75E3" w:rsidRDefault="00663820" w:rsidP="00FB75E3">
      <w:pPr>
        <w:pStyle w:val="first-para"/>
        <w:numPr>
          <w:ilvl w:val="0"/>
          <w:numId w:val="6"/>
        </w:numPr>
        <w:rPr>
          <w:rFonts w:asciiTheme="minorHAnsi" w:hAnsiTheme="minorHAnsi"/>
        </w:rPr>
      </w:pPr>
      <w:r w:rsidRPr="007E0848">
        <w:rPr>
          <w:rFonts w:asciiTheme="minorHAnsi" w:hAnsiTheme="minorHAnsi"/>
          <w:b/>
          <w:bCs/>
        </w:rPr>
        <w:t>Exactly +1.</w:t>
      </w:r>
      <w:r w:rsidRPr="007E0848">
        <w:rPr>
          <w:rFonts w:asciiTheme="minorHAnsi" w:hAnsiTheme="minorHAnsi"/>
        </w:rPr>
        <w:t xml:space="preserve"> A perfect uphill (positive) linear relationship</w:t>
      </w:r>
    </w:p>
    <w:p w:rsidR="00FB75E3" w:rsidRDefault="00FB75E3" w:rsidP="00302409">
      <w:pPr>
        <w:rPr>
          <w:b/>
          <w:sz w:val="32"/>
        </w:rPr>
      </w:pPr>
    </w:p>
    <w:p w:rsidR="00302409" w:rsidRPr="007E0848" w:rsidRDefault="008174CA" w:rsidP="005C0238">
      <w:pPr>
        <w:outlineLvl w:val="2"/>
        <w:rPr>
          <w:b/>
          <w:sz w:val="32"/>
        </w:rPr>
      </w:pPr>
      <w:bookmarkStart w:id="14" w:name="_Toc484446629"/>
      <w:r w:rsidRPr="007E0848">
        <w:rPr>
          <w:b/>
          <w:sz w:val="32"/>
        </w:rPr>
        <w:t xml:space="preserve">Lesson 5: </w:t>
      </w:r>
      <w:r w:rsidR="00302409" w:rsidRPr="007E0848">
        <w:rPr>
          <w:b/>
          <w:sz w:val="32"/>
        </w:rPr>
        <w:t>Data gathering</w:t>
      </w:r>
      <w:bookmarkEnd w:id="14"/>
    </w:p>
    <w:p w:rsidR="008D20D7" w:rsidRPr="007E0848" w:rsidRDefault="008D20D7" w:rsidP="00302409">
      <w:r w:rsidRPr="007E0848">
        <w:t>What we will do today</w:t>
      </w:r>
      <w:r w:rsidR="00302409" w:rsidRPr="007E0848">
        <w:t xml:space="preserve"> </w:t>
      </w:r>
    </w:p>
    <w:p w:rsidR="00302409" w:rsidRPr="007E0848" w:rsidRDefault="00302409" w:rsidP="008D20D7">
      <w:pPr>
        <w:pStyle w:val="ListParagraph"/>
        <w:numPr>
          <w:ilvl w:val="0"/>
          <w:numId w:val="14"/>
        </w:numPr>
      </w:pPr>
      <w:r w:rsidRPr="007E0848">
        <w:t>Lecture on types of sampling.</w:t>
      </w:r>
    </w:p>
    <w:p w:rsidR="008D20D7" w:rsidRPr="007E0848" w:rsidRDefault="008D20D7" w:rsidP="008D20D7">
      <w:pPr>
        <w:pStyle w:val="ListParagraph"/>
        <w:numPr>
          <w:ilvl w:val="0"/>
          <w:numId w:val="14"/>
        </w:numPr>
        <w:rPr>
          <w:b/>
        </w:rPr>
      </w:pPr>
      <w:r w:rsidRPr="007E0848">
        <w:t>Exercise on Surveys and Survey Methods</w:t>
      </w:r>
    </w:p>
    <w:p w:rsidR="008D20D7" w:rsidRPr="007E0848" w:rsidRDefault="008D20D7" w:rsidP="008D20D7">
      <w:pPr>
        <w:pStyle w:val="ListParagraph"/>
        <w:numPr>
          <w:ilvl w:val="0"/>
          <w:numId w:val="14"/>
        </w:numPr>
        <w:rPr>
          <w:b/>
        </w:rPr>
      </w:pPr>
      <w:r w:rsidRPr="007E0848">
        <w:t>Opinion line fun</w:t>
      </w:r>
    </w:p>
    <w:p w:rsidR="009E3B53" w:rsidRPr="007E0848" w:rsidRDefault="009E3B53" w:rsidP="008D20D7">
      <w:pPr>
        <w:pStyle w:val="ListParagraph"/>
        <w:numPr>
          <w:ilvl w:val="0"/>
          <w:numId w:val="14"/>
        </w:numPr>
        <w:rPr>
          <w:b/>
        </w:rPr>
      </w:pPr>
      <w:r w:rsidRPr="007E0848">
        <w:t>Free time to work on course work</w:t>
      </w:r>
    </w:p>
    <w:p w:rsidR="00A231B7" w:rsidRPr="007E0848" w:rsidRDefault="00A231B7" w:rsidP="00A231B7">
      <w:pPr>
        <w:rPr>
          <w:b/>
        </w:rPr>
      </w:pPr>
      <w:r w:rsidRPr="007E0848">
        <w:t xml:space="preserve">Work through this online from the section headed </w:t>
      </w:r>
      <w:r w:rsidRPr="007E0848">
        <w:rPr>
          <w:b/>
        </w:rPr>
        <w:t>Survey</w:t>
      </w:r>
      <w:r w:rsidRPr="007E0848">
        <w:t xml:space="preserve"> to </w:t>
      </w:r>
      <w:r w:rsidRPr="007E0848">
        <w:rPr>
          <w:b/>
        </w:rPr>
        <w:t>Plus &amp; Minus of Survey Methods</w:t>
      </w:r>
    </w:p>
    <w:p w:rsidR="00A231B7" w:rsidRPr="007E0848" w:rsidRDefault="001D2685" w:rsidP="00A231B7">
      <w:hyperlink r:id="rId48" w:history="1">
        <w:r w:rsidR="00A231B7" w:rsidRPr="007E0848">
          <w:rPr>
            <w:rStyle w:val="Hyperlink"/>
          </w:rPr>
          <w:t>https://www.socialresearchmethods.net/kb/survey.php</w:t>
        </w:r>
      </w:hyperlink>
    </w:p>
    <w:p w:rsidR="00302409" w:rsidRDefault="00FE1C26">
      <w:r>
        <w:t>Take a look at o</w:t>
      </w:r>
      <w:r w:rsidR="00A231B7" w:rsidRPr="007E0848">
        <w:t>nline data collection facilities.</w:t>
      </w:r>
    </w:p>
    <w:p w:rsidR="00AC1326" w:rsidRDefault="001D2685">
      <w:hyperlink r:id="rId49" w:history="1">
        <w:r w:rsidR="000B0EEA" w:rsidRPr="009A692D">
          <w:rPr>
            <w:rStyle w:val="Hyperlink"/>
          </w:rPr>
          <w:t>https://www.onlinesurveys.ac.uk/</w:t>
        </w:r>
      </w:hyperlink>
    </w:p>
    <w:p w:rsidR="000B0EEA" w:rsidRDefault="001D2685">
      <w:pPr>
        <w:rPr>
          <w:rStyle w:val="Hyperlink"/>
        </w:rPr>
      </w:pPr>
      <w:hyperlink r:id="rId50" w:history="1">
        <w:r w:rsidR="000B0EEA" w:rsidRPr="009A692D">
          <w:rPr>
            <w:rStyle w:val="Hyperlink"/>
          </w:rPr>
          <w:t>https://www.surveymonkey.co.uk/</w:t>
        </w:r>
      </w:hyperlink>
    </w:p>
    <w:p w:rsidR="00FE1C26" w:rsidRPr="00FE1C26" w:rsidRDefault="00FE1C26" w:rsidP="00FE1C26">
      <w:pPr>
        <w:pStyle w:val="NormalWeb"/>
        <w:spacing w:before="0" w:beforeAutospacing="0" w:after="0" w:afterAutospacing="0"/>
        <w:jc w:val="both"/>
        <w:rPr>
          <w:rFonts w:ascii="Gill Sans MT" w:hAnsi="Gill Sans MT"/>
          <w:color w:val="000000" w:themeColor="text1"/>
          <w:sz w:val="20"/>
          <w:szCs w:val="20"/>
        </w:rPr>
      </w:pPr>
      <w:r w:rsidRPr="00FE1C26">
        <w:rPr>
          <w:rStyle w:val="Hyperlink"/>
          <w:rFonts w:ascii="Gill Sans MT" w:eastAsiaTheme="majorEastAsia" w:hAnsi="Gill Sans MT"/>
          <w:color w:val="000000" w:themeColor="text1"/>
          <w:sz w:val="20"/>
          <w:szCs w:val="20"/>
          <w:u w:val="none"/>
        </w:rPr>
        <w:t>Here is a book, from the American Statistical Association, which introduces surveys and sampling</w:t>
      </w:r>
      <w:r>
        <w:rPr>
          <w:rStyle w:val="Hyperlink"/>
          <w:rFonts w:ascii="Gill Sans MT" w:eastAsiaTheme="majorEastAsia" w:hAnsi="Gill Sans MT"/>
          <w:color w:val="000000" w:themeColor="text1"/>
          <w:sz w:val="20"/>
          <w:szCs w:val="20"/>
          <w:u w:val="none"/>
        </w:rPr>
        <w:t xml:space="preserve"> have a read</w:t>
      </w:r>
      <w:r w:rsidRPr="00FE1C26">
        <w:rPr>
          <w:rStyle w:val="Hyperlink"/>
          <w:rFonts w:ascii="Gill Sans MT" w:eastAsiaTheme="majorEastAsia" w:hAnsi="Gill Sans MT"/>
          <w:color w:val="000000" w:themeColor="text1"/>
          <w:sz w:val="20"/>
          <w:szCs w:val="20"/>
          <w:u w:val="none"/>
        </w:rPr>
        <w:t>:</w:t>
      </w:r>
    </w:p>
    <w:p w:rsidR="00FE1C26" w:rsidRDefault="001D2685" w:rsidP="00FE1C26">
      <w:pPr>
        <w:rPr>
          <w:rStyle w:val="Hyperlink"/>
          <w:rFonts w:ascii="Gill Sans MT" w:hAnsi="Gill Sans MT"/>
          <w:sz w:val="20"/>
          <w:szCs w:val="20"/>
        </w:rPr>
      </w:pPr>
      <w:hyperlink r:id="rId51" w:history="1">
        <w:r w:rsidR="00FE1C26" w:rsidRPr="007D503D">
          <w:rPr>
            <w:rStyle w:val="Hyperlink"/>
            <w:rFonts w:ascii="Gill Sans MT" w:hAnsi="Gill Sans MT"/>
            <w:sz w:val="20"/>
            <w:szCs w:val="20"/>
          </w:rPr>
          <w:t>https://www.whatisasurvey.info/overview.htm</w:t>
        </w:r>
      </w:hyperlink>
    </w:p>
    <w:p w:rsidR="00563EFA" w:rsidRDefault="003B6D6E" w:rsidP="00FE1C26">
      <w:r w:rsidRPr="003B6D6E">
        <w:rPr>
          <w:b/>
        </w:rPr>
        <w:t xml:space="preserve">Lab: </w:t>
      </w:r>
      <w:r w:rsidRPr="003B6D6E">
        <w:t xml:space="preserve">more </w:t>
      </w:r>
      <w:r>
        <w:t xml:space="preserve">data coding and analysis options. </w:t>
      </w:r>
    </w:p>
    <w:p w:rsidR="009300CD" w:rsidRPr="00563EFA" w:rsidRDefault="003B6D6E" w:rsidP="00FE1C26">
      <w:pPr>
        <w:rPr>
          <w:i/>
        </w:rPr>
      </w:pPr>
      <w:r w:rsidRPr="00563EFA">
        <w:rPr>
          <w:i/>
        </w:rPr>
        <w:t>You don’t need to know how to do all of the things you see in these labs, you don’t need to understand every possible part of analysis. You just need to be aware that there are different options available and to be help make choices about which to use at which time. The resources in this course introduce you to a range of options and get you to start to think about applying and interpreting some of these.</w:t>
      </w:r>
    </w:p>
    <w:p w:rsidR="00FB75E3" w:rsidRDefault="00FB75E3" w:rsidP="00FE1C26">
      <w:pPr>
        <w:rPr>
          <w:b/>
          <w:sz w:val="32"/>
        </w:rPr>
      </w:pPr>
    </w:p>
    <w:p w:rsidR="008174CA" w:rsidRPr="003B6D6E" w:rsidRDefault="005C0238" w:rsidP="005C0238">
      <w:pPr>
        <w:outlineLvl w:val="2"/>
        <w:rPr>
          <w:b/>
          <w:sz w:val="32"/>
        </w:rPr>
      </w:pPr>
      <w:bookmarkStart w:id="15" w:name="_Toc484446630"/>
      <w:r>
        <w:rPr>
          <w:b/>
          <w:sz w:val="32"/>
        </w:rPr>
        <w:t>Lesson 6: Normal distribution</w:t>
      </w:r>
      <w:bookmarkEnd w:id="15"/>
    </w:p>
    <w:p w:rsidR="008174CA" w:rsidRPr="007E0848" w:rsidRDefault="00FB75E3" w:rsidP="008174CA">
      <w:r>
        <w:t>Talk on distributions including standard errors</w:t>
      </w:r>
    </w:p>
    <w:p w:rsidR="008174CA" w:rsidRDefault="008174CA" w:rsidP="008174CA">
      <w:r w:rsidRPr="007E0848">
        <w:t>R</w:t>
      </w:r>
      <w:r w:rsidR="00B9076F">
        <w:t xml:space="preserve">ead more about </w:t>
      </w:r>
      <w:proofErr w:type="spellStart"/>
      <w:proofErr w:type="gramStart"/>
      <w:r w:rsidR="00B9076F">
        <w:t>sd</w:t>
      </w:r>
      <w:proofErr w:type="spellEnd"/>
      <w:proofErr w:type="gramEnd"/>
      <w:r w:rsidR="00B9076F">
        <w:t xml:space="preserve"> and variance and also wider co</w:t>
      </w:r>
      <w:r w:rsidR="002748A2">
        <w:t>ncepts if you have time/energy</w:t>
      </w:r>
    </w:p>
    <w:p w:rsidR="00665C8F" w:rsidRDefault="00665C8F" w:rsidP="008174CA">
      <w:r w:rsidRPr="0027386B">
        <w:rPr>
          <w:b/>
        </w:rPr>
        <w:t>Lab</w:t>
      </w:r>
      <w:r w:rsidR="0027386B">
        <w:rPr>
          <w:b/>
        </w:rPr>
        <w:t>:</w:t>
      </w:r>
      <w:r w:rsidRPr="0027386B">
        <w:rPr>
          <w:b/>
        </w:rPr>
        <w:t xml:space="preserve"> </w:t>
      </w:r>
      <w:r>
        <w:t>Lesson 6 – univariate inferential statistics</w:t>
      </w:r>
    </w:p>
    <w:p w:rsidR="0027386B" w:rsidRPr="0027386B" w:rsidRDefault="0027386B" w:rsidP="008174CA">
      <w:pPr>
        <w:rPr>
          <w:b/>
        </w:rPr>
      </w:pPr>
      <w:r w:rsidRPr="0027386B">
        <w:rPr>
          <w:b/>
        </w:rPr>
        <w:t>Additional material:</w:t>
      </w:r>
    </w:p>
    <w:p w:rsidR="00917FD0" w:rsidRDefault="00917FD0" w:rsidP="00917FD0">
      <w:pPr>
        <w:spacing w:after="0" w:line="240" w:lineRule="auto"/>
      </w:pPr>
      <w:r>
        <w:t>A simple introduction and exercise on standard deviation:</w:t>
      </w:r>
    </w:p>
    <w:p w:rsidR="008174CA" w:rsidRDefault="001D2685" w:rsidP="00917FD0">
      <w:pPr>
        <w:spacing w:after="0" w:line="240" w:lineRule="auto"/>
      </w:pPr>
      <w:hyperlink r:id="rId52" w:history="1">
        <w:r w:rsidR="00917FD0" w:rsidRPr="008B3195">
          <w:rPr>
            <w:rStyle w:val="Hyperlink"/>
          </w:rPr>
          <w:t>http://www.mathsisfun.com/data/standard-deviation.html</w:t>
        </w:r>
      </w:hyperlink>
    </w:p>
    <w:p w:rsidR="00917FD0" w:rsidRDefault="00917FD0" w:rsidP="00917FD0">
      <w:pPr>
        <w:spacing w:after="0" w:line="240" w:lineRule="auto"/>
      </w:pPr>
    </w:p>
    <w:p w:rsidR="00917FD0" w:rsidRPr="007E0848" w:rsidRDefault="00AC5249" w:rsidP="00917FD0">
      <w:pPr>
        <w:spacing w:after="0" w:line="240" w:lineRule="auto"/>
      </w:pPr>
      <w:r>
        <w:t>A short explanation of probability distributions:</w:t>
      </w:r>
    </w:p>
    <w:p w:rsidR="008174CA" w:rsidRDefault="001D2685" w:rsidP="00917FD0">
      <w:pPr>
        <w:spacing w:after="0" w:line="240" w:lineRule="auto"/>
        <w:rPr>
          <w:rStyle w:val="Hyperlink"/>
        </w:rPr>
      </w:pPr>
      <w:hyperlink r:id="rId53" w:history="1">
        <w:r w:rsidR="008174CA" w:rsidRPr="007E0848">
          <w:rPr>
            <w:rStyle w:val="Hyperlink"/>
          </w:rPr>
          <w:t>http://stattrek.com/probability-distributions/probability-distribution.aspx</w:t>
        </w:r>
      </w:hyperlink>
    </w:p>
    <w:p w:rsidR="00AC5249" w:rsidRDefault="00AC5249" w:rsidP="00917FD0">
      <w:pPr>
        <w:spacing w:after="0" w:line="240" w:lineRule="auto"/>
      </w:pPr>
    </w:p>
    <w:p w:rsidR="008C3DEF" w:rsidRPr="007E0848" w:rsidRDefault="008C3DEF" w:rsidP="00917FD0">
      <w:pPr>
        <w:spacing w:after="0" w:line="240" w:lineRule="auto"/>
      </w:pPr>
      <w:r>
        <w:t>A chapter on different distributions, the heading ‘typical shapes’ introduces the normal distribution:</w:t>
      </w:r>
    </w:p>
    <w:p w:rsidR="008174CA" w:rsidRPr="007E0848" w:rsidRDefault="001D2685" w:rsidP="00917FD0">
      <w:pPr>
        <w:spacing w:after="0" w:line="240" w:lineRule="auto"/>
        <w:rPr>
          <w:rStyle w:val="Hyperlink"/>
        </w:rPr>
      </w:pPr>
      <w:hyperlink r:id="rId54" w:history="1">
        <w:r w:rsidR="008174CA" w:rsidRPr="007E0848">
          <w:rPr>
            <w:rStyle w:val="Hyperlink"/>
          </w:rPr>
          <w:t>https://www.boundless.com/statistics/textbooks/boundless-statistics-textbook/frequency-distributions-4/</w:t>
        </w:r>
      </w:hyperlink>
    </w:p>
    <w:p w:rsidR="00917FD0" w:rsidRDefault="00917FD0" w:rsidP="00917FD0">
      <w:pPr>
        <w:spacing w:after="0" w:line="240" w:lineRule="auto"/>
      </w:pPr>
    </w:p>
    <w:p w:rsidR="00715584" w:rsidRPr="007E0848" w:rsidRDefault="00704007" w:rsidP="003727A8">
      <w:pPr>
        <w:keepNext/>
        <w:spacing w:after="0" w:line="240" w:lineRule="auto"/>
      </w:pPr>
      <w:r>
        <w:t>Before the next lesson on s</w:t>
      </w:r>
      <w:r w:rsidR="00715584" w:rsidRPr="007E0848">
        <w:t>ampling distribution</w:t>
      </w:r>
      <w:r>
        <w:t>s here is a</w:t>
      </w:r>
      <w:r w:rsidR="00CD123C">
        <w:t>n article</w:t>
      </w:r>
      <w:r>
        <w:t xml:space="preserve"> </w:t>
      </w:r>
      <w:r w:rsidR="002A7BA5">
        <w:t>on, c</w:t>
      </w:r>
      <w:r>
        <w:t>entral limit theorem:</w:t>
      </w:r>
    </w:p>
    <w:p w:rsidR="00715584" w:rsidRPr="007E0848" w:rsidRDefault="001D2685" w:rsidP="003727A8">
      <w:pPr>
        <w:keepNext/>
        <w:spacing w:after="0" w:line="240" w:lineRule="auto"/>
      </w:pPr>
      <w:hyperlink r:id="rId55" w:history="1">
        <w:r w:rsidR="00715584" w:rsidRPr="007E0848">
          <w:rPr>
            <w:rStyle w:val="Hyperlink"/>
          </w:rPr>
          <w:t>https://economicsnetwork.ac.uk/statistics/sample_means_households.htm</w:t>
        </w:r>
      </w:hyperlink>
    </w:p>
    <w:p w:rsidR="00935295" w:rsidRDefault="00935295" w:rsidP="00935295">
      <w:pPr>
        <w:autoSpaceDE w:val="0"/>
        <w:spacing w:after="0" w:line="240" w:lineRule="auto"/>
        <w:rPr>
          <w:rFonts w:cs="Arial"/>
          <w:b/>
          <w:color w:val="000000" w:themeColor="text1"/>
          <w:sz w:val="20"/>
          <w:szCs w:val="20"/>
        </w:rPr>
      </w:pPr>
    </w:p>
    <w:p w:rsidR="00FB75E3" w:rsidRDefault="00FB75E3" w:rsidP="00935295">
      <w:pPr>
        <w:autoSpaceDE w:val="0"/>
        <w:spacing w:after="0" w:line="240" w:lineRule="auto"/>
        <w:rPr>
          <w:rFonts w:cs="Arial"/>
          <w:color w:val="000000" w:themeColor="text1"/>
          <w:sz w:val="20"/>
          <w:szCs w:val="20"/>
        </w:rPr>
      </w:pPr>
      <w:r>
        <w:rPr>
          <w:rFonts w:cs="Arial"/>
          <w:color w:val="000000" w:themeColor="text1"/>
          <w:sz w:val="20"/>
          <w:szCs w:val="20"/>
        </w:rPr>
        <w:t>Some online lectures on probability distributions, we might watch these as a class:</w:t>
      </w:r>
    </w:p>
    <w:p w:rsidR="00FB75E3" w:rsidRDefault="00FB75E3" w:rsidP="00935295">
      <w:pPr>
        <w:autoSpaceDE w:val="0"/>
        <w:spacing w:after="0" w:line="240" w:lineRule="auto"/>
        <w:rPr>
          <w:rFonts w:cs="Arial"/>
          <w:color w:val="000000" w:themeColor="text1"/>
          <w:sz w:val="20"/>
          <w:szCs w:val="20"/>
        </w:rPr>
      </w:pPr>
    </w:p>
    <w:p w:rsidR="00FB75E3" w:rsidRPr="007E0848" w:rsidRDefault="00FB75E3" w:rsidP="00FB75E3">
      <w:pPr>
        <w:spacing w:after="0" w:line="240" w:lineRule="auto"/>
      </w:pPr>
      <w:r>
        <w:t>A short lecture on the probability distribution of a coin toss:</w:t>
      </w:r>
    </w:p>
    <w:p w:rsidR="00FB75E3" w:rsidRDefault="001D2685" w:rsidP="00FB75E3">
      <w:pPr>
        <w:spacing w:after="0" w:line="240" w:lineRule="auto"/>
        <w:rPr>
          <w:rStyle w:val="Hyperlink"/>
        </w:rPr>
      </w:pPr>
      <w:hyperlink r:id="rId56" w:history="1">
        <w:r w:rsidR="00FB75E3" w:rsidRPr="007E0848">
          <w:rPr>
            <w:rStyle w:val="Hyperlink"/>
          </w:rPr>
          <w:t>https://www.khanacademy.org/math/statistics-probability/random-variables-stats-library/discrete-and-continuous-random-variables/v/discrete-probability-distribution</w:t>
        </w:r>
      </w:hyperlink>
    </w:p>
    <w:p w:rsidR="00FB75E3" w:rsidRPr="007E0848" w:rsidRDefault="00FB75E3" w:rsidP="00FB75E3">
      <w:pPr>
        <w:spacing w:after="0" w:line="240" w:lineRule="auto"/>
      </w:pPr>
    </w:p>
    <w:p w:rsidR="00FB75E3" w:rsidRDefault="00FB75E3" w:rsidP="00FB75E3">
      <w:pPr>
        <w:spacing w:after="0" w:line="240" w:lineRule="auto"/>
      </w:pPr>
      <w:r>
        <w:t>Probability distribution on dice rolls:</w:t>
      </w:r>
    </w:p>
    <w:p w:rsidR="00FB75E3" w:rsidRDefault="001D2685" w:rsidP="00FB75E3">
      <w:pPr>
        <w:spacing w:after="0" w:line="240" w:lineRule="auto"/>
        <w:rPr>
          <w:rStyle w:val="Hyperlink"/>
        </w:rPr>
      </w:pPr>
      <w:hyperlink r:id="rId57" w:history="1">
        <w:r w:rsidR="00FB75E3" w:rsidRPr="007E0848">
          <w:rPr>
            <w:rStyle w:val="Hyperlink"/>
          </w:rPr>
          <w:t>https://www.khanacademy.org/math/precalculus/prob-comb/independent-events-precalc/v/events-and-outcomes-2</w:t>
        </w:r>
      </w:hyperlink>
    </w:p>
    <w:p w:rsidR="00FB75E3" w:rsidRPr="00FB75E3" w:rsidRDefault="00FB75E3" w:rsidP="00FB75E3">
      <w:pPr>
        <w:spacing w:after="0" w:line="240" w:lineRule="auto"/>
        <w:rPr>
          <w:color w:val="0563C1" w:themeColor="hyperlink"/>
          <w:u w:val="single"/>
        </w:rPr>
      </w:pPr>
    </w:p>
    <w:p w:rsidR="00FB75E3" w:rsidRDefault="00FB75E3" w:rsidP="00935295">
      <w:pPr>
        <w:autoSpaceDE w:val="0"/>
        <w:spacing w:after="0" w:line="240" w:lineRule="auto"/>
        <w:rPr>
          <w:rFonts w:cs="Arial"/>
          <w:b/>
          <w:color w:val="000000" w:themeColor="text1"/>
          <w:sz w:val="32"/>
          <w:szCs w:val="20"/>
        </w:rPr>
      </w:pPr>
    </w:p>
    <w:p w:rsidR="00935295" w:rsidRPr="007402E2" w:rsidRDefault="00935295" w:rsidP="00D017DD">
      <w:pPr>
        <w:autoSpaceDE w:val="0"/>
        <w:spacing w:after="0" w:line="240" w:lineRule="auto"/>
        <w:outlineLvl w:val="2"/>
        <w:rPr>
          <w:rFonts w:cs="Arial"/>
          <w:b/>
          <w:color w:val="000000" w:themeColor="text1"/>
          <w:sz w:val="32"/>
          <w:szCs w:val="20"/>
        </w:rPr>
      </w:pPr>
      <w:bookmarkStart w:id="16" w:name="_Toc484446631"/>
      <w:r w:rsidRPr="007402E2">
        <w:rPr>
          <w:rFonts w:cs="Arial"/>
          <w:b/>
          <w:color w:val="000000" w:themeColor="text1"/>
          <w:sz w:val="32"/>
          <w:szCs w:val="20"/>
        </w:rPr>
        <w:t>Lesson 7: Sampling distributions</w:t>
      </w:r>
      <w:bookmarkEnd w:id="16"/>
    </w:p>
    <w:p w:rsidR="00935295" w:rsidRPr="007E0848" w:rsidRDefault="00935295" w:rsidP="00935295"/>
    <w:p w:rsidR="00935295" w:rsidRPr="007E0848" w:rsidRDefault="00655647" w:rsidP="00935295">
      <w:r>
        <w:t xml:space="preserve">A bit different today: </w:t>
      </w:r>
      <w:r w:rsidR="00935295" w:rsidRPr="007E0848">
        <w:t>A tail of 3 distributions</w:t>
      </w:r>
      <w:r w:rsidR="007E0848" w:rsidRPr="007E0848">
        <w:t xml:space="preserve">, a class exercise on sampling. </w:t>
      </w:r>
    </w:p>
    <w:p w:rsidR="00D02B92" w:rsidRDefault="00D02B92" w:rsidP="00D06AF3">
      <w:pPr>
        <w:spacing w:after="0" w:line="240" w:lineRule="auto"/>
      </w:pPr>
      <w:r w:rsidRPr="007E0848">
        <w:t>Central limit theorem – again</w:t>
      </w:r>
      <w:r>
        <w:t>, if you haven’t looked at this, check it out:</w:t>
      </w:r>
    </w:p>
    <w:p w:rsidR="00935295" w:rsidRDefault="001D2685" w:rsidP="00D06AF3">
      <w:pPr>
        <w:spacing w:after="0" w:line="240" w:lineRule="auto"/>
      </w:pPr>
      <w:hyperlink r:id="rId58" w:history="1">
        <w:r w:rsidR="00655647" w:rsidRPr="008B3195">
          <w:rPr>
            <w:rStyle w:val="Hyperlink"/>
          </w:rPr>
          <w:t>http://survivestatistics.com/sampling-distribution-central-limit-theorem/</w:t>
        </w:r>
      </w:hyperlink>
    </w:p>
    <w:p w:rsidR="00655647" w:rsidRDefault="00655647" w:rsidP="00D06AF3">
      <w:pPr>
        <w:spacing w:after="0" w:line="240" w:lineRule="auto"/>
      </w:pPr>
    </w:p>
    <w:p w:rsidR="00655647" w:rsidRPr="007E0848" w:rsidRDefault="00CA282E" w:rsidP="00D06AF3">
      <w:pPr>
        <w:spacing w:after="0" w:line="240" w:lineRule="auto"/>
      </w:pPr>
      <w:r>
        <w:t>A simulation of central limit theorem:</w:t>
      </w:r>
    </w:p>
    <w:p w:rsidR="00935295" w:rsidRPr="007E0848" w:rsidRDefault="001D2685" w:rsidP="00D06AF3">
      <w:pPr>
        <w:spacing w:after="0" w:line="240" w:lineRule="auto"/>
      </w:pPr>
      <w:hyperlink r:id="rId59" w:history="1">
        <w:r w:rsidR="00935295" w:rsidRPr="007E0848">
          <w:rPr>
            <w:rStyle w:val="Hyperlink"/>
          </w:rPr>
          <w:t>https://economicsnetwork.ac.uk/statistics/sample_means_households.htm</w:t>
        </w:r>
      </w:hyperlink>
    </w:p>
    <w:p w:rsidR="00D02B92" w:rsidRDefault="00D02B92" w:rsidP="00935295"/>
    <w:p w:rsidR="004B4961" w:rsidRDefault="009E2A47" w:rsidP="009870B7">
      <w:r w:rsidRPr="0027386B">
        <w:rPr>
          <w:b/>
        </w:rPr>
        <w:t>Lab</w:t>
      </w:r>
      <w:r>
        <w:rPr>
          <w:b/>
        </w:rPr>
        <w:t>:</w:t>
      </w:r>
      <w:r w:rsidRPr="0027386B">
        <w:rPr>
          <w:b/>
        </w:rPr>
        <w:t xml:space="preserve"> </w:t>
      </w:r>
      <w:r>
        <w:t>Lesson 7 – bivariate inferential statistics</w:t>
      </w:r>
    </w:p>
    <w:p w:rsidR="009870B7" w:rsidRPr="009870B7" w:rsidRDefault="009870B7" w:rsidP="009870B7"/>
    <w:p w:rsidR="00AB72E9" w:rsidRPr="007E0848" w:rsidRDefault="00AB72E9" w:rsidP="00D017DD">
      <w:pPr>
        <w:autoSpaceDE w:val="0"/>
        <w:spacing w:after="0" w:line="240" w:lineRule="auto"/>
        <w:outlineLvl w:val="2"/>
        <w:rPr>
          <w:rFonts w:cs="Arial"/>
          <w:b/>
          <w:color w:val="000000" w:themeColor="text1"/>
          <w:sz w:val="32"/>
          <w:szCs w:val="20"/>
        </w:rPr>
      </w:pPr>
      <w:bookmarkStart w:id="17" w:name="_Toc484446632"/>
      <w:r w:rsidRPr="007E0848">
        <w:rPr>
          <w:rFonts w:cs="Arial"/>
          <w:b/>
          <w:color w:val="000000" w:themeColor="text1"/>
          <w:sz w:val="32"/>
          <w:szCs w:val="20"/>
        </w:rPr>
        <w:t xml:space="preserve">Lesson 8: </w:t>
      </w:r>
      <w:r w:rsidR="00373ECA" w:rsidRPr="007E0848">
        <w:rPr>
          <w:rFonts w:cs="Arial"/>
          <w:b/>
          <w:color w:val="000000" w:themeColor="text1"/>
          <w:sz w:val="32"/>
          <w:szCs w:val="20"/>
        </w:rPr>
        <w:t>Confidence Intervals</w:t>
      </w:r>
      <w:bookmarkEnd w:id="17"/>
    </w:p>
    <w:p w:rsidR="00AB72E9" w:rsidRPr="007E0848" w:rsidRDefault="00AB72E9" w:rsidP="00AB72E9"/>
    <w:p w:rsidR="00AB72E9" w:rsidRPr="007E0848" w:rsidRDefault="00373ECA" w:rsidP="00AB72E9">
      <w:r w:rsidRPr="007E0848">
        <w:t xml:space="preserve">Lecture, introduction to confidence intervals. </w:t>
      </w:r>
    </w:p>
    <w:p w:rsidR="00373ECA" w:rsidRPr="007E0848" w:rsidRDefault="00373ECA" w:rsidP="00766B5A">
      <w:r w:rsidRPr="007E0848">
        <w:t xml:space="preserve">Online exercise, on calculating </w:t>
      </w:r>
      <w:r w:rsidR="003455E6" w:rsidRPr="007E0848">
        <w:t>confidence intervals</w:t>
      </w:r>
      <w:r w:rsidR="00766B5A" w:rsidRPr="007E0848">
        <w:t xml:space="preserve">. </w:t>
      </w:r>
      <w:r w:rsidR="002E6E7B" w:rsidRPr="007E0848">
        <w:t>Do the calculation again using a t-distribution</w:t>
      </w:r>
      <w:r w:rsidR="005621CA">
        <w:t xml:space="preserve"> you can find the t-distribution from the link below and plug this into the calculation</w:t>
      </w:r>
      <w:r w:rsidR="00766B5A" w:rsidRPr="007E0848">
        <w:t>:</w:t>
      </w:r>
    </w:p>
    <w:p w:rsidR="00E63142" w:rsidRPr="007E0848" w:rsidRDefault="001D2685" w:rsidP="003455E6">
      <w:pPr>
        <w:pStyle w:val="ListParagraph"/>
        <w:numPr>
          <w:ilvl w:val="0"/>
          <w:numId w:val="12"/>
        </w:numPr>
      </w:pPr>
      <w:hyperlink r:id="rId60" w:history="1">
        <w:r w:rsidR="002E6E7B" w:rsidRPr="007E0848">
          <w:rPr>
            <w:rStyle w:val="Hyperlink"/>
          </w:rPr>
          <w:t>http://</w:t>
        </w:r>
      </w:hyperlink>
      <w:hyperlink r:id="rId61" w:history="1">
        <w:r w:rsidR="002E6E7B" w:rsidRPr="007E0848">
          <w:rPr>
            <w:rStyle w:val="Hyperlink"/>
          </w:rPr>
          <w:t>www.mathsisfun.com/data/confidence-interval.html</w:t>
        </w:r>
      </w:hyperlink>
    </w:p>
    <w:p w:rsidR="00E63142" w:rsidRPr="007E0848" w:rsidRDefault="002E6E7B" w:rsidP="003455E6">
      <w:r w:rsidRPr="007E0848">
        <w:t>Explanation of when to use a t distribution or a normal (z) distribution</w:t>
      </w:r>
      <w:r w:rsidR="003455E6" w:rsidRPr="007E0848">
        <w:t>:</w:t>
      </w:r>
    </w:p>
    <w:p w:rsidR="00E63142" w:rsidRPr="007E0848" w:rsidRDefault="001D2685" w:rsidP="003455E6">
      <w:pPr>
        <w:pStyle w:val="ListParagraph"/>
        <w:numPr>
          <w:ilvl w:val="0"/>
          <w:numId w:val="12"/>
        </w:numPr>
      </w:pPr>
      <w:hyperlink r:id="rId62" w:history="1">
        <w:r w:rsidR="002E6E7B" w:rsidRPr="007E0848">
          <w:rPr>
            <w:rStyle w:val="Hyperlink"/>
          </w:rPr>
          <w:t>http://</w:t>
        </w:r>
      </w:hyperlink>
      <w:hyperlink r:id="rId63" w:history="1">
        <w:r w:rsidR="002E6E7B" w:rsidRPr="007E0848">
          <w:rPr>
            <w:rStyle w:val="Hyperlink"/>
          </w:rPr>
          <w:t>onlinestatbook.com/2/estimation/mean.html</w:t>
        </w:r>
      </w:hyperlink>
    </w:p>
    <w:p w:rsidR="00E63142" w:rsidRPr="007E0848" w:rsidRDefault="002E6E7B" w:rsidP="003455E6">
      <w:proofErr w:type="gramStart"/>
      <w:r w:rsidRPr="007E0848">
        <w:t>t-distribution</w:t>
      </w:r>
      <w:proofErr w:type="gramEnd"/>
      <w:r w:rsidRPr="007E0848">
        <w:t xml:space="preserve"> table:</w:t>
      </w:r>
    </w:p>
    <w:p w:rsidR="00870A75" w:rsidRPr="00052808" w:rsidRDefault="001D2685" w:rsidP="003455E6">
      <w:pPr>
        <w:pStyle w:val="ListParagraph"/>
        <w:numPr>
          <w:ilvl w:val="0"/>
          <w:numId w:val="12"/>
        </w:numPr>
      </w:pPr>
      <w:hyperlink r:id="rId64" w:history="1">
        <w:r w:rsidR="002E6E7B" w:rsidRPr="00052808">
          <w:rPr>
            <w:rStyle w:val="Hyperlink"/>
          </w:rPr>
          <w:t>https</w:t>
        </w:r>
      </w:hyperlink>
      <w:hyperlink r:id="rId65" w:history="1">
        <w:r w:rsidR="002E6E7B" w:rsidRPr="00052808">
          <w:rPr>
            <w:rStyle w:val="Hyperlink"/>
          </w:rPr>
          <w:t>://</w:t>
        </w:r>
      </w:hyperlink>
      <w:hyperlink r:id="rId66" w:history="1">
        <w:r w:rsidR="002E6E7B" w:rsidRPr="00052808">
          <w:rPr>
            <w:rStyle w:val="Hyperlink"/>
          </w:rPr>
          <w:t>www.medcalc.org/manual/t-distribution.php</w:t>
        </w:r>
      </w:hyperlink>
    </w:p>
    <w:p w:rsidR="00556E87" w:rsidRPr="00052808" w:rsidRDefault="00052808" w:rsidP="00AB72E9">
      <w:r>
        <w:t>C</w:t>
      </w:r>
      <w:r w:rsidR="00556E87" w:rsidRPr="00052808">
        <w:t>onfidence interval calculator which uses a t-distribution</w:t>
      </w:r>
      <w:r>
        <w:t xml:space="preserve"> (you can check -or cheat- using this)</w:t>
      </w:r>
      <w:r w:rsidR="00556E87" w:rsidRPr="00052808">
        <w:t>:</w:t>
      </w:r>
    </w:p>
    <w:p w:rsidR="00052808" w:rsidRDefault="00556E87" w:rsidP="00AB72E9">
      <w:r w:rsidRPr="00052808">
        <w:tab/>
      </w:r>
      <w:hyperlink r:id="rId67" w:history="1">
        <w:r w:rsidR="00052808" w:rsidRPr="00DF357C">
          <w:rPr>
            <w:rStyle w:val="Hyperlink"/>
          </w:rPr>
          <w:t>http://www.sample-size.net/confidence-interval-mean/</w:t>
        </w:r>
      </w:hyperlink>
    </w:p>
    <w:p w:rsidR="00A34F9C" w:rsidRDefault="000D5A7F" w:rsidP="00AB72E9">
      <w:r w:rsidRPr="00052808">
        <w:rPr>
          <w:b/>
        </w:rPr>
        <w:t xml:space="preserve">Lab: </w:t>
      </w:r>
      <w:r w:rsidR="00A34F9C" w:rsidRPr="00052808">
        <w:t xml:space="preserve">Lesson 8, multivariate approach to data analysis, a regression analysis. This is just a short lab. </w:t>
      </w:r>
      <w:r w:rsidR="00DD486C" w:rsidRPr="00052808">
        <w:t>We talked about regression in Lesson 4.</w:t>
      </w:r>
      <w:r w:rsidR="00B36C5E" w:rsidRPr="00052808">
        <w:t xml:space="preserve"> </w:t>
      </w:r>
      <w:r w:rsidR="00A34F9C" w:rsidRPr="00052808">
        <w:t>You can look back at lesson 6 at</w:t>
      </w:r>
      <w:r w:rsidR="00353393">
        <w:t xml:space="preserve"> confidence intervals again, now</w:t>
      </w:r>
      <w:r w:rsidR="00A34F9C" w:rsidRPr="00052808">
        <w:t xml:space="preserve"> we have talked about them.</w:t>
      </w:r>
      <w:r w:rsidR="00DD486C" w:rsidRPr="00052808">
        <w:t xml:space="preserve"> Think about what this would mean for your own research.</w:t>
      </w:r>
      <w:r w:rsidR="00DD486C">
        <w:t xml:space="preserve"> </w:t>
      </w:r>
    </w:p>
    <w:p w:rsidR="00802EEC" w:rsidRDefault="00802EEC" w:rsidP="008174CA"/>
    <w:p w:rsidR="00722340" w:rsidRPr="007E0848" w:rsidRDefault="004D075C" w:rsidP="00D017DD">
      <w:pPr>
        <w:outlineLvl w:val="2"/>
        <w:rPr>
          <w:b/>
          <w:sz w:val="32"/>
        </w:rPr>
      </w:pPr>
      <w:bookmarkStart w:id="18" w:name="_Toc484446633"/>
      <w:r w:rsidRPr="007E0848">
        <w:rPr>
          <w:b/>
          <w:sz w:val="32"/>
        </w:rPr>
        <w:t>Lesson 9: Statistical Significance</w:t>
      </w:r>
      <w:bookmarkEnd w:id="18"/>
    </w:p>
    <w:p w:rsidR="00722340" w:rsidRPr="007E0848" w:rsidRDefault="00722340" w:rsidP="008174CA">
      <w:r w:rsidRPr="007E0848">
        <w:t>Lecture, statistical significance, p-values</w:t>
      </w:r>
    </w:p>
    <w:p w:rsidR="00D64492" w:rsidRPr="007E0848" w:rsidRDefault="00D64492" w:rsidP="008174CA">
      <w:r w:rsidRPr="007E0848">
        <w:t>Reading and some questions on significance testing:</w:t>
      </w:r>
    </w:p>
    <w:p w:rsidR="00D64492" w:rsidRPr="007E0848" w:rsidRDefault="00D64492" w:rsidP="008174CA">
      <w:r w:rsidRPr="007E0848">
        <w:tab/>
      </w:r>
      <w:hyperlink r:id="rId68" w:history="1">
        <w:r w:rsidRPr="007E0848">
          <w:rPr>
            <w:rStyle w:val="Hyperlink"/>
          </w:rPr>
          <w:t>http://onlinestatbook.com/2/logic_of_hypothesis_testing/significance.html</w:t>
        </w:r>
      </w:hyperlink>
    </w:p>
    <w:p w:rsidR="00D64492" w:rsidRPr="007E0848" w:rsidRDefault="00D64492" w:rsidP="008174CA">
      <w:r w:rsidRPr="007E0848">
        <w:t>Reading and some questions on type I and type II errors</w:t>
      </w:r>
      <w:r w:rsidR="0084466E">
        <w:t>:</w:t>
      </w:r>
    </w:p>
    <w:p w:rsidR="00D64492" w:rsidRPr="007E0848" w:rsidRDefault="00D64492" w:rsidP="008174CA">
      <w:r w:rsidRPr="007E0848">
        <w:tab/>
      </w:r>
      <w:hyperlink r:id="rId69" w:history="1">
        <w:r w:rsidRPr="007E0848">
          <w:rPr>
            <w:rStyle w:val="Hyperlink"/>
          </w:rPr>
          <w:t>http://onlinestatbook.com/2/logic_of_hypothesis_testing/errors.html</w:t>
        </w:r>
      </w:hyperlink>
    </w:p>
    <w:p w:rsidR="00D64492" w:rsidRPr="007E0848" w:rsidRDefault="00D64492" w:rsidP="008174CA">
      <w:r w:rsidRPr="007E0848">
        <w:t>Steps in hypothesis testing</w:t>
      </w:r>
      <w:r w:rsidR="0084466E">
        <w:t>:</w:t>
      </w:r>
    </w:p>
    <w:p w:rsidR="00D64492" w:rsidRPr="007E0848" w:rsidRDefault="00D64492" w:rsidP="008174CA">
      <w:r w:rsidRPr="007E0848">
        <w:tab/>
      </w:r>
      <w:hyperlink r:id="rId70" w:history="1">
        <w:r w:rsidRPr="007E0848">
          <w:rPr>
            <w:rStyle w:val="Hyperlink"/>
          </w:rPr>
          <w:t>http://onlinestatbook.com/2/logic_of_hypothesis_testing/steps.html</w:t>
        </w:r>
      </w:hyperlink>
    </w:p>
    <w:p w:rsidR="00D64492" w:rsidRPr="007E0848" w:rsidRDefault="00AA770C" w:rsidP="008174CA">
      <w:r w:rsidRPr="007E0848">
        <w:t>An SPSS example of correlation and its significance test</w:t>
      </w:r>
      <w:r w:rsidR="00347C49">
        <w:t xml:space="preserve"> – </w:t>
      </w:r>
      <w:r w:rsidR="00347C49" w:rsidRPr="00347C49">
        <w:rPr>
          <w:i/>
        </w:rPr>
        <w:t>we did this before but now we know more!</w:t>
      </w:r>
    </w:p>
    <w:p w:rsidR="00AA770C" w:rsidRPr="007E0848" w:rsidRDefault="00AA770C" w:rsidP="008174CA">
      <w:r w:rsidRPr="007E0848">
        <w:tab/>
      </w:r>
      <w:hyperlink r:id="rId71" w:history="1">
        <w:r w:rsidRPr="007E0848">
          <w:rPr>
            <w:rStyle w:val="Hyperlink"/>
          </w:rPr>
          <w:t>http://libguides.library.kent.edu/SPSS/PearsonCorr</w:t>
        </w:r>
      </w:hyperlink>
    </w:p>
    <w:p w:rsidR="00AA770C" w:rsidRPr="00347C49" w:rsidRDefault="008E798E" w:rsidP="008174CA">
      <w:pPr>
        <w:rPr>
          <w:i/>
        </w:rPr>
      </w:pPr>
      <w:r w:rsidRPr="007E0848">
        <w:t>An SPSS chi-square example</w:t>
      </w:r>
      <w:r w:rsidR="00347C49">
        <w:t xml:space="preserve"> – </w:t>
      </w:r>
      <w:r w:rsidR="00347C49" w:rsidRPr="00347C49">
        <w:rPr>
          <w:i/>
        </w:rPr>
        <w:t>we</w:t>
      </w:r>
      <w:r w:rsidR="00D02B92">
        <w:rPr>
          <w:i/>
        </w:rPr>
        <w:t xml:space="preserve"> also</w:t>
      </w:r>
      <w:r w:rsidR="00347C49" w:rsidRPr="00347C49">
        <w:rPr>
          <w:i/>
        </w:rPr>
        <w:t xml:space="preserve"> did this before but now we know more!</w:t>
      </w:r>
    </w:p>
    <w:p w:rsidR="008E798E" w:rsidRPr="007E0848" w:rsidRDefault="008E798E" w:rsidP="008174CA">
      <w:r w:rsidRPr="007E0848">
        <w:tab/>
      </w:r>
      <w:hyperlink r:id="rId72" w:history="1">
        <w:r w:rsidRPr="007E0848">
          <w:rPr>
            <w:rStyle w:val="Hyperlink"/>
          </w:rPr>
          <w:t>http://libguides.library.kent.edu/SPSS/ChiSquare</w:t>
        </w:r>
      </w:hyperlink>
    </w:p>
    <w:p w:rsidR="000475CC" w:rsidRDefault="001634B8" w:rsidP="008174CA">
      <w:r w:rsidRPr="00802EEC">
        <w:rPr>
          <w:b/>
        </w:rPr>
        <w:t>Lab:</w:t>
      </w:r>
      <w:r w:rsidR="00802EEC">
        <w:t xml:space="preserve"> Lesson9, multivariate analysis techniques</w:t>
      </w:r>
    </w:p>
    <w:p w:rsidR="0084466E" w:rsidRPr="007E0848" w:rsidRDefault="0084466E" w:rsidP="008174CA"/>
    <w:p w:rsidR="000475CC" w:rsidRPr="00536B77" w:rsidRDefault="00B15F6C" w:rsidP="00D017DD">
      <w:pPr>
        <w:keepNext/>
        <w:outlineLvl w:val="2"/>
        <w:rPr>
          <w:b/>
          <w:sz w:val="32"/>
        </w:rPr>
      </w:pPr>
      <w:bookmarkStart w:id="19" w:name="_Toc484446634"/>
      <w:r w:rsidRPr="00536B77">
        <w:rPr>
          <w:b/>
          <w:sz w:val="32"/>
        </w:rPr>
        <w:t xml:space="preserve">Lesson 10, </w:t>
      </w:r>
      <w:proofErr w:type="gramStart"/>
      <w:r w:rsidR="00D017DD">
        <w:rPr>
          <w:b/>
          <w:sz w:val="32"/>
        </w:rPr>
        <w:t>Comparing</w:t>
      </w:r>
      <w:proofErr w:type="gramEnd"/>
      <w:r w:rsidR="00D017DD">
        <w:rPr>
          <w:b/>
          <w:sz w:val="32"/>
        </w:rPr>
        <w:t xml:space="preserve"> two groups</w:t>
      </w:r>
      <w:bookmarkEnd w:id="19"/>
    </w:p>
    <w:p w:rsidR="00DB4098" w:rsidRDefault="00DB4098" w:rsidP="008174CA">
      <w:r>
        <w:t>Lecture on comparing means. T-test.</w:t>
      </w:r>
    </w:p>
    <w:p w:rsidR="009B1126" w:rsidRPr="007E0848" w:rsidRDefault="00F22BDB" w:rsidP="008174CA">
      <w:r w:rsidRPr="007E0848">
        <w:t>Comparing means:</w:t>
      </w:r>
    </w:p>
    <w:p w:rsidR="00F22BDB" w:rsidRPr="007E0848" w:rsidRDefault="001D2685" w:rsidP="00332DA6">
      <w:hyperlink r:id="rId73" w:history="1">
        <w:r w:rsidR="00F22BDB" w:rsidRPr="007E0848">
          <w:rPr>
            <w:rStyle w:val="Hyperlink"/>
          </w:rPr>
          <w:t>http://onlinestatbook.com/2/tests_of_means/testing_means.html</w:t>
        </w:r>
      </w:hyperlink>
    </w:p>
    <w:p w:rsidR="00B4686C" w:rsidRDefault="00B4686C" w:rsidP="008174CA">
      <w:r>
        <w:t>T-test example:</w:t>
      </w:r>
    </w:p>
    <w:p w:rsidR="00B4686C" w:rsidRDefault="001D2685" w:rsidP="008174CA">
      <w:hyperlink r:id="rId74" w:history="1">
        <w:r w:rsidR="00B4686C" w:rsidRPr="00DF357C">
          <w:rPr>
            <w:rStyle w:val="Hyperlink"/>
          </w:rPr>
          <w:t>http://learntech.uwe.ac.uk/da/Default.aspx?pageid=1438</w:t>
        </w:r>
      </w:hyperlink>
    </w:p>
    <w:p w:rsidR="00B4686C" w:rsidRDefault="00B4686C" w:rsidP="008174CA">
      <w:r>
        <w:t>Paired t-test example:</w:t>
      </w:r>
    </w:p>
    <w:p w:rsidR="00B4686C" w:rsidRDefault="001D2685" w:rsidP="008174CA">
      <w:hyperlink r:id="rId75" w:history="1">
        <w:r w:rsidR="00B4686C" w:rsidRPr="00DF357C">
          <w:rPr>
            <w:rStyle w:val="Hyperlink"/>
          </w:rPr>
          <w:t>http://learntech.uwe.ac.uk/da/Default.aspx?pageid=1439</w:t>
        </w:r>
      </w:hyperlink>
    </w:p>
    <w:p w:rsidR="00F22BDB" w:rsidRDefault="0085115A" w:rsidP="008174CA">
      <w:r>
        <w:t>Regression analysis UCLA annotates explanation, we introduced regression early on, we looked at it a bit in the lab, it is time to think about it a bit more:</w:t>
      </w:r>
    </w:p>
    <w:p w:rsidR="0085115A" w:rsidRDefault="001D2685" w:rsidP="008174CA">
      <w:pPr>
        <w:rPr>
          <w:rStyle w:val="Hyperlink"/>
        </w:rPr>
      </w:pPr>
      <w:hyperlink r:id="rId76" w:history="1">
        <w:r w:rsidR="00F14F0E" w:rsidRPr="008B3195">
          <w:rPr>
            <w:rStyle w:val="Hyperlink"/>
          </w:rPr>
          <w:t>https://stats.idre.ucla.edu/spss/output/regression-analysis/</w:t>
        </w:r>
      </w:hyperlink>
    </w:p>
    <w:p w:rsidR="0084466E" w:rsidRDefault="0001566E" w:rsidP="008174CA">
      <w:r w:rsidRPr="0001566E">
        <w:rPr>
          <w:b/>
        </w:rPr>
        <w:t>Lab:</w:t>
      </w:r>
      <w:r>
        <w:t xml:space="preserve"> </w:t>
      </w:r>
      <w:r w:rsidRPr="0001566E">
        <w:t>Lesson10,</w:t>
      </w:r>
      <w:r>
        <w:t xml:space="preserve"> Regression</w:t>
      </w:r>
      <w:r w:rsidR="00EC6B86">
        <w:t xml:space="preserve"> analysis, another look at specifying a regression. </w:t>
      </w:r>
    </w:p>
    <w:p w:rsidR="009E01EF" w:rsidRPr="00A86BF4" w:rsidRDefault="009E01EF" w:rsidP="008174CA">
      <w:pPr>
        <w:rPr>
          <w:rStyle w:val="Hyperlink"/>
          <w:i/>
        </w:rPr>
      </w:pPr>
      <w:r w:rsidRPr="00A86BF4">
        <w:rPr>
          <w:i/>
        </w:rPr>
        <w:t xml:space="preserve">The regression uses dummy category coding. This is used for categorical variables. One category from the variable is omitted and the result </w:t>
      </w:r>
      <w:r w:rsidR="00866801" w:rsidRPr="00A86BF4">
        <w:rPr>
          <w:i/>
        </w:rPr>
        <w:t>from the other categories</w:t>
      </w:r>
      <w:r w:rsidRPr="00A86BF4">
        <w:rPr>
          <w:i/>
        </w:rPr>
        <w:t xml:space="preserve"> </w:t>
      </w:r>
      <w:r w:rsidR="00866801" w:rsidRPr="00A86BF4">
        <w:rPr>
          <w:i/>
        </w:rPr>
        <w:t>are</w:t>
      </w:r>
      <w:r w:rsidRPr="00A86BF4">
        <w:rPr>
          <w:i/>
        </w:rPr>
        <w:t xml:space="preserve"> interpreted in contrast to the category that is omitted (see the link below, this is quite technical</w:t>
      </w:r>
      <w:r w:rsidR="00F64CEC" w:rsidRPr="00A86BF4">
        <w:rPr>
          <w:i/>
        </w:rPr>
        <w:t xml:space="preserve">, I’ll </w:t>
      </w:r>
      <w:r w:rsidR="00866801" w:rsidRPr="00A86BF4">
        <w:rPr>
          <w:i/>
        </w:rPr>
        <w:t>talk about it</w:t>
      </w:r>
      <w:r w:rsidR="0004089A">
        <w:rPr>
          <w:i/>
        </w:rPr>
        <w:t xml:space="preserve"> in the </w:t>
      </w:r>
      <w:r w:rsidR="00F64CEC" w:rsidRPr="00A86BF4">
        <w:rPr>
          <w:i/>
        </w:rPr>
        <w:t>lecture</w:t>
      </w:r>
      <w:r w:rsidR="00173146">
        <w:rPr>
          <w:i/>
        </w:rPr>
        <w:t xml:space="preserve"> for lesson 12</w:t>
      </w:r>
      <w:r w:rsidRPr="00A86BF4">
        <w:rPr>
          <w:i/>
        </w:rPr>
        <w:t>).</w:t>
      </w:r>
    </w:p>
    <w:p w:rsidR="0001566E" w:rsidRDefault="001D2685" w:rsidP="008174CA">
      <w:pPr>
        <w:rPr>
          <w:sz w:val="20"/>
        </w:rPr>
      </w:pPr>
      <w:hyperlink r:id="rId77" w:history="1">
        <w:r w:rsidR="009E01EF" w:rsidRPr="00DF357C">
          <w:rPr>
            <w:rStyle w:val="Hyperlink"/>
            <w:sz w:val="20"/>
          </w:rPr>
          <w:t>https://stats.idre.ucla.edu/spss/faq/how-do-i-interpret-theparameter-estimates-for-dummy-variables-in-regression-or-glm/</w:t>
        </w:r>
      </w:hyperlink>
    </w:p>
    <w:p w:rsidR="00173146" w:rsidRDefault="00173146" w:rsidP="008174CA">
      <w:pPr>
        <w:rPr>
          <w:b/>
          <w:sz w:val="32"/>
        </w:rPr>
      </w:pPr>
    </w:p>
    <w:p w:rsidR="009B1126" w:rsidRPr="00536B77" w:rsidRDefault="00D017DD" w:rsidP="00D017DD">
      <w:pPr>
        <w:outlineLvl w:val="2"/>
        <w:rPr>
          <w:sz w:val="32"/>
        </w:rPr>
      </w:pPr>
      <w:bookmarkStart w:id="20" w:name="_Toc484446635"/>
      <w:r>
        <w:rPr>
          <w:b/>
          <w:sz w:val="32"/>
        </w:rPr>
        <w:t>Lesson 11:</w:t>
      </w:r>
      <w:r w:rsidR="009B1126" w:rsidRPr="00536B77">
        <w:rPr>
          <w:sz w:val="32"/>
        </w:rPr>
        <w:t xml:space="preserve"> </w:t>
      </w:r>
      <w:r w:rsidR="009B1126" w:rsidRPr="00536B77">
        <w:rPr>
          <w:b/>
          <w:sz w:val="32"/>
        </w:rPr>
        <w:t>Association between categorical variables</w:t>
      </w:r>
      <w:bookmarkEnd w:id="20"/>
    </w:p>
    <w:p w:rsidR="00B1766C" w:rsidRDefault="00B1766C" w:rsidP="008174CA">
      <w:r>
        <w:t>Lecture: Chi-square again, recap and some more issues, now we know more</w:t>
      </w:r>
    </w:p>
    <w:p w:rsidR="00B1766C" w:rsidRDefault="00B1766C" w:rsidP="008174CA">
      <w:r>
        <w:t>Online lab work:</w:t>
      </w:r>
    </w:p>
    <w:p w:rsidR="00B1766C" w:rsidRDefault="001D2685" w:rsidP="008174CA">
      <w:hyperlink r:id="rId78" w:history="1">
        <w:r w:rsidR="00B1766C" w:rsidRPr="00085BF1">
          <w:rPr>
            <w:rStyle w:val="Hyperlink"/>
          </w:rPr>
          <w:t>http://libguides.library.kent.edu/SPSS/ChiSquare</w:t>
        </w:r>
      </w:hyperlink>
    </w:p>
    <w:p w:rsidR="00B1766C" w:rsidRDefault="00B1766C" w:rsidP="008174CA">
      <w:r>
        <w:t xml:space="preserve">Readings: </w:t>
      </w:r>
    </w:p>
    <w:p w:rsidR="00C21195" w:rsidRPr="007E0848" w:rsidRDefault="00C21195" w:rsidP="008174CA">
      <w:r w:rsidRPr="007E0848">
        <w:t>Chi square distribution:</w:t>
      </w:r>
    </w:p>
    <w:p w:rsidR="00A175B3" w:rsidRPr="007E0848" w:rsidRDefault="001D2685" w:rsidP="008174CA">
      <w:hyperlink r:id="rId79" w:history="1">
        <w:r w:rsidR="00C21195" w:rsidRPr="007E0848">
          <w:rPr>
            <w:rStyle w:val="Hyperlink"/>
          </w:rPr>
          <w:t>http://onlinestatbook.com/2/chi_square/distribution.html</w:t>
        </w:r>
      </w:hyperlink>
    </w:p>
    <w:p w:rsidR="00C21195" w:rsidRPr="007E0848" w:rsidRDefault="00C21195" w:rsidP="008174CA">
      <w:r w:rsidRPr="007E0848">
        <w:t>Contingency table:</w:t>
      </w:r>
    </w:p>
    <w:p w:rsidR="00C21195" w:rsidRDefault="001D2685" w:rsidP="008174CA">
      <w:pPr>
        <w:rPr>
          <w:rStyle w:val="Hyperlink"/>
        </w:rPr>
      </w:pPr>
      <w:hyperlink r:id="rId80" w:history="1">
        <w:r w:rsidR="00C21195" w:rsidRPr="007E0848">
          <w:rPr>
            <w:rStyle w:val="Hyperlink"/>
          </w:rPr>
          <w:t>http://onlinestatbook.com/2/chi_square/contingency.html</w:t>
        </w:r>
      </w:hyperlink>
    </w:p>
    <w:p w:rsidR="00344D51" w:rsidRDefault="00344D51" w:rsidP="00332DA6">
      <w:pPr>
        <w:rPr>
          <w:rStyle w:val="Hyperlink"/>
          <w:b/>
          <w:color w:val="000000" w:themeColor="text1"/>
          <w:u w:val="none"/>
        </w:rPr>
      </w:pPr>
    </w:p>
    <w:p w:rsidR="00332DA6" w:rsidRPr="00332DA6" w:rsidRDefault="00332DA6" w:rsidP="00332DA6">
      <w:pPr>
        <w:rPr>
          <w:rStyle w:val="Hyperlink"/>
          <w:color w:val="000000" w:themeColor="text1"/>
          <w:u w:val="none"/>
        </w:rPr>
      </w:pPr>
      <w:r w:rsidRPr="00332DA6">
        <w:rPr>
          <w:rStyle w:val="Hyperlink"/>
          <w:b/>
          <w:color w:val="000000" w:themeColor="text1"/>
          <w:u w:val="none"/>
        </w:rPr>
        <w:t>Lab</w:t>
      </w:r>
      <w:r>
        <w:rPr>
          <w:rStyle w:val="Hyperlink"/>
          <w:b/>
          <w:color w:val="000000" w:themeColor="text1"/>
          <w:u w:val="none"/>
        </w:rPr>
        <w:t xml:space="preserve">: </w:t>
      </w:r>
      <w:r>
        <w:rPr>
          <w:rStyle w:val="Hyperlink"/>
          <w:color w:val="000000" w:themeColor="text1"/>
          <w:u w:val="none"/>
        </w:rPr>
        <w:t>Lesson11</w:t>
      </w:r>
      <w:r w:rsidR="00024466">
        <w:rPr>
          <w:rStyle w:val="Hyperlink"/>
          <w:color w:val="000000" w:themeColor="text1"/>
          <w:u w:val="none"/>
        </w:rPr>
        <w:t>, syntax file,</w:t>
      </w:r>
      <w:r>
        <w:rPr>
          <w:rStyle w:val="Hyperlink"/>
          <w:color w:val="000000" w:themeColor="text1"/>
          <w:u w:val="none"/>
        </w:rPr>
        <w:t xml:space="preserve"> categorical associations, Gamma, Phi, </w:t>
      </w:r>
      <w:proofErr w:type="spellStart"/>
      <w:r>
        <w:rPr>
          <w:rStyle w:val="Hyperlink"/>
          <w:color w:val="000000" w:themeColor="text1"/>
          <w:u w:val="none"/>
        </w:rPr>
        <w:t>Cramers</w:t>
      </w:r>
      <w:proofErr w:type="spellEnd"/>
      <w:r>
        <w:rPr>
          <w:rStyle w:val="Hyperlink"/>
          <w:color w:val="000000" w:themeColor="text1"/>
          <w:u w:val="none"/>
        </w:rPr>
        <w:t xml:space="preserve"> V and Eta</w:t>
      </w:r>
    </w:p>
    <w:p w:rsidR="00332DA6" w:rsidRPr="007E0848" w:rsidRDefault="00332DA6" w:rsidP="008174CA"/>
    <w:p w:rsidR="00A1516D" w:rsidRPr="00D017DD" w:rsidRDefault="00D017DD" w:rsidP="005A14BA">
      <w:pPr>
        <w:outlineLvl w:val="2"/>
        <w:rPr>
          <w:b/>
          <w:sz w:val="32"/>
        </w:rPr>
      </w:pPr>
      <w:bookmarkStart w:id="21" w:name="_Toc484446636"/>
      <w:r>
        <w:rPr>
          <w:b/>
          <w:sz w:val="32"/>
        </w:rPr>
        <w:t>Lesson 12</w:t>
      </w:r>
      <w:r w:rsidR="005A14BA">
        <w:rPr>
          <w:b/>
          <w:sz w:val="32"/>
        </w:rPr>
        <w:t>:</w:t>
      </w:r>
      <w:r w:rsidR="00A175B3" w:rsidRPr="00536B77">
        <w:rPr>
          <w:sz w:val="32"/>
        </w:rPr>
        <w:t xml:space="preserve"> </w:t>
      </w:r>
      <w:r w:rsidR="00A175B3" w:rsidRPr="00536B77">
        <w:rPr>
          <w:b/>
          <w:sz w:val="32"/>
        </w:rPr>
        <w:t>Association between quantitative variables</w:t>
      </w:r>
      <w:bookmarkEnd w:id="21"/>
    </w:p>
    <w:p w:rsidR="0098703A" w:rsidRDefault="0098703A" w:rsidP="008174CA">
      <w:r>
        <w:t>Talk on regression analysis</w:t>
      </w:r>
    </w:p>
    <w:p w:rsidR="00A1516D" w:rsidRPr="007E0848" w:rsidRDefault="00A1516D" w:rsidP="008174CA">
      <w:r w:rsidRPr="007E0848">
        <w:t xml:space="preserve">Regression: </w:t>
      </w:r>
    </w:p>
    <w:p w:rsidR="000475CC" w:rsidRDefault="001D2685" w:rsidP="008174CA">
      <w:pPr>
        <w:rPr>
          <w:rStyle w:val="Hyperlink"/>
        </w:rPr>
      </w:pPr>
      <w:hyperlink r:id="rId81" w:history="1">
        <w:r w:rsidR="000475CC" w:rsidRPr="007E0848">
          <w:rPr>
            <w:rStyle w:val="Hyperlink"/>
          </w:rPr>
          <w:t>http://onlinestatbook.com/2/regression/multiple_regression.html</w:t>
        </w:r>
      </w:hyperlink>
    </w:p>
    <w:p w:rsidR="000C73A8" w:rsidRDefault="001D2685" w:rsidP="008174CA">
      <w:hyperlink r:id="rId82" w:history="1">
        <w:r w:rsidR="000C73A8" w:rsidRPr="008D13A0">
          <w:rPr>
            <w:rStyle w:val="Hyperlink"/>
          </w:rPr>
          <w:t>https://stats.idre.ucla.edu/spss/output/regression-analysis/</w:t>
        </w:r>
      </w:hyperlink>
    </w:p>
    <w:p w:rsidR="000C73A8" w:rsidRPr="007E0848" w:rsidRDefault="000C73A8" w:rsidP="008174CA"/>
    <w:p w:rsidR="00E7254A" w:rsidRDefault="0098703A" w:rsidP="008174CA">
      <w:r>
        <w:t>Lab: Lesson 12 more regression examples.</w:t>
      </w:r>
    </w:p>
    <w:p w:rsidR="0098703A" w:rsidRPr="007E0848" w:rsidRDefault="0098703A" w:rsidP="008174CA"/>
    <w:p w:rsidR="00E7254A" w:rsidRPr="0004089A" w:rsidRDefault="0098703A" w:rsidP="00891E63">
      <w:pPr>
        <w:outlineLvl w:val="2"/>
        <w:rPr>
          <w:b/>
          <w:sz w:val="24"/>
        </w:rPr>
      </w:pPr>
      <w:bookmarkStart w:id="22" w:name="_Toc484446637"/>
      <w:r w:rsidRPr="0004089A">
        <w:rPr>
          <w:b/>
          <w:sz w:val="32"/>
        </w:rPr>
        <w:t>F</w:t>
      </w:r>
      <w:r w:rsidR="00BF1859" w:rsidRPr="0004089A">
        <w:rPr>
          <w:b/>
          <w:sz w:val="32"/>
        </w:rPr>
        <w:t>inal lesson,</w:t>
      </w:r>
      <w:r w:rsidR="00BF1859" w:rsidRPr="0004089A">
        <w:rPr>
          <w:sz w:val="32"/>
        </w:rPr>
        <w:t xml:space="preserve"> </w:t>
      </w:r>
      <w:r w:rsidR="00E7254A" w:rsidRPr="0004089A">
        <w:rPr>
          <w:b/>
          <w:sz w:val="32"/>
        </w:rPr>
        <w:t>More on Multivariate analysis</w:t>
      </w:r>
      <w:bookmarkEnd w:id="22"/>
    </w:p>
    <w:p w:rsidR="0032548A" w:rsidRDefault="00B15F6C" w:rsidP="008174CA">
      <w:r w:rsidRPr="007E0848">
        <w:t xml:space="preserve">This </w:t>
      </w:r>
      <w:r w:rsidR="0098703A">
        <w:t>course is just the start: We have seen OLS,</w:t>
      </w:r>
      <w:r w:rsidR="00BF1859" w:rsidRPr="007E0848">
        <w:t xml:space="preserve"> L</w:t>
      </w:r>
      <w:r w:rsidR="0098703A">
        <w:t>ogit, Poisson, M-logit, O-Logit models. There are loads of other techniques we’ve not been able to cover. For example,</w:t>
      </w:r>
      <w:r w:rsidR="00BF1859" w:rsidRPr="007E0848">
        <w:t xml:space="preserve"> </w:t>
      </w:r>
      <w:r w:rsidR="0098703A">
        <w:t>l</w:t>
      </w:r>
      <w:r w:rsidRPr="007E0848">
        <w:t>ongitudinal models, event history, fixed-effects</w:t>
      </w:r>
      <w:r w:rsidR="00F963FA">
        <w:t xml:space="preserve"> models and </w:t>
      </w:r>
      <w:r w:rsidR="0098703A">
        <w:t>m</w:t>
      </w:r>
      <w:r w:rsidRPr="007E0848">
        <w:t>ulti-level models</w:t>
      </w:r>
      <w:r w:rsidR="00D21C1F">
        <w:t>, plus many more</w:t>
      </w:r>
      <w:r w:rsidRPr="007E0848">
        <w:t>.</w:t>
      </w:r>
    </w:p>
    <w:p w:rsidR="00B15F6C" w:rsidRPr="007E0848" w:rsidRDefault="0032548A" w:rsidP="008174CA">
      <w:r>
        <w:t>We’ll talk a bit more about this. We will think about the class test. We will talk about the course.</w:t>
      </w:r>
      <w:r w:rsidR="00B15F6C" w:rsidRPr="007E0848">
        <w:t xml:space="preserve"> </w:t>
      </w:r>
      <w:r w:rsidR="0098703A">
        <w:t xml:space="preserve"> </w:t>
      </w:r>
    </w:p>
    <w:p w:rsidR="00A600D4" w:rsidRDefault="00A600D4" w:rsidP="00A600D4"/>
    <w:p w:rsidR="00A600D4" w:rsidRDefault="00A600D4" w:rsidP="00275E39">
      <w:pPr>
        <w:pageBreakBefore/>
        <w:outlineLvl w:val="1"/>
        <w:rPr>
          <w:b/>
        </w:rPr>
      </w:pPr>
      <w:bookmarkStart w:id="23" w:name="_Toc484446638"/>
      <w:r w:rsidRPr="00A600D4">
        <w:rPr>
          <w:b/>
        </w:rPr>
        <w:t>Appendix A</w:t>
      </w:r>
      <w:bookmarkEnd w:id="23"/>
    </w:p>
    <w:p w:rsidR="00A600D4" w:rsidRDefault="00A600D4" w:rsidP="00A600D4">
      <w:pPr>
        <w:spacing w:before="100" w:beforeAutospacing="1" w:after="100" w:afterAutospacing="1" w:line="240" w:lineRule="auto"/>
        <w:rPr>
          <w:rFonts w:ascii="Times New Roman" w:eastAsia="Times New Roman" w:hAnsi="Times New Roman" w:cs="Times New Roman"/>
          <w:b/>
          <w:bCs/>
          <w:sz w:val="27"/>
          <w:szCs w:val="27"/>
          <w:lang w:eastAsia="en-GB"/>
        </w:rPr>
      </w:pPr>
      <w:r>
        <w:rPr>
          <w:rFonts w:ascii="Times New Roman" w:eastAsia="Times New Roman" w:hAnsi="Times New Roman" w:cs="Times New Roman"/>
          <w:b/>
          <w:bCs/>
          <w:sz w:val="27"/>
          <w:szCs w:val="27"/>
          <w:lang w:eastAsia="en-GB"/>
        </w:rPr>
        <w:t>Writing a research project proposal</w:t>
      </w:r>
    </w:p>
    <w:p w:rsidR="00A600D4" w:rsidRDefault="00A600D4" w:rsidP="00A600D4">
      <w:pPr>
        <w:spacing w:before="100" w:beforeAutospacing="1" w:after="100" w:afterAutospacing="1" w:line="240" w:lineRule="auto"/>
        <w:rPr>
          <w:rFonts w:ascii="Times New Roman" w:eastAsia="Times New Roman" w:hAnsi="Times New Roman" w:cs="Times New Roman"/>
          <w:bCs/>
          <w:sz w:val="24"/>
          <w:szCs w:val="24"/>
          <w:lang w:eastAsia="en-GB"/>
        </w:rPr>
      </w:pPr>
      <w:r w:rsidRPr="00C71400">
        <w:rPr>
          <w:rFonts w:ascii="Times New Roman" w:eastAsia="Times New Roman" w:hAnsi="Times New Roman" w:cs="Times New Roman"/>
          <w:bCs/>
          <w:sz w:val="24"/>
          <w:szCs w:val="24"/>
          <w:lang w:eastAsia="en-GB"/>
        </w:rPr>
        <w:t>Th</w:t>
      </w:r>
      <w:r>
        <w:rPr>
          <w:rFonts w:ascii="Times New Roman" w:eastAsia="Times New Roman" w:hAnsi="Times New Roman" w:cs="Times New Roman"/>
          <w:bCs/>
          <w:sz w:val="24"/>
          <w:szCs w:val="24"/>
          <w:lang w:eastAsia="en-GB"/>
        </w:rPr>
        <w:t>is document was created for a course in Data Analysis at the Leaps Summer School. It outlines issues analysts need to think about when generating ideas for research. It is an adapted version of material created at Sheffield Hallam University, (</w:t>
      </w:r>
      <w:hyperlink r:id="rId83" w:history="1">
        <w:r w:rsidRPr="0038672C">
          <w:rPr>
            <w:rStyle w:val="Hyperlink"/>
            <w:rFonts w:ascii="Times New Roman" w:eastAsia="Times New Roman" w:hAnsi="Times New Roman" w:cs="Times New Roman"/>
            <w:bCs/>
            <w:sz w:val="24"/>
            <w:szCs w:val="24"/>
            <w:lang w:eastAsia="en-GB"/>
          </w:rPr>
          <w:t>http://www.socscidiss.bham.ac.uk/</w:t>
        </w:r>
      </w:hyperlink>
      <w:r>
        <w:rPr>
          <w:rFonts w:ascii="Times New Roman" w:eastAsia="Times New Roman" w:hAnsi="Times New Roman" w:cs="Times New Roman"/>
          <w:bCs/>
          <w:sz w:val="24"/>
          <w:szCs w:val="24"/>
          <w:lang w:eastAsia="en-GB"/>
        </w:rPr>
        <w:t xml:space="preserve">). </w:t>
      </w:r>
    </w:p>
    <w:p w:rsidR="00A600D4" w:rsidRDefault="00A600D4" w:rsidP="00A600D4">
      <w:pPr>
        <w:spacing w:before="100" w:beforeAutospacing="1" w:after="100" w:afterAutospacing="1" w:line="240" w:lineRule="auto"/>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 xml:space="preserve">The original document was produced to support students undertaking final year dissertations in social science subjects. The issues around formulating research projects are relevant for any piece of empirical work. </w:t>
      </w:r>
    </w:p>
    <w:p w:rsidR="00A600D4" w:rsidRDefault="00A600D4" w:rsidP="00A600D4">
      <w:pPr>
        <w:spacing w:before="100" w:beforeAutospacing="1" w:after="100" w:afterAutospacing="1" w:line="240" w:lineRule="auto"/>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 xml:space="preserve">You have only a short time to write your proposal. You will need to make decisions about which parts to focus your time on and what the most important parts to include in your proposal are. </w:t>
      </w:r>
    </w:p>
    <w:p w:rsidR="00A600D4" w:rsidRDefault="00A600D4" w:rsidP="00A600D4">
      <w:pPr>
        <w:spacing w:before="100" w:beforeAutospacing="1" w:after="100" w:afterAutospacing="1" w:line="240" w:lineRule="auto"/>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 xml:space="preserve">This document gives a lot of guidance which should help you to make decisions. The purpose of this task is to get you to start to think about the formulating research. It is the first step on a process which could lead to you becoming an independent researcher and analyst. </w:t>
      </w:r>
    </w:p>
    <w:p w:rsidR="00A600D4" w:rsidRPr="00C71400" w:rsidRDefault="00A600D4" w:rsidP="00A600D4">
      <w:pPr>
        <w:spacing w:before="100" w:beforeAutospacing="1" w:after="100" w:afterAutospacing="1" w:line="240" w:lineRule="auto"/>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 xml:space="preserve">You are not expected to come up with a proposal that will change the world. We want you to engage with the challenge and with wider work, in the area you choose, and to start to think about how you would approach the problems you identify. </w:t>
      </w:r>
    </w:p>
    <w:p w:rsidR="00A600D4" w:rsidRPr="0005645C" w:rsidRDefault="00A600D4" w:rsidP="00A600D4">
      <w:pPr>
        <w:spacing w:before="100" w:beforeAutospacing="1" w:after="100" w:afterAutospacing="1" w:line="240" w:lineRule="auto"/>
        <w:rPr>
          <w:rFonts w:ascii="Times New Roman" w:eastAsia="Times New Roman" w:hAnsi="Times New Roman" w:cs="Times New Roman"/>
          <w:b/>
          <w:bCs/>
          <w:sz w:val="27"/>
          <w:szCs w:val="27"/>
          <w:lang w:eastAsia="en-GB"/>
        </w:rPr>
      </w:pPr>
      <w:r w:rsidRPr="0005645C">
        <w:rPr>
          <w:rFonts w:ascii="Times New Roman" w:eastAsia="Times New Roman" w:hAnsi="Times New Roman" w:cs="Times New Roman"/>
          <w:b/>
          <w:bCs/>
          <w:sz w:val="27"/>
          <w:szCs w:val="27"/>
          <w:lang w:eastAsia="en-GB"/>
        </w:rPr>
        <w:t xml:space="preserve">Avoid too broad a topic </w:t>
      </w:r>
    </w:p>
    <w:p w:rsidR="00A600D4" w:rsidRPr="0005645C" w:rsidRDefault="00A600D4" w:rsidP="00A600D4">
      <w:pPr>
        <w:spacing w:before="100" w:beforeAutospacing="1" w:after="100" w:afterAutospacing="1" w:line="240" w:lineRule="auto"/>
        <w:rPr>
          <w:rFonts w:ascii="Times New Roman" w:eastAsia="Times New Roman" w:hAnsi="Times New Roman" w:cs="Times New Roman"/>
          <w:sz w:val="24"/>
          <w:szCs w:val="24"/>
          <w:lang w:eastAsia="en-GB"/>
        </w:rPr>
      </w:pPr>
      <w:r w:rsidRPr="0005645C">
        <w:rPr>
          <w:rFonts w:ascii="Times New Roman" w:eastAsia="Times New Roman" w:hAnsi="Times New Roman" w:cs="Times New Roman"/>
          <w:sz w:val="24"/>
          <w:szCs w:val="24"/>
          <w:lang w:eastAsia="en-GB"/>
        </w:rPr>
        <w:t>Avoid too broad a topic or one that is overly ambitious: it is better to find a thoroughly researched and argued answer to a small question than to fail to find the answer to one which is too big or diffuse.</w:t>
      </w:r>
      <w:r w:rsidRPr="0005645C">
        <w:rPr>
          <w:rFonts w:ascii="Times New Roman" w:eastAsia="Times New Roman" w:hAnsi="Times New Roman" w:cs="Times New Roman"/>
          <w:sz w:val="24"/>
          <w:szCs w:val="24"/>
          <w:lang w:eastAsia="en-GB"/>
        </w:rPr>
        <w:br/>
        <w:t>Your main interest in the topic may be:</w:t>
      </w:r>
    </w:p>
    <w:p w:rsidR="00A600D4" w:rsidRPr="0005645C" w:rsidRDefault="00A600D4" w:rsidP="00A600D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05645C">
        <w:rPr>
          <w:rFonts w:ascii="Times New Roman" w:eastAsia="Times New Roman" w:hAnsi="Times New Roman" w:cs="Times New Roman"/>
          <w:sz w:val="24"/>
          <w:szCs w:val="24"/>
          <w:lang w:eastAsia="en-GB"/>
        </w:rPr>
        <w:t>An area of social life.</w:t>
      </w:r>
    </w:p>
    <w:p w:rsidR="00A600D4" w:rsidRPr="0005645C" w:rsidRDefault="00A600D4" w:rsidP="00A600D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05645C">
        <w:rPr>
          <w:rFonts w:ascii="Times New Roman" w:eastAsia="Times New Roman" w:hAnsi="Times New Roman" w:cs="Times New Roman"/>
          <w:sz w:val="24"/>
          <w:szCs w:val="24"/>
          <w:lang w:eastAsia="en-GB"/>
        </w:rPr>
        <w:t>A type of method that you would like to use.</w:t>
      </w:r>
    </w:p>
    <w:p w:rsidR="00A600D4" w:rsidRPr="0005645C" w:rsidRDefault="00A600D4" w:rsidP="00A600D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05645C">
        <w:rPr>
          <w:rFonts w:ascii="Times New Roman" w:eastAsia="Times New Roman" w:hAnsi="Times New Roman" w:cs="Times New Roman"/>
          <w:sz w:val="24"/>
          <w:szCs w:val="24"/>
          <w:lang w:eastAsia="en-GB"/>
        </w:rPr>
        <w:t>A body of theory that you are interested in exploring.</w:t>
      </w:r>
    </w:p>
    <w:p w:rsidR="00A600D4" w:rsidRPr="0005645C" w:rsidRDefault="00A600D4" w:rsidP="00A600D4">
      <w:pPr>
        <w:spacing w:before="100" w:beforeAutospacing="1" w:after="100" w:afterAutospacing="1" w:line="240" w:lineRule="auto"/>
        <w:rPr>
          <w:rFonts w:ascii="Times New Roman" w:eastAsia="Times New Roman" w:hAnsi="Times New Roman" w:cs="Times New Roman"/>
          <w:sz w:val="24"/>
          <w:szCs w:val="24"/>
          <w:lang w:eastAsia="en-GB"/>
        </w:rPr>
      </w:pPr>
      <w:r w:rsidRPr="0005645C">
        <w:rPr>
          <w:rFonts w:ascii="Times New Roman" w:eastAsia="Times New Roman" w:hAnsi="Times New Roman" w:cs="Times New Roman"/>
          <w:sz w:val="24"/>
          <w:szCs w:val="24"/>
          <w:lang w:eastAsia="en-GB"/>
        </w:rPr>
        <w:t>Bringing all three of these together is a way of narrowing the focus of the dissertation into a manageable project.</w:t>
      </w:r>
    </w:p>
    <w:p w:rsidR="00A600D4" w:rsidRPr="0005645C" w:rsidRDefault="00A600D4" w:rsidP="00A600D4">
      <w:pPr>
        <w:spacing w:before="100" w:beforeAutospacing="1" w:after="100" w:afterAutospacing="1" w:line="240" w:lineRule="auto"/>
        <w:rPr>
          <w:rFonts w:ascii="Times New Roman" w:eastAsia="Times New Roman" w:hAnsi="Times New Roman" w:cs="Times New Roman"/>
          <w:b/>
          <w:bCs/>
          <w:sz w:val="27"/>
          <w:szCs w:val="27"/>
          <w:lang w:eastAsia="en-GB"/>
        </w:rPr>
      </w:pPr>
      <w:bookmarkStart w:id="24" w:name="writing"/>
      <w:bookmarkEnd w:id="24"/>
      <w:r w:rsidRPr="0005645C">
        <w:rPr>
          <w:rFonts w:ascii="Times New Roman" w:eastAsia="Times New Roman" w:hAnsi="Times New Roman" w:cs="Times New Roman"/>
          <w:b/>
          <w:bCs/>
          <w:sz w:val="27"/>
          <w:szCs w:val="27"/>
          <w:lang w:eastAsia="en-GB"/>
        </w:rPr>
        <w:t xml:space="preserve">Start writing at the beginning of the project </w:t>
      </w:r>
    </w:p>
    <w:p w:rsidR="00A600D4" w:rsidRPr="0005645C" w:rsidRDefault="00A600D4" w:rsidP="00A600D4">
      <w:pPr>
        <w:spacing w:before="100" w:beforeAutospacing="1" w:after="100" w:afterAutospacing="1" w:line="240" w:lineRule="auto"/>
        <w:rPr>
          <w:rFonts w:ascii="Times New Roman" w:eastAsia="Times New Roman" w:hAnsi="Times New Roman" w:cs="Times New Roman"/>
          <w:sz w:val="24"/>
          <w:szCs w:val="24"/>
          <w:lang w:eastAsia="en-GB"/>
        </w:rPr>
      </w:pPr>
      <w:r w:rsidRPr="0005645C">
        <w:rPr>
          <w:rFonts w:ascii="Times New Roman" w:eastAsia="Times New Roman" w:hAnsi="Times New Roman" w:cs="Times New Roman"/>
          <w:sz w:val="24"/>
          <w:szCs w:val="24"/>
          <w:lang w:eastAsia="en-GB"/>
        </w:rPr>
        <w:t>Many people find it useful to keep a research notebook in which you can record:</w:t>
      </w:r>
    </w:p>
    <w:p w:rsidR="00A600D4" w:rsidRPr="0005645C" w:rsidRDefault="00A600D4" w:rsidP="00A600D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05645C">
        <w:rPr>
          <w:rFonts w:ascii="Times New Roman" w:eastAsia="Times New Roman" w:hAnsi="Times New Roman" w:cs="Times New Roman"/>
          <w:sz w:val="24"/>
          <w:szCs w:val="24"/>
          <w:lang w:eastAsia="en-GB"/>
        </w:rPr>
        <w:t xml:space="preserve">Your initial ideas. </w:t>
      </w:r>
    </w:p>
    <w:p w:rsidR="00A600D4" w:rsidRPr="0005645C" w:rsidRDefault="00A600D4" w:rsidP="00A600D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05645C">
        <w:rPr>
          <w:rFonts w:ascii="Times New Roman" w:eastAsia="Times New Roman" w:hAnsi="Times New Roman" w:cs="Times New Roman"/>
          <w:sz w:val="24"/>
          <w:szCs w:val="24"/>
          <w:lang w:eastAsia="en-GB"/>
        </w:rPr>
        <w:t xml:space="preserve">Points from the literature or other sources that you are consulting. </w:t>
      </w:r>
    </w:p>
    <w:p w:rsidR="00A600D4" w:rsidRPr="0005645C" w:rsidRDefault="00A600D4" w:rsidP="00A600D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05645C">
        <w:rPr>
          <w:rFonts w:ascii="Times New Roman" w:eastAsia="Times New Roman" w:hAnsi="Times New Roman" w:cs="Times New Roman"/>
          <w:sz w:val="24"/>
          <w:szCs w:val="24"/>
          <w:lang w:eastAsia="en-GB"/>
        </w:rPr>
        <w:t xml:space="preserve">Your observations and impressions. </w:t>
      </w:r>
    </w:p>
    <w:p w:rsidR="00A600D4" w:rsidRPr="0005645C" w:rsidRDefault="00A600D4" w:rsidP="00A600D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05645C">
        <w:rPr>
          <w:rFonts w:ascii="Times New Roman" w:eastAsia="Times New Roman" w:hAnsi="Times New Roman" w:cs="Times New Roman"/>
          <w:sz w:val="24"/>
          <w:szCs w:val="24"/>
          <w:lang w:eastAsia="en-GB"/>
        </w:rPr>
        <w:t xml:space="preserve">New ideas as they develop. </w:t>
      </w:r>
    </w:p>
    <w:p w:rsidR="00A600D4" w:rsidRPr="0005645C" w:rsidRDefault="00A600D4" w:rsidP="00A600D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05645C">
        <w:rPr>
          <w:rFonts w:ascii="Times New Roman" w:eastAsia="Times New Roman" w:hAnsi="Times New Roman" w:cs="Times New Roman"/>
          <w:sz w:val="24"/>
          <w:szCs w:val="24"/>
          <w:lang w:eastAsia="en-GB"/>
        </w:rPr>
        <w:t xml:space="preserve">Problems that you come across. </w:t>
      </w:r>
    </w:p>
    <w:p w:rsidR="00A600D4" w:rsidRPr="0005645C" w:rsidRDefault="00A600D4" w:rsidP="00A600D4">
      <w:pPr>
        <w:spacing w:before="100" w:beforeAutospacing="1" w:after="100" w:afterAutospacing="1" w:line="240" w:lineRule="auto"/>
        <w:rPr>
          <w:rFonts w:ascii="Times New Roman" w:eastAsia="Times New Roman" w:hAnsi="Times New Roman" w:cs="Times New Roman"/>
          <w:b/>
          <w:bCs/>
          <w:sz w:val="27"/>
          <w:szCs w:val="27"/>
          <w:lang w:eastAsia="en-GB"/>
        </w:rPr>
      </w:pPr>
      <w:bookmarkStart w:id="25" w:name="records"/>
      <w:bookmarkEnd w:id="25"/>
      <w:r w:rsidRPr="0005645C">
        <w:rPr>
          <w:rFonts w:ascii="Times New Roman" w:eastAsia="Times New Roman" w:hAnsi="Times New Roman" w:cs="Times New Roman"/>
          <w:b/>
          <w:bCs/>
          <w:sz w:val="27"/>
          <w:szCs w:val="27"/>
          <w:lang w:eastAsia="en-GB"/>
        </w:rPr>
        <w:t>Keep records of your reading at the preliminary stage</w:t>
      </w:r>
    </w:p>
    <w:p w:rsidR="00A600D4" w:rsidRPr="0005645C" w:rsidRDefault="00A600D4" w:rsidP="00A600D4">
      <w:pPr>
        <w:spacing w:before="100" w:beforeAutospacing="1" w:after="100" w:afterAutospacing="1" w:line="240" w:lineRule="auto"/>
        <w:rPr>
          <w:rFonts w:ascii="Times New Roman" w:eastAsia="Times New Roman" w:hAnsi="Times New Roman" w:cs="Times New Roman"/>
          <w:sz w:val="24"/>
          <w:szCs w:val="24"/>
          <w:lang w:eastAsia="en-GB"/>
        </w:rPr>
      </w:pPr>
      <w:r w:rsidRPr="0005645C">
        <w:rPr>
          <w:rFonts w:ascii="Times New Roman" w:eastAsia="Times New Roman" w:hAnsi="Times New Roman" w:cs="Times New Roman"/>
          <w:sz w:val="24"/>
          <w:szCs w:val="24"/>
          <w:lang w:eastAsia="en-GB"/>
        </w:rPr>
        <w:t>Keep an accurate record of the bibliographical details of all the material that you read - doing this as you progress will save an enormous amount of time at the end of the project.</w:t>
      </w:r>
    </w:p>
    <w:p w:rsidR="00A600D4" w:rsidRPr="0005645C" w:rsidRDefault="00A600D4" w:rsidP="00A600D4">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05645C">
        <w:rPr>
          <w:rFonts w:ascii="Times New Roman" w:eastAsia="Times New Roman" w:hAnsi="Times New Roman" w:cs="Times New Roman"/>
          <w:sz w:val="24"/>
          <w:szCs w:val="24"/>
          <w:lang w:eastAsia="en-GB"/>
        </w:rPr>
        <w:t xml:space="preserve">Check that you know the referencing system specified by your course and get into the habit of using it. </w:t>
      </w:r>
    </w:p>
    <w:p w:rsidR="00A600D4" w:rsidRPr="0005645C" w:rsidRDefault="00A600D4" w:rsidP="00A600D4">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05645C">
        <w:rPr>
          <w:rFonts w:ascii="Times New Roman" w:eastAsia="Times New Roman" w:hAnsi="Times New Roman" w:cs="Times New Roman"/>
          <w:sz w:val="24"/>
          <w:szCs w:val="24"/>
          <w:lang w:eastAsia="en-GB"/>
        </w:rPr>
        <w:t xml:space="preserve">Always write the full bibliographic details on the top of any photocopies or print-outs. </w:t>
      </w:r>
    </w:p>
    <w:p w:rsidR="00A600D4" w:rsidRPr="0005645C" w:rsidRDefault="00A600D4" w:rsidP="00A600D4">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05645C">
        <w:rPr>
          <w:rFonts w:ascii="Times New Roman" w:eastAsia="Times New Roman" w:hAnsi="Times New Roman" w:cs="Times New Roman"/>
          <w:sz w:val="24"/>
          <w:szCs w:val="24"/>
          <w:lang w:eastAsia="en-GB"/>
        </w:rPr>
        <w:t xml:space="preserve">Keep a running bibliography in alphabetical order as a computer file or card index. </w:t>
      </w:r>
    </w:p>
    <w:p w:rsidR="00A600D4" w:rsidRPr="0005645C" w:rsidRDefault="00A600D4" w:rsidP="00A600D4">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05645C">
        <w:rPr>
          <w:rFonts w:ascii="Times New Roman" w:eastAsia="Times New Roman" w:hAnsi="Times New Roman" w:cs="Times New Roman"/>
          <w:sz w:val="24"/>
          <w:szCs w:val="24"/>
          <w:lang w:eastAsia="en-GB"/>
        </w:rPr>
        <w:t xml:space="preserve">Note in your research diary when you read a particular source. </w:t>
      </w:r>
    </w:p>
    <w:p w:rsidR="00A600D4" w:rsidRPr="0005645C" w:rsidRDefault="00A600D4" w:rsidP="00A600D4">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05645C">
        <w:rPr>
          <w:rFonts w:ascii="Times New Roman" w:eastAsia="Times New Roman" w:hAnsi="Times New Roman" w:cs="Times New Roman"/>
          <w:sz w:val="24"/>
          <w:szCs w:val="24"/>
          <w:lang w:eastAsia="en-GB"/>
        </w:rPr>
        <w:t>Use software that is available to you to manage your references, e.g. Ref Works.</w:t>
      </w:r>
    </w:p>
    <w:p w:rsidR="00A600D4" w:rsidRPr="0005645C" w:rsidRDefault="00A600D4" w:rsidP="00A600D4">
      <w:pPr>
        <w:spacing w:before="100" w:beforeAutospacing="1" w:after="100" w:afterAutospacing="1" w:line="240" w:lineRule="auto"/>
        <w:rPr>
          <w:rFonts w:ascii="Times New Roman" w:eastAsia="Times New Roman" w:hAnsi="Times New Roman" w:cs="Times New Roman"/>
          <w:sz w:val="24"/>
          <w:szCs w:val="24"/>
          <w:lang w:eastAsia="en-GB"/>
        </w:rPr>
      </w:pPr>
      <w:r w:rsidRPr="0005645C">
        <w:rPr>
          <w:rFonts w:ascii="Times New Roman" w:eastAsia="Times New Roman" w:hAnsi="Times New Roman" w:cs="Times New Roman"/>
          <w:sz w:val="24"/>
          <w:szCs w:val="24"/>
          <w:lang w:eastAsia="en-GB"/>
        </w:rPr>
        <w:t xml:space="preserve">Note: When you refer directly to the work of an author in your dissertation, it is especially important to record the details precisely, to ensure that it is accurately referenced and to avoid the risk of plagiarism (for more information see the section on </w:t>
      </w:r>
      <w:r w:rsidRPr="0005645C">
        <w:rPr>
          <w:rFonts w:ascii="Times New Roman" w:eastAsia="Times New Roman" w:hAnsi="Times New Roman" w:cs="Times New Roman"/>
          <w:b/>
          <w:bCs/>
          <w:sz w:val="24"/>
          <w:szCs w:val="24"/>
          <w:lang w:eastAsia="en-GB"/>
        </w:rPr>
        <w:t>plagiarism</w:t>
      </w:r>
      <w:r w:rsidRPr="0005645C">
        <w:rPr>
          <w:rFonts w:ascii="Times New Roman" w:eastAsia="Times New Roman" w:hAnsi="Times New Roman" w:cs="Times New Roman"/>
          <w:sz w:val="24"/>
          <w:szCs w:val="24"/>
          <w:lang w:eastAsia="en-GB"/>
        </w:rPr>
        <w:t xml:space="preserve">). </w:t>
      </w:r>
    </w:p>
    <w:p w:rsidR="00A600D4" w:rsidRPr="0005645C" w:rsidRDefault="00A600D4" w:rsidP="00A600D4">
      <w:pPr>
        <w:spacing w:before="100" w:beforeAutospacing="1" w:after="100" w:afterAutospacing="1" w:line="240" w:lineRule="auto"/>
        <w:rPr>
          <w:rFonts w:ascii="Times New Roman" w:eastAsia="Times New Roman" w:hAnsi="Times New Roman" w:cs="Times New Roman"/>
          <w:b/>
          <w:bCs/>
          <w:sz w:val="27"/>
          <w:szCs w:val="27"/>
          <w:lang w:eastAsia="en-GB"/>
        </w:rPr>
      </w:pPr>
      <w:bookmarkStart w:id="26" w:name="reading"/>
      <w:bookmarkEnd w:id="26"/>
      <w:r w:rsidRPr="0005645C">
        <w:rPr>
          <w:rFonts w:ascii="Times New Roman" w:eastAsia="Times New Roman" w:hAnsi="Times New Roman" w:cs="Times New Roman"/>
          <w:b/>
          <w:bCs/>
          <w:sz w:val="27"/>
          <w:szCs w:val="27"/>
          <w:lang w:eastAsia="en-GB"/>
        </w:rPr>
        <w:t xml:space="preserve">Do lots of reading </w:t>
      </w:r>
    </w:p>
    <w:p w:rsidR="00A600D4" w:rsidRPr="0005645C" w:rsidRDefault="00A600D4" w:rsidP="00A600D4">
      <w:pPr>
        <w:spacing w:before="100" w:beforeAutospacing="1" w:after="100" w:afterAutospacing="1" w:line="240" w:lineRule="auto"/>
        <w:rPr>
          <w:rFonts w:ascii="Times New Roman" w:eastAsia="Times New Roman" w:hAnsi="Times New Roman" w:cs="Times New Roman"/>
          <w:sz w:val="24"/>
          <w:szCs w:val="24"/>
          <w:lang w:eastAsia="en-GB"/>
        </w:rPr>
      </w:pPr>
      <w:r w:rsidRPr="0005645C">
        <w:rPr>
          <w:rFonts w:ascii="Times New Roman" w:eastAsia="Times New Roman" w:hAnsi="Times New Roman" w:cs="Times New Roman"/>
          <w:sz w:val="24"/>
          <w:szCs w:val="24"/>
          <w:lang w:eastAsia="en-GB"/>
        </w:rPr>
        <w:t>A final year project, like many other forms of assessments, needs to be located within the existing literature in that area. In order to do this you need to do lots of reading! Typically you will read:</w:t>
      </w:r>
    </w:p>
    <w:p w:rsidR="00A600D4" w:rsidRPr="0005645C" w:rsidRDefault="00A600D4" w:rsidP="00A600D4">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05645C">
        <w:rPr>
          <w:rFonts w:ascii="Times New Roman" w:eastAsia="Times New Roman" w:hAnsi="Times New Roman" w:cs="Times New Roman"/>
          <w:sz w:val="24"/>
          <w:szCs w:val="24"/>
          <w:lang w:eastAsia="en-GB"/>
        </w:rPr>
        <w:t xml:space="preserve">Classic studies in your chosen area. </w:t>
      </w:r>
    </w:p>
    <w:p w:rsidR="00A600D4" w:rsidRPr="0005645C" w:rsidRDefault="00A600D4" w:rsidP="00A600D4">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05645C">
        <w:rPr>
          <w:rFonts w:ascii="Times New Roman" w:eastAsia="Times New Roman" w:hAnsi="Times New Roman" w:cs="Times New Roman"/>
          <w:sz w:val="24"/>
          <w:szCs w:val="24"/>
          <w:lang w:eastAsia="en-GB"/>
        </w:rPr>
        <w:t xml:space="preserve">Recent studies published as books or journal articles. </w:t>
      </w:r>
    </w:p>
    <w:p w:rsidR="00A600D4" w:rsidRPr="0005645C" w:rsidRDefault="00A600D4" w:rsidP="00A600D4">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05645C">
        <w:rPr>
          <w:rFonts w:ascii="Times New Roman" w:eastAsia="Times New Roman" w:hAnsi="Times New Roman" w:cs="Times New Roman"/>
          <w:sz w:val="24"/>
          <w:szCs w:val="24"/>
          <w:lang w:eastAsia="en-GB"/>
        </w:rPr>
        <w:t xml:space="preserve">Research methods and methodology texts. </w:t>
      </w:r>
    </w:p>
    <w:p w:rsidR="00A600D4" w:rsidRPr="0005645C" w:rsidRDefault="00A600D4" w:rsidP="00A600D4">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05645C">
        <w:rPr>
          <w:rFonts w:ascii="Times New Roman" w:eastAsia="Times New Roman" w:hAnsi="Times New Roman" w:cs="Times New Roman"/>
          <w:sz w:val="24"/>
          <w:szCs w:val="24"/>
          <w:lang w:eastAsia="en-GB"/>
        </w:rPr>
        <w:t xml:space="preserve">Social theory relevant to your approach. </w:t>
      </w:r>
    </w:p>
    <w:p w:rsidR="00A600D4" w:rsidRPr="0005645C" w:rsidRDefault="00A600D4" w:rsidP="00A600D4">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05645C">
        <w:rPr>
          <w:rFonts w:ascii="Times New Roman" w:eastAsia="Times New Roman" w:hAnsi="Times New Roman" w:cs="Times New Roman"/>
          <w:sz w:val="24"/>
          <w:szCs w:val="24"/>
          <w:lang w:eastAsia="en-GB"/>
        </w:rPr>
        <w:t xml:space="preserve">Primary literature sources. </w:t>
      </w:r>
    </w:p>
    <w:p w:rsidR="00A600D4" w:rsidRPr="0005645C" w:rsidRDefault="00A600D4" w:rsidP="00A600D4">
      <w:pPr>
        <w:spacing w:before="100" w:beforeAutospacing="1" w:after="100" w:afterAutospacing="1" w:line="240" w:lineRule="auto"/>
        <w:rPr>
          <w:rFonts w:ascii="Times New Roman" w:eastAsia="Times New Roman" w:hAnsi="Times New Roman" w:cs="Times New Roman"/>
          <w:sz w:val="24"/>
          <w:szCs w:val="24"/>
          <w:lang w:eastAsia="en-GB"/>
        </w:rPr>
      </w:pPr>
      <w:r w:rsidRPr="0005645C">
        <w:rPr>
          <w:rFonts w:ascii="Times New Roman" w:eastAsia="Times New Roman" w:hAnsi="Times New Roman" w:cs="Times New Roman"/>
          <w:sz w:val="24"/>
          <w:szCs w:val="24"/>
          <w:lang w:eastAsia="en-GB"/>
        </w:rPr>
        <w:t>The typical length of a bibliography for a dissertation would include anything between 25-50 references. For example, there are, to varying degrees, references to:</w:t>
      </w:r>
    </w:p>
    <w:p w:rsidR="00A600D4" w:rsidRPr="0005645C" w:rsidRDefault="00A600D4" w:rsidP="00A600D4">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05645C">
        <w:rPr>
          <w:rFonts w:ascii="Times New Roman" w:eastAsia="Times New Roman" w:hAnsi="Times New Roman" w:cs="Times New Roman"/>
          <w:sz w:val="24"/>
          <w:szCs w:val="24"/>
          <w:lang w:eastAsia="en-GB"/>
        </w:rPr>
        <w:t>Theoretical/conceptual material.</w:t>
      </w:r>
    </w:p>
    <w:p w:rsidR="00A600D4" w:rsidRPr="0005645C" w:rsidRDefault="00A600D4" w:rsidP="00A600D4">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05645C">
        <w:rPr>
          <w:rFonts w:ascii="Times New Roman" w:eastAsia="Times New Roman" w:hAnsi="Times New Roman" w:cs="Times New Roman"/>
          <w:sz w:val="24"/>
          <w:szCs w:val="24"/>
          <w:lang w:eastAsia="en-GB"/>
        </w:rPr>
        <w:t>Methods/methodologies.</w:t>
      </w:r>
    </w:p>
    <w:p w:rsidR="00A600D4" w:rsidRPr="0005645C" w:rsidRDefault="00A600D4" w:rsidP="00A600D4">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05645C">
        <w:rPr>
          <w:rFonts w:ascii="Times New Roman" w:eastAsia="Times New Roman" w:hAnsi="Times New Roman" w:cs="Times New Roman"/>
          <w:sz w:val="24"/>
          <w:szCs w:val="24"/>
          <w:lang w:eastAsia="en-GB"/>
        </w:rPr>
        <w:t>Policy/practitioner literature.</w:t>
      </w:r>
    </w:p>
    <w:p w:rsidR="00A600D4" w:rsidRPr="0005645C" w:rsidRDefault="00A600D4" w:rsidP="00A600D4">
      <w:pPr>
        <w:spacing w:before="100" w:beforeAutospacing="1" w:after="100" w:afterAutospacing="1" w:line="240" w:lineRule="auto"/>
        <w:rPr>
          <w:rFonts w:ascii="Times New Roman" w:eastAsia="Times New Roman" w:hAnsi="Times New Roman" w:cs="Times New Roman"/>
          <w:b/>
          <w:bCs/>
          <w:sz w:val="27"/>
          <w:szCs w:val="27"/>
          <w:lang w:eastAsia="en-GB"/>
        </w:rPr>
      </w:pPr>
      <w:bookmarkStart w:id="27" w:name="organised"/>
      <w:bookmarkEnd w:id="27"/>
      <w:r w:rsidRPr="0005645C">
        <w:rPr>
          <w:rFonts w:ascii="Times New Roman" w:eastAsia="Times New Roman" w:hAnsi="Times New Roman" w:cs="Times New Roman"/>
          <w:b/>
          <w:bCs/>
          <w:sz w:val="27"/>
          <w:szCs w:val="27"/>
          <w:lang w:eastAsia="en-GB"/>
        </w:rPr>
        <w:t xml:space="preserve">Be organised and keep notes </w:t>
      </w:r>
    </w:p>
    <w:p w:rsidR="00A600D4" w:rsidRPr="0005645C" w:rsidRDefault="00A600D4" w:rsidP="00A600D4">
      <w:pPr>
        <w:spacing w:before="100" w:beforeAutospacing="1" w:after="100" w:afterAutospacing="1" w:line="240" w:lineRule="auto"/>
        <w:rPr>
          <w:rFonts w:ascii="Times New Roman" w:eastAsia="Times New Roman" w:hAnsi="Times New Roman" w:cs="Times New Roman"/>
          <w:sz w:val="24"/>
          <w:szCs w:val="24"/>
          <w:lang w:eastAsia="en-GB"/>
        </w:rPr>
      </w:pPr>
      <w:r w:rsidRPr="0005645C">
        <w:rPr>
          <w:rFonts w:ascii="Times New Roman" w:eastAsia="Times New Roman" w:hAnsi="Times New Roman" w:cs="Times New Roman"/>
          <w:sz w:val="24"/>
          <w:szCs w:val="24"/>
          <w:lang w:eastAsia="en-GB"/>
        </w:rPr>
        <w:t>The process of thinking about the dissertation topic and methods is an evolving one. It may help to get some form of personal recording of the ideas, links and resources that you come across in the initial thinking and information-gathering stages. Do not simply rely on your memory to store all the strands of information you come across. A key part of success in dissertation-writing is being organised and systematic in your approach and the earlier you can adopt this, the better.</w:t>
      </w:r>
      <w:r w:rsidRPr="0005645C">
        <w:rPr>
          <w:rFonts w:ascii="Times New Roman" w:eastAsia="Times New Roman" w:hAnsi="Times New Roman" w:cs="Times New Roman"/>
          <w:sz w:val="24"/>
          <w:szCs w:val="24"/>
          <w:lang w:eastAsia="en-GB"/>
        </w:rPr>
        <w:br/>
        <w:t xml:space="preserve">This type of note-taking may link into the writing of other learning logs or personal development planning you are doing already within your degree. </w:t>
      </w:r>
      <w:r w:rsidRPr="0005645C">
        <w:rPr>
          <w:rFonts w:ascii="Times New Roman" w:eastAsia="Times New Roman" w:hAnsi="Times New Roman" w:cs="Times New Roman"/>
          <w:sz w:val="24"/>
          <w:szCs w:val="24"/>
          <w:lang w:eastAsia="en-GB"/>
        </w:rPr>
        <w:br/>
        <w:t xml:space="preserve">You might want to keep a record of: </w:t>
      </w:r>
    </w:p>
    <w:p w:rsidR="00A600D4" w:rsidRPr="0005645C" w:rsidRDefault="00A600D4" w:rsidP="00A600D4">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05645C">
        <w:rPr>
          <w:rFonts w:ascii="Times New Roman" w:eastAsia="Times New Roman" w:hAnsi="Times New Roman" w:cs="Times New Roman"/>
          <w:sz w:val="24"/>
          <w:szCs w:val="24"/>
          <w:lang w:eastAsia="en-GB"/>
        </w:rPr>
        <w:t xml:space="preserve">Questions or ideas that interest you. </w:t>
      </w:r>
    </w:p>
    <w:p w:rsidR="00A600D4" w:rsidRPr="0005645C" w:rsidRDefault="00A600D4" w:rsidP="00A600D4">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05645C">
        <w:rPr>
          <w:rFonts w:ascii="Times New Roman" w:eastAsia="Times New Roman" w:hAnsi="Times New Roman" w:cs="Times New Roman"/>
          <w:sz w:val="24"/>
          <w:szCs w:val="24"/>
          <w:lang w:eastAsia="en-GB"/>
        </w:rPr>
        <w:t xml:space="preserve">Possible ways of researching these. </w:t>
      </w:r>
    </w:p>
    <w:p w:rsidR="00A600D4" w:rsidRPr="0005645C" w:rsidRDefault="00A600D4" w:rsidP="00A600D4">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05645C">
        <w:rPr>
          <w:rFonts w:ascii="Times New Roman" w:eastAsia="Times New Roman" w:hAnsi="Times New Roman" w:cs="Times New Roman"/>
          <w:sz w:val="24"/>
          <w:szCs w:val="24"/>
          <w:lang w:eastAsia="en-GB"/>
        </w:rPr>
        <w:t xml:space="preserve">References to follow up at a later stage. </w:t>
      </w:r>
    </w:p>
    <w:p w:rsidR="00A600D4" w:rsidRPr="0005645C" w:rsidRDefault="00A600D4" w:rsidP="00A600D4">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05645C">
        <w:rPr>
          <w:rFonts w:ascii="Times New Roman" w:eastAsia="Times New Roman" w:hAnsi="Times New Roman" w:cs="Times New Roman"/>
          <w:sz w:val="24"/>
          <w:szCs w:val="24"/>
          <w:lang w:eastAsia="en-GB"/>
        </w:rPr>
        <w:t xml:space="preserve">Sources of information that you have found useful. </w:t>
      </w:r>
    </w:p>
    <w:p w:rsidR="00A600D4" w:rsidRPr="0005645C" w:rsidRDefault="00A600D4" w:rsidP="00A600D4">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05645C">
        <w:rPr>
          <w:rFonts w:ascii="Times New Roman" w:eastAsia="Times New Roman" w:hAnsi="Times New Roman" w:cs="Times New Roman"/>
          <w:sz w:val="24"/>
          <w:szCs w:val="24"/>
          <w:lang w:eastAsia="en-GB"/>
        </w:rPr>
        <w:t xml:space="preserve">Notes on articles and papers you have read or programmes you have seen or heard. </w:t>
      </w:r>
    </w:p>
    <w:p w:rsidR="00A600D4" w:rsidRPr="0005645C" w:rsidRDefault="00A600D4" w:rsidP="00A600D4">
      <w:pPr>
        <w:spacing w:before="100" w:beforeAutospacing="1" w:after="100" w:afterAutospacing="1" w:line="240" w:lineRule="auto"/>
        <w:rPr>
          <w:rFonts w:ascii="Times New Roman" w:eastAsia="Times New Roman" w:hAnsi="Times New Roman" w:cs="Times New Roman"/>
          <w:sz w:val="24"/>
          <w:szCs w:val="24"/>
          <w:lang w:eastAsia="en-GB"/>
        </w:rPr>
      </w:pPr>
      <w:r w:rsidRPr="0005645C">
        <w:rPr>
          <w:rFonts w:ascii="Times New Roman" w:eastAsia="Times New Roman" w:hAnsi="Times New Roman" w:cs="Times New Roman"/>
          <w:sz w:val="24"/>
          <w:szCs w:val="24"/>
          <w:lang w:eastAsia="en-GB"/>
        </w:rPr>
        <w:t xml:space="preserve">You can use library resources and the Internet to discover primary and secondary material and to find out what critical and scholarly material is available to inform your study. </w:t>
      </w:r>
    </w:p>
    <w:p w:rsidR="00A600D4" w:rsidRPr="0005645C" w:rsidRDefault="00A600D4" w:rsidP="00A600D4">
      <w:pPr>
        <w:spacing w:before="100" w:beforeAutospacing="1" w:after="100" w:afterAutospacing="1" w:line="240" w:lineRule="auto"/>
        <w:rPr>
          <w:rFonts w:ascii="Times New Roman" w:eastAsia="Times New Roman" w:hAnsi="Times New Roman" w:cs="Times New Roman"/>
          <w:b/>
          <w:bCs/>
          <w:sz w:val="27"/>
          <w:szCs w:val="27"/>
          <w:lang w:eastAsia="en-GB"/>
        </w:rPr>
      </w:pPr>
      <w:bookmarkStart w:id="28" w:name="begin"/>
      <w:bookmarkStart w:id="29" w:name="recap"/>
      <w:bookmarkEnd w:id="28"/>
      <w:bookmarkEnd w:id="29"/>
      <w:r w:rsidRPr="0005645C">
        <w:rPr>
          <w:rFonts w:ascii="Times New Roman" w:eastAsia="Times New Roman" w:hAnsi="Times New Roman" w:cs="Times New Roman"/>
          <w:b/>
          <w:bCs/>
          <w:sz w:val="27"/>
          <w:szCs w:val="27"/>
          <w:lang w:eastAsia="en-GB"/>
        </w:rPr>
        <w:t>Recap</w:t>
      </w:r>
    </w:p>
    <w:p w:rsidR="00A600D4" w:rsidRPr="0005645C" w:rsidRDefault="00A600D4" w:rsidP="00A600D4">
      <w:pPr>
        <w:spacing w:before="100" w:beforeAutospacing="1" w:after="100" w:afterAutospacing="1" w:line="240" w:lineRule="auto"/>
        <w:rPr>
          <w:rFonts w:ascii="Times New Roman" w:eastAsia="Times New Roman" w:hAnsi="Times New Roman" w:cs="Times New Roman"/>
          <w:sz w:val="24"/>
          <w:szCs w:val="24"/>
          <w:lang w:eastAsia="en-GB"/>
        </w:rPr>
      </w:pPr>
      <w:r w:rsidRPr="0005645C">
        <w:rPr>
          <w:rFonts w:ascii="Times New Roman" w:eastAsia="Times New Roman" w:hAnsi="Times New Roman" w:cs="Times New Roman"/>
          <w:i/>
          <w:sz w:val="24"/>
          <w:szCs w:val="24"/>
          <w:lang w:eastAsia="en-GB"/>
        </w:rPr>
        <w:t>The first task is to establish your overall area of interest.</w:t>
      </w:r>
      <w:r w:rsidRPr="0005645C">
        <w:rPr>
          <w:rFonts w:ascii="Times New Roman" w:eastAsia="Times New Roman" w:hAnsi="Times New Roman" w:cs="Times New Roman"/>
          <w:sz w:val="24"/>
          <w:szCs w:val="24"/>
          <w:lang w:eastAsia="en-GB"/>
        </w:rPr>
        <w:t xml:space="preserve"> It will be important that the topic you choose can interest you enough to sustain your commitment. Write down the reasons for your interest. These may provide pointers to the sort of questions you want to ask within the study. As you go on, you may find that your interest begins to take shape, or changes a little, as you focus more closely on it.</w:t>
      </w:r>
    </w:p>
    <w:p w:rsidR="00A600D4" w:rsidRPr="0005645C" w:rsidRDefault="00A600D4" w:rsidP="00A600D4">
      <w:pPr>
        <w:spacing w:before="100" w:beforeAutospacing="1" w:after="100" w:afterAutospacing="1" w:line="240" w:lineRule="auto"/>
        <w:rPr>
          <w:rFonts w:ascii="Times New Roman" w:eastAsia="Times New Roman" w:hAnsi="Times New Roman" w:cs="Times New Roman"/>
          <w:sz w:val="24"/>
          <w:szCs w:val="24"/>
          <w:lang w:eastAsia="en-GB"/>
        </w:rPr>
      </w:pPr>
      <w:bookmarkStart w:id="30" w:name="clarify"/>
      <w:bookmarkEnd w:id="30"/>
      <w:r w:rsidRPr="0005645C">
        <w:rPr>
          <w:rFonts w:ascii="Times New Roman" w:eastAsia="Times New Roman" w:hAnsi="Times New Roman" w:cs="Times New Roman"/>
          <w:b/>
          <w:bCs/>
          <w:sz w:val="24"/>
          <w:szCs w:val="24"/>
          <w:lang w:eastAsia="en-GB"/>
        </w:rPr>
        <w:t>Clarifying your Ideas</w:t>
      </w:r>
    </w:p>
    <w:p w:rsidR="00A600D4" w:rsidRPr="0005645C" w:rsidRDefault="00A600D4" w:rsidP="00A600D4">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05645C">
        <w:rPr>
          <w:rFonts w:ascii="Times New Roman" w:eastAsia="Times New Roman" w:hAnsi="Times New Roman" w:cs="Times New Roman"/>
          <w:sz w:val="24"/>
          <w:szCs w:val="24"/>
          <w:lang w:eastAsia="en-GB"/>
        </w:rPr>
        <w:t xml:space="preserve">What is the overall area of your interest? Write a paragraph that would give someone else a clear picture of the issues. </w:t>
      </w:r>
    </w:p>
    <w:p w:rsidR="00A600D4" w:rsidRPr="0005645C" w:rsidRDefault="00A600D4" w:rsidP="00A600D4">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05645C">
        <w:rPr>
          <w:rFonts w:ascii="Times New Roman" w:eastAsia="Times New Roman" w:hAnsi="Times New Roman" w:cs="Times New Roman"/>
          <w:sz w:val="24"/>
          <w:szCs w:val="24"/>
          <w:lang w:eastAsia="en-GB"/>
        </w:rPr>
        <w:t xml:space="preserve">How has your interest developed over time? Can you identify incidents or experiences that have generated your interest? These may be personal or professional, or to do with current work priorities. </w:t>
      </w:r>
    </w:p>
    <w:p w:rsidR="00A600D4" w:rsidRPr="0005645C" w:rsidRDefault="00A600D4" w:rsidP="00A600D4">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05645C">
        <w:rPr>
          <w:rFonts w:ascii="Times New Roman" w:eastAsia="Times New Roman" w:hAnsi="Times New Roman" w:cs="Times New Roman"/>
          <w:sz w:val="24"/>
          <w:szCs w:val="24"/>
          <w:lang w:eastAsia="en-GB"/>
        </w:rPr>
        <w:t xml:space="preserve">Are there any key writers who have shaped your interest or whose views conflict with yours? </w:t>
      </w:r>
    </w:p>
    <w:p w:rsidR="00A600D4" w:rsidRPr="0005645C" w:rsidRDefault="00A600D4" w:rsidP="00A600D4">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05645C">
        <w:rPr>
          <w:rFonts w:ascii="Times New Roman" w:eastAsia="Times New Roman" w:hAnsi="Times New Roman" w:cs="Times New Roman"/>
          <w:sz w:val="24"/>
          <w:szCs w:val="24"/>
          <w:lang w:eastAsia="en-GB"/>
        </w:rPr>
        <w:t xml:space="preserve">Where would you like the work to lead in the longer term? Is this research connected with work you currently do or would like to do at some stage? </w:t>
      </w:r>
    </w:p>
    <w:p w:rsidR="00A600D4" w:rsidRPr="0005645C" w:rsidRDefault="00A600D4" w:rsidP="00A600D4">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05645C">
        <w:rPr>
          <w:rFonts w:ascii="Times New Roman" w:eastAsia="Times New Roman" w:hAnsi="Times New Roman" w:cs="Times New Roman"/>
          <w:sz w:val="24"/>
          <w:szCs w:val="24"/>
          <w:lang w:eastAsia="en-GB"/>
        </w:rPr>
        <w:t>Does anyone else have an interest in the topic you choose for your study? This may not be a problem but it is important to recognise if there are others with interests in the work.</w:t>
      </w:r>
    </w:p>
    <w:p w:rsidR="00A600D4" w:rsidRPr="0005645C" w:rsidRDefault="00A600D4" w:rsidP="00A600D4">
      <w:pPr>
        <w:spacing w:before="100" w:beforeAutospacing="1" w:after="100" w:afterAutospacing="1" w:line="240" w:lineRule="auto"/>
        <w:rPr>
          <w:rFonts w:ascii="Times New Roman" w:eastAsia="Times New Roman" w:hAnsi="Times New Roman" w:cs="Times New Roman"/>
          <w:sz w:val="24"/>
          <w:szCs w:val="24"/>
          <w:lang w:eastAsia="en-GB"/>
        </w:rPr>
      </w:pPr>
      <w:bookmarkStart w:id="31" w:name="narrow"/>
      <w:bookmarkEnd w:id="31"/>
      <w:r w:rsidRPr="0005645C">
        <w:rPr>
          <w:rFonts w:ascii="Times New Roman" w:eastAsia="Times New Roman" w:hAnsi="Times New Roman" w:cs="Times New Roman"/>
          <w:b/>
          <w:bCs/>
          <w:sz w:val="24"/>
          <w:szCs w:val="24"/>
          <w:lang w:eastAsia="en-GB"/>
        </w:rPr>
        <w:t>Narrowing down the Focus!</w:t>
      </w:r>
    </w:p>
    <w:p w:rsidR="00A600D4" w:rsidRPr="0005645C" w:rsidRDefault="00A600D4" w:rsidP="00A600D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05645C">
        <w:rPr>
          <w:rFonts w:ascii="Times New Roman" w:eastAsia="Times New Roman" w:hAnsi="Times New Roman" w:cs="Times New Roman"/>
          <w:sz w:val="24"/>
          <w:szCs w:val="24"/>
          <w:lang w:eastAsia="en-GB"/>
        </w:rPr>
        <w:t xml:space="preserve">What are the questions to which you want to find answers in your research? You might have a hypothesis – i.e. a belief about something (founded upon evidence) which has never been fully tested, proved or disproved. You may, on the other hand, want to couch your interest in terms of an exploration of issues, attitudes or experiences, or as a question. Write a list of all the questions you want to answer and group them into priorities or hierarchies and show the connections between them. At this stage you may want to do some weeding out of overlapping or less relevant questions. It is helpful to list your questions and then to answer why you want to know the answer and how it will help you to pursue your overall enquiry. </w:t>
      </w:r>
    </w:p>
    <w:p w:rsidR="00A600D4" w:rsidRPr="0005645C" w:rsidRDefault="00A600D4" w:rsidP="00A600D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05645C">
        <w:rPr>
          <w:rFonts w:ascii="Times New Roman" w:eastAsia="Times New Roman" w:hAnsi="Times New Roman" w:cs="Times New Roman"/>
          <w:sz w:val="24"/>
          <w:szCs w:val="24"/>
          <w:lang w:eastAsia="en-GB"/>
        </w:rPr>
        <w:t xml:space="preserve">Where is any work currently being done in this area? Can you identify any specialist collections of literature? Are there particular people associated with them? </w:t>
      </w:r>
    </w:p>
    <w:p w:rsidR="00A600D4" w:rsidRPr="0005645C" w:rsidRDefault="00A600D4" w:rsidP="00A600D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05645C">
        <w:rPr>
          <w:rFonts w:ascii="Times New Roman" w:eastAsia="Times New Roman" w:hAnsi="Times New Roman" w:cs="Times New Roman"/>
          <w:sz w:val="24"/>
          <w:szCs w:val="24"/>
          <w:lang w:eastAsia="en-GB"/>
        </w:rPr>
        <w:t xml:space="preserve">What do you know about what is currently known, written about or researched in the area? </w:t>
      </w:r>
    </w:p>
    <w:p w:rsidR="00A600D4" w:rsidRPr="0005645C" w:rsidRDefault="00A600D4" w:rsidP="00A600D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05645C">
        <w:rPr>
          <w:rFonts w:ascii="Times New Roman" w:eastAsia="Times New Roman" w:hAnsi="Times New Roman" w:cs="Times New Roman"/>
          <w:sz w:val="24"/>
          <w:szCs w:val="24"/>
          <w:lang w:eastAsia="en-GB"/>
        </w:rPr>
        <w:t>How are you going to track down the research and theory to support your study? Talk to tutors on the course to see if anyone can help.</w:t>
      </w:r>
    </w:p>
    <w:p w:rsidR="00781FF2" w:rsidRPr="00781FF2" w:rsidRDefault="00781FF2" w:rsidP="00781FF2">
      <w:pPr>
        <w:pStyle w:val="NormalWeb"/>
        <w:pageBreakBefore/>
        <w:rPr>
          <w:b/>
        </w:rPr>
      </w:pPr>
      <w:bookmarkStart w:id="32" w:name="intro"/>
      <w:bookmarkEnd w:id="32"/>
      <w:r w:rsidRPr="00781FF2">
        <w:rPr>
          <w:b/>
        </w:rPr>
        <w:t>Formulating the Research Question</w:t>
      </w:r>
    </w:p>
    <w:p w:rsidR="00781FF2" w:rsidRPr="00781FF2" w:rsidRDefault="00781FF2" w:rsidP="00A600D4">
      <w:pPr>
        <w:pStyle w:val="NormalWeb"/>
        <w:rPr>
          <w:b/>
        </w:rPr>
      </w:pPr>
      <w:r w:rsidRPr="00781FF2">
        <w:rPr>
          <w:b/>
        </w:rPr>
        <w:t>Introduction</w:t>
      </w:r>
    </w:p>
    <w:p w:rsidR="00A600D4" w:rsidRDefault="00A600D4" w:rsidP="00A600D4">
      <w:pPr>
        <w:pStyle w:val="NormalWeb"/>
      </w:pPr>
      <w:r>
        <w:t>In the previous section we talked about ways to define your topic, but there is a difference between a topic and a question. You may have found your topic, but within that topic you must find a question, which identifies what you hope to learn. Finding a question sounds serendipitous, but research questions need to be shaped and crafted. This section examines the factors that go into creating a good research question, dividing this X factor into six categories.</w:t>
      </w:r>
    </w:p>
    <w:p w:rsidR="00A600D4" w:rsidRDefault="001D2685" w:rsidP="00A600D4">
      <w:pPr>
        <w:pStyle w:val="NormalWeb"/>
      </w:pPr>
      <w:hyperlink r:id="rId84" w:history="1">
        <w:r w:rsidR="00A600D4">
          <w:rPr>
            <w:rStyle w:val="Strong"/>
            <w:rFonts w:eastAsiaTheme="majorEastAsia"/>
            <w:color w:val="0000FF"/>
            <w:u w:val="single"/>
          </w:rPr>
          <w:t>Watch video on formulating a good research question (.</w:t>
        </w:r>
        <w:proofErr w:type="spellStart"/>
        <w:r w:rsidR="00A600D4">
          <w:rPr>
            <w:rStyle w:val="Strong"/>
            <w:rFonts w:eastAsiaTheme="majorEastAsia"/>
            <w:color w:val="0000FF"/>
            <w:u w:val="single"/>
          </w:rPr>
          <w:t>wmv</w:t>
        </w:r>
        <w:proofErr w:type="spellEnd"/>
        <w:r w:rsidR="00A600D4">
          <w:rPr>
            <w:rStyle w:val="Strong"/>
            <w:rFonts w:eastAsiaTheme="majorEastAsia"/>
            <w:color w:val="0000FF"/>
            <w:u w:val="single"/>
          </w:rPr>
          <w:t>)</w:t>
        </w:r>
      </w:hyperlink>
    </w:p>
    <w:p w:rsidR="00A600D4" w:rsidRDefault="00A600D4" w:rsidP="00A600D4">
      <w:pPr>
        <w:pStyle w:val="NormalWeb"/>
      </w:pPr>
      <w:r>
        <w:t xml:space="preserve">This video clip contains comments from the following academics: </w:t>
      </w:r>
    </w:p>
    <w:p w:rsidR="00A600D4" w:rsidRDefault="00A600D4" w:rsidP="00A600D4">
      <w:pPr>
        <w:numPr>
          <w:ilvl w:val="0"/>
          <w:numId w:val="24"/>
        </w:numPr>
        <w:spacing w:before="100" w:beforeAutospacing="1" w:after="100" w:afterAutospacing="1" w:line="240" w:lineRule="auto"/>
      </w:pPr>
      <w:r>
        <w:t>Malcolm Todd</w:t>
      </w:r>
      <w:r>
        <w:br/>
        <w:t>Sociology</w:t>
      </w:r>
    </w:p>
    <w:p w:rsidR="00A600D4" w:rsidRDefault="00A600D4" w:rsidP="00A600D4">
      <w:pPr>
        <w:numPr>
          <w:ilvl w:val="0"/>
          <w:numId w:val="24"/>
        </w:numPr>
        <w:spacing w:before="100" w:beforeAutospacing="1" w:after="100" w:afterAutospacing="1" w:line="240" w:lineRule="auto"/>
      </w:pPr>
      <w:r>
        <w:t>Shawna McCoy</w:t>
      </w:r>
      <w:r>
        <w:br/>
        <w:t>Criminology</w:t>
      </w:r>
    </w:p>
    <w:p w:rsidR="00A600D4" w:rsidRDefault="00A600D4" w:rsidP="00A600D4">
      <w:pPr>
        <w:numPr>
          <w:ilvl w:val="0"/>
          <w:numId w:val="24"/>
        </w:numPr>
        <w:spacing w:before="100" w:beforeAutospacing="1" w:after="100" w:afterAutospacing="1" w:line="240" w:lineRule="auto"/>
      </w:pPr>
      <w:r>
        <w:t>Christopher Crowther-</w:t>
      </w:r>
      <w:proofErr w:type="spellStart"/>
      <w:r>
        <w:t>Dowey</w:t>
      </w:r>
      <w:proofErr w:type="spellEnd"/>
      <w:r>
        <w:br/>
        <w:t>Criminology</w:t>
      </w:r>
    </w:p>
    <w:p w:rsidR="00A600D4" w:rsidRDefault="00A600D4" w:rsidP="00A600D4">
      <w:pPr>
        <w:numPr>
          <w:ilvl w:val="0"/>
          <w:numId w:val="24"/>
        </w:numPr>
        <w:spacing w:before="100" w:beforeAutospacing="1" w:after="100" w:afterAutospacing="1" w:line="240" w:lineRule="auto"/>
      </w:pPr>
      <w:r>
        <w:t>Iain Garner</w:t>
      </w:r>
      <w:r>
        <w:br/>
        <w:t>Psychology</w:t>
      </w:r>
    </w:p>
    <w:p w:rsidR="00A600D4" w:rsidRDefault="00A600D4" w:rsidP="00A600D4">
      <w:pPr>
        <w:numPr>
          <w:ilvl w:val="0"/>
          <w:numId w:val="24"/>
        </w:numPr>
        <w:spacing w:before="100" w:beforeAutospacing="1" w:after="100" w:afterAutospacing="1" w:line="240" w:lineRule="auto"/>
      </w:pPr>
      <w:r>
        <w:t xml:space="preserve">Kevin </w:t>
      </w:r>
      <w:proofErr w:type="spellStart"/>
      <w:r>
        <w:t>Bonnett</w:t>
      </w:r>
      <w:proofErr w:type="spellEnd"/>
      <w:r>
        <w:br/>
        <w:t>Sociology</w:t>
      </w:r>
    </w:p>
    <w:p w:rsidR="00A600D4" w:rsidRDefault="001D2685" w:rsidP="00A600D4">
      <w:pPr>
        <w:pStyle w:val="NormalWeb"/>
      </w:pPr>
      <w:hyperlink r:id="rId85" w:history="1">
        <w:r w:rsidR="00A600D4">
          <w:rPr>
            <w:rStyle w:val="Hyperlink"/>
            <w:b/>
            <w:bCs/>
          </w:rPr>
          <w:t xml:space="preserve">Download Case Study 4 - </w:t>
        </w:r>
      </w:hyperlink>
      <w:hyperlink r:id="rId86" w:history="1">
        <w:r w:rsidR="00A600D4">
          <w:rPr>
            <w:rStyle w:val="Strong"/>
            <w:rFonts w:eastAsiaTheme="majorEastAsia"/>
            <w:color w:val="0000FF"/>
            <w:u w:val="single"/>
          </w:rPr>
          <w:t>Formulating the research question: youth justice policy and intervention</w:t>
        </w:r>
        <w:r w:rsidR="00A600D4">
          <w:rPr>
            <w:rStyle w:val="Hyperlink"/>
          </w:rPr>
          <w:t xml:space="preserve"> </w:t>
        </w:r>
      </w:hyperlink>
    </w:p>
    <w:p w:rsidR="00A600D4" w:rsidRDefault="00A600D4" w:rsidP="00A600D4">
      <w:pPr>
        <w:pStyle w:val="NormalWeb"/>
      </w:pPr>
      <w:r>
        <w:t> </w:t>
      </w:r>
      <w:bookmarkStart w:id="33" w:name="goodq"/>
      <w:bookmarkEnd w:id="33"/>
      <w:r>
        <w:t>What is a good research question?</w:t>
      </w:r>
    </w:p>
    <w:p w:rsidR="00A600D4" w:rsidRDefault="00A600D4" w:rsidP="00A600D4">
      <w:pPr>
        <w:pStyle w:val="NormalWeb"/>
      </w:pPr>
      <w:r>
        <w:t xml:space="preserve">It is important to start your thinking about the dissertation with a </w:t>
      </w:r>
      <w:r>
        <w:rPr>
          <w:rStyle w:val="Emphasis"/>
        </w:rPr>
        <w:t>question</w:t>
      </w:r>
      <w:r>
        <w:t xml:space="preserve"> rather than simply a topic heading. The question sets out what you hope to learn about the topic. This question, together with your approach, will guide and structure the choice of data to be collected and analysed.</w:t>
      </w:r>
    </w:p>
    <w:p w:rsidR="00A600D4" w:rsidRDefault="00A600D4" w:rsidP="00A600D4">
      <w:pPr>
        <w:pStyle w:val="NormalWeb"/>
      </w:pPr>
      <w:r>
        <w:br/>
        <w:t xml:space="preserve">Some research questions focus your attention onto the relationship of particular theories and concepts: </w:t>
      </w:r>
      <w:r>
        <w:rPr>
          <w:rStyle w:val="Strong"/>
          <w:rFonts w:eastAsiaTheme="majorEastAsia"/>
        </w:rPr>
        <w:t>'how does gender relate to career choices of members of different religions?'</w:t>
      </w:r>
      <w:r>
        <w:t xml:space="preserve"> Some research questions aim to open an area to let possible new theories emerge: </w:t>
      </w:r>
      <w:r>
        <w:rPr>
          <w:rStyle w:val="Strong"/>
          <w:rFonts w:eastAsiaTheme="majorEastAsia"/>
        </w:rPr>
        <w:t>'what is going on here?'</w:t>
      </w:r>
      <w:r>
        <w:t xml:space="preserve"> is the most basic research question in exploratory research. For an undergraduate dissertation, your question </w:t>
      </w:r>
      <w:r>
        <w:rPr>
          <w:rStyle w:val="Strong"/>
          <w:rFonts w:eastAsiaTheme="majorEastAsia"/>
        </w:rPr>
        <w:t>needs to be more targeted than either of these</w:t>
      </w:r>
      <w:r>
        <w:t>.</w:t>
      </w:r>
      <w:r>
        <w:br/>
        <w:t>Creating a research question is a task. Good research questions are formed and worked on, and are rarely simply found. You start with what interests you, and you refine it until it is workable.</w:t>
      </w:r>
    </w:p>
    <w:p w:rsidR="00A600D4" w:rsidRDefault="00A600D4" w:rsidP="00A600D4">
      <w:pPr>
        <w:pStyle w:val="NormalWeb"/>
      </w:pPr>
      <w:r>
        <w:br/>
        <w:t>There is no recipe for the perfect research question, but there are bad research questions. The following guidelines highlight some of the features of good questions.</w:t>
      </w:r>
    </w:p>
    <w:p w:rsidR="00A600D4" w:rsidRDefault="00A600D4" w:rsidP="00A600D4">
      <w:pPr>
        <w:pStyle w:val="NormalWeb"/>
      </w:pPr>
      <w:r>
        <w:br/>
      </w:r>
      <w:r>
        <w:rPr>
          <w:rStyle w:val="Strong"/>
          <w:rFonts w:eastAsiaTheme="majorEastAsia"/>
        </w:rPr>
        <w:t>Top Tips:</w:t>
      </w:r>
    </w:p>
    <w:p w:rsidR="00A600D4" w:rsidRDefault="00A600D4" w:rsidP="00A600D4">
      <w:pPr>
        <w:numPr>
          <w:ilvl w:val="0"/>
          <w:numId w:val="25"/>
        </w:numPr>
        <w:spacing w:before="100" w:beforeAutospacing="1" w:after="100" w:afterAutospacing="1" w:line="240" w:lineRule="auto"/>
      </w:pPr>
      <w:r>
        <w:t>Relevant.</w:t>
      </w:r>
    </w:p>
    <w:p w:rsidR="00A600D4" w:rsidRDefault="00A600D4" w:rsidP="00A600D4">
      <w:pPr>
        <w:numPr>
          <w:ilvl w:val="0"/>
          <w:numId w:val="25"/>
        </w:numPr>
        <w:spacing w:before="100" w:beforeAutospacing="1" w:after="100" w:afterAutospacing="1" w:line="240" w:lineRule="auto"/>
      </w:pPr>
      <w:r>
        <w:t>Manageable in terms of research and in terms of your own academic abilities.</w:t>
      </w:r>
    </w:p>
    <w:p w:rsidR="00A600D4" w:rsidRDefault="00A600D4" w:rsidP="00A600D4">
      <w:pPr>
        <w:numPr>
          <w:ilvl w:val="0"/>
          <w:numId w:val="25"/>
        </w:numPr>
        <w:spacing w:before="100" w:beforeAutospacing="1" w:after="100" w:afterAutospacing="1" w:line="240" w:lineRule="auto"/>
      </w:pPr>
      <w:r>
        <w:t>Substantial and with original dimensions.</w:t>
      </w:r>
    </w:p>
    <w:p w:rsidR="00A600D4" w:rsidRDefault="00A600D4" w:rsidP="00A600D4">
      <w:pPr>
        <w:numPr>
          <w:ilvl w:val="0"/>
          <w:numId w:val="25"/>
        </w:numPr>
        <w:spacing w:before="100" w:beforeAutospacing="1" w:after="100" w:afterAutospacing="1" w:line="240" w:lineRule="auto"/>
      </w:pPr>
      <w:r>
        <w:t>Consistent with the requirements of the assessment.</w:t>
      </w:r>
    </w:p>
    <w:p w:rsidR="00A600D4" w:rsidRDefault="00A600D4" w:rsidP="00A600D4">
      <w:pPr>
        <w:numPr>
          <w:ilvl w:val="0"/>
          <w:numId w:val="25"/>
        </w:numPr>
        <w:spacing w:before="100" w:beforeAutospacing="1" w:after="100" w:afterAutospacing="1" w:line="240" w:lineRule="auto"/>
      </w:pPr>
      <w:r>
        <w:t>Clear and simple.</w:t>
      </w:r>
    </w:p>
    <w:p w:rsidR="00A600D4" w:rsidRDefault="00A600D4" w:rsidP="00A600D4">
      <w:pPr>
        <w:numPr>
          <w:ilvl w:val="0"/>
          <w:numId w:val="25"/>
        </w:numPr>
        <w:spacing w:before="100" w:beforeAutospacing="1" w:after="100" w:afterAutospacing="1" w:line="240" w:lineRule="auto"/>
      </w:pPr>
      <w:r>
        <w:t>Interesting.</w:t>
      </w:r>
    </w:p>
    <w:p w:rsidR="00781FF2" w:rsidRPr="00781FF2" w:rsidRDefault="00781FF2" w:rsidP="00A600D4">
      <w:pPr>
        <w:pStyle w:val="NormalWeb"/>
        <w:rPr>
          <w:b/>
        </w:rPr>
      </w:pPr>
      <w:r>
        <w:rPr>
          <w:b/>
        </w:rPr>
        <w:t>Relevant</w:t>
      </w:r>
    </w:p>
    <w:p w:rsidR="00A600D4" w:rsidRDefault="00A600D4" w:rsidP="00A600D4">
      <w:pPr>
        <w:pStyle w:val="NormalWeb"/>
      </w:pPr>
      <w:r>
        <w:t>The question will be of academic and intellectual interest to people in the field you have chosen to study. The question arises from issues raised in the literature or in practice.</w:t>
      </w:r>
      <w:r>
        <w:br/>
        <w:t>You should be able to establish a clear purpose for your research in relation to the chosen field. For example, are you filling a gap in knowledge, analysing academic assumptions or professional practice, monitoring a development in practice, comparing different approaches or testing theories within a specific population?</w:t>
      </w:r>
    </w:p>
    <w:p w:rsidR="00781FF2" w:rsidRPr="00781FF2" w:rsidRDefault="00781FF2" w:rsidP="00A600D4">
      <w:pPr>
        <w:pStyle w:val="NormalWeb"/>
        <w:rPr>
          <w:b/>
        </w:rPr>
      </w:pPr>
      <w:r w:rsidRPr="00781FF2">
        <w:rPr>
          <w:b/>
        </w:rPr>
        <w:t>Manageable</w:t>
      </w:r>
    </w:p>
    <w:p w:rsidR="00A600D4" w:rsidRDefault="00A600D4" w:rsidP="00A600D4">
      <w:pPr>
        <w:pStyle w:val="NormalWeb"/>
      </w:pPr>
      <w:r>
        <w:t xml:space="preserve">You need to be realistic about the scope and scale of the project. The question you ask must be within your ability to tackle. For example, are you able to </w:t>
      </w:r>
      <w:r>
        <w:rPr>
          <w:rStyle w:val="Emphasis"/>
        </w:rPr>
        <w:t>access</w:t>
      </w:r>
      <w:r>
        <w:t xml:space="preserve"> people, statistics, or documents from which to collect the data you need to address the question fully? Are you able to relate the concepts of your research question to the observations, phenomena, indicators or variables you can access? Can this data be accessed within the limited </w:t>
      </w:r>
      <w:r>
        <w:rPr>
          <w:rStyle w:val="Emphasis"/>
        </w:rPr>
        <w:t>time</w:t>
      </w:r>
      <w:r>
        <w:t xml:space="preserve"> and </w:t>
      </w:r>
      <w:r>
        <w:rPr>
          <w:rStyle w:val="Emphasis"/>
        </w:rPr>
        <w:t>resources</w:t>
      </w:r>
      <w:r>
        <w:t xml:space="preserve"> you have available to you?</w:t>
      </w:r>
      <w:r>
        <w:br/>
        <w:t>Sometimes a research question appears feasible, but when you start your fieldwork or library study, it proves otherwise. In this situation, it is important to write up the problems honestly and to reflect on what has been learnt. It may be possible, with your supervisor, to develop a contingency plan to anticipate possible problems of access.</w:t>
      </w:r>
    </w:p>
    <w:p w:rsidR="00781FF2" w:rsidRPr="00781FF2" w:rsidRDefault="00781FF2" w:rsidP="00A600D4">
      <w:pPr>
        <w:pStyle w:val="NormalWeb"/>
        <w:rPr>
          <w:b/>
        </w:rPr>
      </w:pPr>
      <w:r w:rsidRPr="00781FF2">
        <w:rPr>
          <w:b/>
        </w:rPr>
        <w:t>Substantial and (within reason) original</w:t>
      </w:r>
    </w:p>
    <w:p w:rsidR="00A600D4" w:rsidRDefault="00A600D4" w:rsidP="00A600D4">
      <w:pPr>
        <w:pStyle w:val="NormalWeb"/>
      </w:pPr>
      <w:r>
        <w:t>The question should not simply copy questions asked in other final year modules, or modules previously undertaken. It shows your own imagination and your ability to construct and develop research issues. And it needs to give sufficient scope to develop into a dissertation.</w:t>
      </w:r>
    </w:p>
    <w:p w:rsidR="00781FF2" w:rsidRPr="00781FF2" w:rsidRDefault="00781FF2" w:rsidP="00A600D4">
      <w:pPr>
        <w:pStyle w:val="NormalWeb"/>
        <w:rPr>
          <w:b/>
        </w:rPr>
      </w:pPr>
      <w:r w:rsidRPr="00781FF2">
        <w:rPr>
          <w:b/>
        </w:rPr>
        <w:t>Consistent with requirements of the assessment</w:t>
      </w:r>
    </w:p>
    <w:p w:rsidR="00A600D4" w:rsidRDefault="00A600D4" w:rsidP="00A600D4">
      <w:pPr>
        <w:pStyle w:val="NormalWeb"/>
      </w:pPr>
      <w:r>
        <w:t>The question must allow you the scope to satisfy the learning outcomes of the course.</w:t>
      </w:r>
      <w:r>
        <w:br/>
        <w:t>For example, you can choose to conduct a theoretical study, one that does not contain analysis of empirical data. In this case, it will be necessary for you to think carefully before making such a choice. You would be required to give an account of your methodology, to explain why theoretical analysis was the most appropriate way of addressing the question and how you have gone about using theoretical models to produce new insights about the subject.</w:t>
      </w:r>
    </w:p>
    <w:p w:rsidR="00781FF2" w:rsidRPr="00781FF2" w:rsidRDefault="00781FF2" w:rsidP="00A600D4">
      <w:pPr>
        <w:pStyle w:val="NormalWeb"/>
        <w:rPr>
          <w:b/>
        </w:rPr>
      </w:pPr>
      <w:r w:rsidRPr="00781FF2">
        <w:rPr>
          <w:b/>
        </w:rPr>
        <w:t>Clear and simple</w:t>
      </w:r>
    </w:p>
    <w:p w:rsidR="00A600D4" w:rsidRDefault="00A600D4" w:rsidP="00A600D4">
      <w:pPr>
        <w:pStyle w:val="NormalWeb"/>
      </w:pPr>
      <w:r>
        <w:t>The complexity of a question can frequently hide unclear thoughts and lead to a confused research process. A very elaborate research question, or a question which is not differentiated into different parts, may hide concepts that are contradictory or not relevant. This needs to be clear and thought-through, but it is one of the hardest parts of your work.</w:t>
      </w:r>
      <w:r>
        <w:br/>
        <w:t>Equally, you may want to begin with your literature review and data collection and you may feel tempted to 'make do' with a broad and vague research question for the moment. However, a muddled question is likely to generate muddled data and equally muddled analysis.</w:t>
      </w:r>
      <w:r>
        <w:br/>
        <w:t>If you create a clear and simple research question, you may find that it becomes more complex as you think about the situation you are studying and undertake the literature review. Having one key question with several sub-components will guide your research here.</w:t>
      </w:r>
    </w:p>
    <w:p w:rsidR="00781FF2" w:rsidRPr="00781FF2" w:rsidRDefault="00781FF2" w:rsidP="00A600D4">
      <w:pPr>
        <w:pStyle w:val="NormalWeb"/>
        <w:rPr>
          <w:b/>
        </w:rPr>
      </w:pPr>
      <w:r w:rsidRPr="00781FF2">
        <w:rPr>
          <w:b/>
        </w:rPr>
        <w:t>Interesting</w:t>
      </w:r>
    </w:p>
    <w:p w:rsidR="00A600D4" w:rsidRDefault="00A600D4" w:rsidP="00A600D4">
      <w:pPr>
        <w:pStyle w:val="NormalWeb"/>
      </w:pPr>
      <w:r>
        <w:t>This is essential. The question needs to intrigue you and maintain your interest throughout the project. There are two traps to avoid.</w:t>
      </w:r>
    </w:p>
    <w:p w:rsidR="00A600D4" w:rsidRDefault="00A600D4" w:rsidP="00A600D4">
      <w:pPr>
        <w:numPr>
          <w:ilvl w:val="0"/>
          <w:numId w:val="26"/>
        </w:numPr>
        <w:spacing w:before="100" w:beforeAutospacing="1" w:after="100" w:afterAutospacing="1" w:line="240" w:lineRule="auto"/>
      </w:pPr>
      <w:r>
        <w:t xml:space="preserve">Some questions are </w:t>
      </w:r>
      <w:r>
        <w:rPr>
          <w:rStyle w:val="Emphasis"/>
        </w:rPr>
        <w:t xml:space="preserve">convenient </w:t>
      </w:r>
      <w:r>
        <w:t xml:space="preserve">- the best you can come up with when you are asked to state a question on a form, maybe – or perhaps the question fits in with your units so you decide it will suffice. </w:t>
      </w:r>
    </w:p>
    <w:p w:rsidR="00A600D4" w:rsidRDefault="00A600D4" w:rsidP="00A600D4">
      <w:pPr>
        <w:numPr>
          <w:ilvl w:val="0"/>
          <w:numId w:val="26"/>
        </w:numPr>
        <w:spacing w:before="100" w:beforeAutospacing="1" w:after="100" w:afterAutospacing="1" w:line="240" w:lineRule="auto"/>
      </w:pPr>
      <w:r>
        <w:t xml:space="preserve">Some questions are </w:t>
      </w:r>
      <w:r>
        <w:rPr>
          <w:rStyle w:val="Emphasis"/>
        </w:rPr>
        <w:t>fads - t</w:t>
      </w:r>
      <w:r>
        <w:t xml:space="preserve">hey arise out of a particular set of personal circumstances, for example a job application. Once the circumstances change you can lose enthusiasm for the topic and it becomes very tedious. </w:t>
      </w:r>
    </w:p>
    <w:p w:rsidR="00A600D4" w:rsidRDefault="00A600D4" w:rsidP="00A600D4">
      <w:pPr>
        <w:pStyle w:val="NormalWeb"/>
      </w:pPr>
      <w:r>
        <w:t>Make sure that you have a real, grounded interest in your research question, and that you can explore this and back it up by academic and intellectual debate. It is your interest that will motivate you to keep working and to produce a good dissertation.</w:t>
      </w:r>
    </w:p>
    <w:p w:rsidR="00A600D4" w:rsidRDefault="00A600D4" w:rsidP="00A600D4">
      <w:pPr>
        <w:pStyle w:val="voice"/>
      </w:pPr>
      <w:r>
        <w:rPr>
          <w:rStyle w:val="Strong"/>
          <w:rFonts w:eastAsiaTheme="majorEastAsia"/>
        </w:rPr>
        <w:t xml:space="preserve">Student voice </w:t>
      </w:r>
      <w:r>
        <w:br/>
      </w:r>
      <w:r>
        <w:br/>
      </w:r>
      <w:proofErr w:type="gramStart"/>
      <w:r>
        <w:t>It’s</w:t>
      </w:r>
      <w:proofErr w:type="gramEnd"/>
      <w:r>
        <w:t xml:space="preserve"> not an easy task formulating a research question. Here one student talks about the difficulties she had</w:t>
      </w:r>
      <w:proofErr w:type="gramStart"/>
      <w:r>
        <w:t>:</w:t>
      </w:r>
      <w:proofErr w:type="gramEnd"/>
      <w:r>
        <w:br/>
      </w:r>
      <w:r>
        <w:br/>
        <w:t xml:space="preserve">I knew what I wanted to write about but I couldn’t get a question to match. My original question was too vague and unanswerable. In terms of tightening it up, I knew I wanted to link disability to employment. I tried to get a question from that but it was a descriptive question that I ended up scrapping on the advice of the supervisor, he told me it wasn’t any good as a question. </w:t>
      </w:r>
      <w:r>
        <w:br/>
      </w:r>
      <w:r>
        <w:br/>
        <w:t>(Todd, Bannister and Clegg, 2004, p340)</w:t>
      </w:r>
      <w:r>
        <w:br/>
      </w:r>
      <w:r>
        <w:br/>
        <w:t>This student did eventually come up with a workable question and went on to complete her dissertation. She was not afraid to call on the support of her supervisor and was willing to listen to his advice as to what would and wouldn’t work.</w:t>
      </w:r>
    </w:p>
    <w:p w:rsidR="00A600D4" w:rsidRDefault="001D2685" w:rsidP="00A600D4">
      <w:pPr>
        <w:pStyle w:val="NormalWeb"/>
      </w:pPr>
      <w:hyperlink r:id="rId87" w:history="1">
        <w:r w:rsidR="00A600D4">
          <w:rPr>
            <w:rStyle w:val="Hyperlink"/>
          </w:rPr>
          <w:t>Download Case Study 5 Devising research questions from a real geographical and social situation (.</w:t>
        </w:r>
        <w:proofErr w:type="spellStart"/>
        <w:r w:rsidR="00A600D4">
          <w:rPr>
            <w:rStyle w:val="Hyperlink"/>
          </w:rPr>
          <w:t>docx</w:t>
        </w:r>
        <w:proofErr w:type="spellEnd"/>
        <w:r w:rsidR="00A600D4">
          <w:rPr>
            <w:rStyle w:val="Hyperlink"/>
          </w:rPr>
          <w:t>)</w:t>
        </w:r>
      </w:hyperlink>
    </w:p>
    <w:p w:rsidR="00781FF2" w:rsidRDefault="00781FF2" w:rsidP="00781FF2">
      <w:pPr>
        <w:spacing w:before="100" w:beforeAutospacing="1" w:after="100" w:afterAutospacing="1" w:line="240" w:lineRule="auto"/>
        <w:rPr>
          <w:b/>
        </w:rPr>
      </w:pPr>
      <w:bookmarkStart w:id="34" w:name="action"/>
      <w:bookmarkEnd w:id="34"/>
    </w:p>
    <w:p w:rsidR="00781FF2" w:rsidRPr="00781FF2" w:rsidRDefault="00781FF2" w:rsidP="00781FF2">
      <w:pPr>
        <w:spacing w:before="100" w:beforeAutospacing="1" w:after="100" w:afterAutospacing="1" w:line="240" w:lineRule="auto"/>
        <w:rPr>
          <w:b/>
        </w:rPr>
      </w:pPr>
      <w:r w:rsidRPr="00781FF2">
        <w:rPr>
          <w:b/>
        </w:rPr>
        <w:t>Moving into action</w:t>
      </w:r>
    </w:p>
    <w:p w:rsidR="00A600D4" w:rsidRDefault="00A600D4" w:rsidP="00A600D4">
      <w:pPr>
        <w:numPr>
          <w:ilvl w:val="0"/>
          <w:numId w:val="27"/>
        </w:numPr>
        <w:spacing w:before="100" w:beforeAutospacing="1" w:after="100" w:afterAutospacing="1" w:line="240" w:lineRule="auto"/>
      </w:pPr>
      <w:r>
        <w:t xml:space="preserve">By now you should be doing lots of reading in the area. Make sure you note, either on computer or on index cards, anything you read that is relevant to your study. Can you map out the contemporary debates and critiques in the area? Are there any recent legal or policy changes of significance? What are the main practice issues to consider? </w:t>
      </w:r>
    </w:p>
    <w:p w:rsidR="00A600D4" w:rsidRDefault="00A600D4" w:rsidP="00A600D4">
      <w:pPr>
        <w:numPr>
          <w:ilvl w:val="0"/>
          <w:numId w:val="27"/>
        </w:numPr>
        <w:spacing w:before="100" w:beforeAutospacing="1" w:after="100" w:afterAutospacing="1" w:line="240" w:lineRule="auto"/>
      </w:pPr>
      <w:r>
        <w:t xml:space="preserve">Where (i.e. in what settings) does the work you are interested in take place? What access do you have to it? Will there be ethical issues? How might you be able to negotiate access? What obstacles are there? While it is early days to be specific about you data collection, it is important to know that you are on a course which will yield data, rather than a series of negative responses. </w:t>
      </w:r>
    </w:p>
    <w:p w:rsidR="00A600D4" w:rsidRDefault="00A600D4" w:rsidP="00A600D4">
      <w:pPr>
        <w:numPr>
          <w:ilvl w:val="0"/>
          <w:numId w:val="27"/>
        </w:numPr>
        <w:spacing w:before="100" w:beforeAutospacing="1" w:after="100" w:afterAutospacing="1" w:line="240" w:lineRule="auto"/>
      </w:pPr>
      <w:r>
        <w:t xml:space="preserve">What sort of time scales are you going to need to do the sort of research you are planning? How much time have you got? Are your plans unrealistic? </w:t>
      </w:r>
    </w:p>
    <w:p w:rsidR="00A600D4" w:rsidRDefault="00A600D4" w:rsidP="00A600D4">
      <w:pPr>
        <w:numPr>
          <w:ilvl w:val="0"/>
          <w:numId w:val="27"/>
        </w:numPr>
        <w:spacing w:before="100" w:beforeAutospacing="1" w:after="100" w:afterAutospacing="1" w:line="240" w:lineRule="auto"/>
      </w:pPr>
      <w:r>
        <w:t xml:space="preserve">Having thought about these things, try narrowing down your ideas again to the sort of research you can do. </w:t>
      </w:r>
    </w:p>
    <w:p w:rsidR="00A600D4" w:rsidRDefault="00A600D4" w:rsidP="00A600D4">
      <w:pPr>
        <w:numPr>
          <w:ilvl w:val="0"/>
          <w:numId w:val="27"/>
        </w:numPr>
        <w:spacing w:before="100" w:beforeAutospacing="1" w:after="100" w:afterAutospacing="1" w:line="240" w:lineRule="auto"/>
      </w:pPr>
      <w:r>
        <w:t xml:space="preserve">Make a list of the skills and knowledge you bring to the research task. Do you like interviewing? Will you be able to have the interviews transcribed? Are you keen to do surveys? Remember that you will need to have a reasonable sample to undertaken meaningful quantitative analysis. </w:t>
      </w:r>
    </w:p>
    <w:p w:rsidR="00A600D4" w:rsidRDefault="00A600D4" w:rsidP="00A600D4">
      <w:pPr>
        <w:numPr>
          <w:ilvl w:val="0"/>
          <w:numId w:val="27"/>
        </w:numPr>
        <w:spacing w:before="100" w:beforeAutospacing="1" w:after="100" w:afterAutospacing="1" w:line="240" w:lineRule="auto"/>
      </w:pPr>
      <w:r>
        <w:t xml:space="preserve">Are there sources of secondary data that you could access? </w:t>
      </w:r>
    </w:p>
    <w:p w:rsidR="00A600D4" w:rsidRDefault="00A600D4" w:rsidP="00A600D4">
      <w:pPr>
        <w:numPr>
          <w:ilvl w:val="0"/>
          <w:numId w:val="27"/>
        </w:numPr>
        <w:spacing w:before="100" w:beforeAutospacing="1" w:after="100" w:afterAutospacing="1" w:line="240" w:lineRule="auto"/>
      </w:pPr>
      <w:r>
        <w:t xml:space="preserve">Are there possibilities for documentary analysis? </w:t>
      </w:r>
    </w:p>
    <w:p w:rsidR="00A600D4" w:rsidRDefault="00A600D4" w:rsidP="00A600D4">
      <w:pPr>
        <w:pStyle w:val="NormalWeb"/>
      </w:pPr>
      <w:r>
        <w:t>So far, we have considered a number of issues relevant to developing an appropriate research methodology for your dissertation. The chart below should help you to synthesise your thinking to date. Work through each of the boxes but be prepared to revisit this at different stages of the dissertation.</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65"/>
        <w:gridCol w:w="2040"/>
        <w:gridCol w:w="1297"/>
        <w:gridCol w:w="2940"/>
        <w:gridCol w:w="1168"/>
      </w:tblGrid>
      <w:tr w:rsidR="00A600D4" w:rsidTr="00C7082E">
        <w:trPr>
          <w:tblCellSpacing w:w="0" w:type="dxa"/>
        </w:trPr>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A600D4" w:rsidRDefault="00A600D4" w:rsidP="00C7082E">
            <w:r>
              <w:br/>
              <w:t xml:space="preserve">Look at the template below and consider each of the sections. </w:t>
            </w:r>
          </w:p>
        </w:tc>
      </w:tr>
      <w:tr w:rsidR="00A600D4" w:rsidTr="00C7082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00D4" w:rsidRDefault="00A600D4" w:rsidP="00C7082E">
            <w:pPr>
              <w:pStyle w:val="NormalWeb"/>
              <w:jc w:val="center"/>
            </w:pPr>
            <w:r>
              <w:rPr>
                <w:rStyle w:val="Strong"/>
                <w:rFonts w:eastAsiaTheme="majorEastAsia"/>
              </w:rPr>
              <w:t xml:space="preserve">Research Question </w:t>
            </w:r>
          </w:p>
        </w:tc>
        <w:tc>
          <w:tcPr>
            <w:tcW w:w="0" w:type="auto"/>
            <w:tcBorders>
              <w:top w:val="outset" w:sz="6" w:space="0" w:color="auto"/>
              <w:left w:val="outset" w:sz="6" w:space="0" w:color="auto"/>
              <w:bottom w:val="outset" w:sz="6" w:space="0" w:color="auto"/>
              <w:right w:val="outset" w:sz="6" w:space="0" w:color="auto"/>
            </w:tcBorders>
            <w:hideMark/>
          </w:tcPr>
          <w:p w:rsidR="00A600D4" w:rsidRDefault="00A600D4" w:rsidP="00C7082E">
            <w:pPr>
              <w:pStyle w:val="NormalWeb"/>
              <w:jc w:val="center"/>
            </w:pPr>
            <w:r>
              <w:rPr>
                <w:rStyle w:val="Strong"/>
                <w:rFonts w:eastAsiaTheme="majorEastAsia"/>
              </w:rPr>
              <w:t xml:space="preserve">Data Sources and Methods </w:t>
            </w:r>
          </w:p>
        </w:tc>
        <w:tc>
          <w:tcPr>
            <w:tcW w:w="0" w:type="auto"/>
            <w:tcBorders>
              <w:top w:val="outset" w:sz="6" w:space="0" w:color="auto"/>
              <w:left w:val="outset" w:sz="6" w:space="0" w:color="auto"/>
              <w:bottom w:val="outset" w:sz="6" w:space="0" w:color="auto"/>
              <w:right w:val="outset" w:sz="6" w:space="0" w:color="auto"/>
            </w:tcBorders>
            <w:hideMark/>
          </w:tcPr>
          <w:p w:rsidR="00A600D4" w:rsidRDefault="00A600D4" w:rsidP="00C7082E">
            <w:pPr>
              <w:pStyle w:val="NormalWeb"/>
              <w:jc w:val="center"/>
            </w:pPr>
            <w:r>
              <w:rPr>
                <w:rStyle w:val="Strong"/>
                <w:rFonts w:eastAsiaTheme="majorEastAsia"/>
              </w:rPr>
              <w:t xml:space="preserve">Justification </w:t>
            </w:r>
          </w:p>
        </w:tc>
        <w:tc>
          <w:tcPr>
            <w:tcW w:w="0" w:type="auto"/>
            <w:tcBorders>
              <w:top w:val="outset" w:sz="6" w:space="0" w:color="auto"/>
              <w:left w:val="outset" w:sz="6" w:space="0" w:color="auto"/>
              <w:bottom w:val="outset" w:sz="6" w:space="0" w:color="auto"/>
              <w:right w:val="outset" w:sz="6" w:space="0" w:color="auto"/>
            </w:tcBorders>
            <w:hideMark/>
          </w:tcPr>
          <w:p w:rsidR="00A600D4" w:rsidRDefault="00A600D4" w:rsidP="00C7082E">
            <w:pPr>
              <w:pStyle w:val="NormalWeb"/>
              <w:jc w:val="center"/>
            </w:pPr>
            <w:r>
              <w:rPr>
                <w:rStyle w:val="Strong"/>
                <w:rFonts w:eastAsiaTheme="majorEastAsia"/>
              </w:rPr>
              <w:t xml:space="preserve">Practicalities (e.g. resources and skills) </w:t>
            </w:r>
          </w:p>
        </w:tc>
        <w:tc>
          <w:tcPr>
            <w:tcW w:w="0" w:type="auto"/>
            <w:tcBorders>
              <w:top w:val="outset" w:sz="6" w:space="0" w:color="auto"/>
              <w:left w:val="outset" w:sz="6" w:space="0" w:color="auto"/>
              <w:bottom w:val="outset" w:sz="6" w:space="0" w:color="auto"/>
              <w:right w:val="outset" w:sz="6" w:space="0" w:color="auto"/>
            </w:tcBorders>
            <w:hideMark/>
          </w:tcPr>
          <w:p w:rsidR="00A600D4" w:rsidRDefault="00A600D4" w:rsidP="00C7082E">
            <w:pPr>
              <w:pStyle w:val="NormalWeb"/>
              <w:jc w:val="center"/>
            </w:pPr>
            <w:r>
              <w:rPr>
                <w:rStyle w:val="Strong"/>
                <w:rFonts w:eastAsiaTheme="majorEastAsia"/>
              </w:rPr>
              <w:t xml:space="preserve">Ethical Issues </w:t>
            </w:r>
          </w:p>
        </w:tc>
      </w:tr>
      <w:tr w:rsidR="00A600D4" w:rsidTr="00C7082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00D4" w:rsidRDefault="00A600D4" w:rsidP="00C7082E">
            <w:pPr>
              <w:pStyle w:val="NormalWeb"/>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A600D4" w:rsidRDefault="00A600D4" w:rsidP="00C7082E">
            <w:pPr>
              <w:pStyle w:val="NormalWeb"/>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A600D4" w:rsidRDefault="00A600D4" w:rsidP="00C7082E">
            <w:pPr>
              <w:pStyle w:val="NormalWeb"/>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A600D4" w:rsidRDefault="00A600D4" w:rsidP="00C7082E">
            <w:pPr>
              <w:pStyle w:val="NormalWeb"/>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A600D4" w:rsidRDefault="00A600D4" w:rsidP="00C7082E">
            <w:pPr>
              <w:pStyle w:val="NormalWeb"/>
            </w:pPr>
            <w:r>
              <w:t xml:space="preserve">  </w:t>
            </w:r>
          </w:p>
        </w:tc>
      </w:tr>
      <w:tr w:rsidR="00A600D4" w:rsidTr="00C7082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00D4" w:rsidRDefault="00A600D4" w:rsidP="00C7082E">
            <w:pPr>
              <w:pStyle w:val="NormalWeb"/>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A600D4" w:rsidRDefault="00A600D4" w:rsidP="00C7082E">
            <w:pPr>
              <w:pStyle w:val="NormalWeb"/>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A600D4" w:rsidRDefault="00A600D4" w:rsidP="00C7082E">
            <w:pPr>
              <w:pStyle w:val="NormalWeb"/>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A600D4" w:rsidRDefault="00A600D4" w:rsidP="00C7082E">
            <w:pPr>
              <w:pStyle w:val="NormalWeb"/>
            </w:pPr>
            <w:r>
              <w:t xml:space="preserve">  </w:t>
            </w:r>
          </w:p>
        </w:tc>
        <w:tc>
          <w:tcPr>
            <w:tcW w:w="0" w:type="auto"/>
            <w:tcBorders>
              <w:top w:val="outset" w:sz="6" w:space="0" w:color="auto"/>
              <w:left w:val="outset" w:sz="6" w:space="0" w:color="auto"/>
              <w:bottom w:val="outset" w:sz="6" w:space="0" w:color="auto"/>
              <w:right w:val="outset" w:sz="6" w:space="0" w:color="auto"/>
            </w:tcBorders>
            <w:hideMark/>
          </w:tcPr>
          <w:p w:rsidR="00A600D4" w:rsidRDefault="00A600D4" w:rsidP="00C7082E">
            <w:pPr>
              <w:pStyle w:val="NormalWeb"/>
            </w:pPr>
            <w:r>
              <w:t xml:space="preserve">  </w:t>
            </w:r>
          </w:p>
        </w:tc>
      </w:tr>
      <w:tr w:rsidR="00A600D4" w:rsidTr="00C7082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600D4" w:rsidRDefault="00A600D4" w:rsidP="00C7082E">
            <w:pPr>
              <w:pStyle w:val="NormalWeb"/>
            </w:pPr>
            <w:r>
              <w:t> </w:t>
            </w:r>
          </w:p>
        </w:tc>
        <w:tc>
          <w:tcPr>
            <w:tcW w:w="0" w:type="auto"/>
            <w:tcBorders>
              <w:top w:val="outset" w:sz="6" w:space="0" w:color="auto"/>
              <w:left w:val="outset" w:sz="6" w:space="0" w:color="auto"/>
              <w:bottom w:val="outset" w:sz="6" w:space="0" w:color="auto"/>
              <w:right w:val="outset" w:sz="6" w:space="0" w:color="auto"/>
            </w:tcBorders>
            <w:hideMark/>
          </w:tcPr>
          <w:p w:rsidR="00A600D4" w:rsidRDefault="00A600D4" w:rsidP="00C7082E">
            <w:pPr>
              <w:pStyle w:val="NormalWeb"/>
            </w:pPr>
            <w:r>
              <w:t> </w:t>
            </w:r>
          </w:p>
        </w:tc>
        <w:tc>
          <w:tcPr>
            <w:tcW w:w="0" w:type="auto"/>
            <w:tcBorders>
              <w:top w:val="outset" w:sz="6" w:space="0" w:color="auto"/>
              <w:left w:val="outset" w:sz="6" w:space="0" w:color="auto"/>
              <w:bottom w:val="outset" w:sz="6" w:space="0" w:color="auto"/>
              <w:right w:val="outset" w:sz="6" w:space="0" w:color="auto"/>
            </w:tcBorders>
            <w:hideMark/>
          </w:tcPr>
          <w:p w:rsidR="00A600D4" w:rsidRDefault="00A600D4" w:rsidP="00C7082E">
            <w:pPr>
              <w:pStyle w:val="NormalWeb"/>
            </w:pPr>
            <w:r>
              <w:t> </w:t>
            </w:r>
          </w:p>
        </w:tc>
        <w:tc>
          <w:tcPr>
            <w:tcW w:w="0" w:type="auto"/>
            <w:tcBorders>
              <w:top w:val="outset" w:sz="6" w:space="0" w:color="auto"/>
              <w:left w:val="outset" w:sz="6" w:space="0" w:color="auto"/>
              <w:bottom w:val="outset" w:sz="6" w:space="0" w:color="auto"/>
              <w:right w:val="outset" w:sz="6" w:space="0" w:color="auto"/>
            </w:tcBorders>
            <w:hideMark/>
          </w:tcPr>
          <w:p w:rsidR="00A600D4" w:rsidRDefault="00A600D4" w:rsidP="00C7082E">
            <w:pPr>
              <w:pStyle w:val="NormalWeb"/>
            </w:pPr>
            <w:r>
              <w:t> </w:t>
            </w:r>
          </w:p>
        </w:tc>
        <w:tc>
          <w:tcPr>
            <w:tcW w:w="0" w:type="auto"/>
            <w:tcBorders>
              <w:top w:val="outset" w:sz="6" w:space="0" w:color="auto"/>
              <w:left w:val="outset" w:sz="6" w:space="0" w:color="auto"/>
              <w:bottom w:val="outset" w:sz="6" w:space="0" w:color="auto"/>
              <w:right w:val="outset" w:sz="6" w:space="0" w:color="auto"/>
            </w:tcBorders>
            <w:hideMark/>
          </w:tcPr>
          <w:p w:rsidR="00A600D4" w:rsidRDefault="00A600D4" w:rsidP="00C7082E">
            <w:pPr>
              <w:pStyle w:val="NormalWeb"/>
            </w:pPr>
            <w:r>
              <w:t> </w:t>
            </w:r>
          </w:p>
        </w:tc>
      </w:tr>
    </w:tbl>
    <w:p w:rsidR="00A600D4" w:rsidRDefault="001D2685" w:rsidP="00A600D4">
      <w:pPr>
        <w:pStyle w:val="NormalWeb"/>
      </w:pPr>
      <w:hyperlink r:id="rId88" w:history="1">
        <w:r w:rsidR="00A600D4">
          <w:rPr>
            <w:rStyle w:val="Hyperlink"/>
          </w:rPr>
          <w:t>Download this template (.</w:t>
        </w:r>
        <w:proofErr w:type="spellStart"/>
        <w:r w:rsidR="00A600D4">
          <w:rPr>
            <w:rStyle w:val="Hyperlink"/>
          </w:rPr>
          <w:t>docx</w:t>
        </w:r>
        <w:proofErr w:type="spellEnd"/>
        <w:r w:rsidR="00A600D4">
          <w:rPr>
            <w:rStyle w:val="Hyperlink"/>
          </w:rPr>
          <w:t>)</w:t>
        </w:r>
      </w:hyperlink>
      <w:r w:rsidR="00A600D4">
        <w:t> </w:t>
      </w:r>
    </w:p>
    <w:p w:rsidR="00781FF2" w:rsidRPr="00781FF2" w:rsidRDefault="00781FF2" w:rsidP="00A600D4">
      <w:pPr>
        <w:pStyle w:val="NormalWeb"/>
        <w:rPr>
          <w:b/>
        </w:rPr>
      </w:pPr>
      <w:bookmarkStart w:id="35" w:name="summary"/>
      <w:bookmarkEnd w:id="35"/>
      <w:r w:rsidRPr="00781FF2">
        <w:rPr>
          <w:b/>
        </w:rPr>
        <w:t>Summary</w:t>
      </w:r>
    </w:p>
    <w:p w:rsidR="00A600D4" w:rsidRDefault="00A600D4" w:rsidP="00A600D4">
      <w:pPr>
        <w:pStyle w:val="NormalWeb"/>
      </w:pPr>
      <w:r>
        <w:t>Good research questions are:</w:t>
      </w:r>
    </w:p>
    <w:p w:rsidR="00A600D4" w:rsidRDefault="00A600D4" w:rsidP="00A600D4">
      <w:pPr>
        <w:numPr>
          <w:ilvl w:val="0"/>
          <w:numId w:val="28"/>
        </w:numPr>
        <w:spacing w:before="100" w:beforeAutospacing="1" w:after="100" w:afterAutospacing="1" w:line="240" w:lineRule="auto"/>
      </w:pPr>
      <w:r>
        <w:rPr>
          <w:rStyle w:val="Strong"/>
        </w:rPr>
        <w:t>Relevant:</w:t>
      </w:r>
      <w:r>
        <w:t xml:space="preserve"> Arising from issues raised in literature and/or practice, the question will be of academic and intellectual interest. </w:t>
      </w:r>
    </w:p>
    <w:p w:rsidR="00A600D4" w:rsidRDefault="00A600D4" w:rsidP="00A600D4">
      <w:pPr>
        <w:numPr>
          <w:ilvl w:val="0"/>
          <w:numId w:val="28"/>
        </w:numPr>
        <w:spacing w:before="100" w:beforeAutospacing="1" w:after="100" w:afterAutospacing="1" w:line="240" w:lineRule="auto"/>
      </w:pPr>
      <w:r>
        <w:rPr>
          <w:rStyle w:val="Strong"/>
        </w:rPr>
        <w:t>Manageable:</w:t>
      </w:r>
      <w:r>
        <w:t xml:space="preserve"> You must be able to access your sources of data (be they documents or people), and to give a full and nuanced answer to your question. </w:t>
      </w:r>
    </w:p>
    <w:p w:rsidR="00A600D4" w:rsidRDefault="00A600D4" w:rsidP="00A600D4">
      <w:pPr>
        <w:numPr>
          <w:ilvl w:val="0"/>
          <w:numId w:val="28"/>
        </w:numPr>
        <w:spacing w:before="100" w:beforeAutospacing="1" w:after="100" w:afterAutospacing="1" w:line="240" w:lineRule="auto"/>
      </w:pPr>
      <w:r>
        <w:rPr>
          <w:rStyle w:val="Strong"/>
        </w:rPr>
        <w:t>Substantial and original:</w:t>
      </w:r>
      <w:r>
        <w:t xml:space="preserve"> The question should showcase your imaginative abilities, however far it may be couched in existing literature. </w:t>
      </w:r>
    </w:p>
    <w:p w:rsidR="00A600D4" w:rsidRDefault="00A600D4" w:rsidP="00A600D4">
      <w:pPr>
        <w:numPr>
          <w:ilvl w:val="0"/>
          <w:numId w:val="28"/>
        </w:numPr>
        <w:spacing w:before="100" w:beforeAutospacing="1" w:after="100" w:afterAutospacing="1" w:line="240" w:lineRule="auto"/>
      </w:pPr>
      <w:r>
        <w:rPr>
          <w:rStyle w:val="Strong"/>
        </w:rPr>
        <w:t>Fit for assessment:</w:t>
      </w:r>
      <w:r>
        <w:t xml:space="preserve"> Remember, you must satisfy the learning outcomes of your course. Your question must be open to assessment, as well as interesting. </w:t>
      </w:r>
    </w:p>
    <w:p w:rsidR="00A600D4" w:rsidRDefault="00A600D4" w:rsidP="00A600D4">
      <w:pPr>
        <w:numPr>
          <w:ilvl w:val="0"/>
          <w:numId w:val="28"/>
        </w:numPr>
        <w:spacing w:before="100" w:beforeAutospacing="1" w:after="100" w:afterAutospacing="1" w:line="240" w:lineRule="auto"/>
      </w:pPr>
      <w:r>
        <w:rPr>
          <w:rStyle w:val="Strong"/>
        </w:rPr>
        <w:t>Clear and simple:</w:t>
      </w:r>
      <w:r>
        <w:t xml:space="preserve"> A clear and simple research question will become more complex as your research progresses. Start with an uncluttered question then unpeel the layers in your reading and writing. </w:t>
      </w:r>
    </w:p>
    <w:p w:rsidR="00A600D4" w:rsidRDefault="00A600D4" w:rsidP="00A600D4">
      <w:pPr>
        <w:numPr>
          <w:ilvl w:val="0"/>
          <w:numId w:val="28"/>
        </w:numPr>
        <w:spacing w:before="100" w:beforeAutospacing="1" w:after="100" w:afterAutospacing="1" w:line="240" w:lineRule="auto"/>
      </w:pPr>
      <w:r>
        <w:rPr>
          <w:rStyle w:val="Strong"/>
        </w:rPr>
        <w:t>Interesting:</w:t>
      </w:r>
      <w:r>
        <w:t xml:space="preserve"> Make your question interesting, but try to avoid questions which are convenient or flashy. Remember, you will be thinking about this question for an entire year. </w:t>
      </w:r>
    </w:p>
    <w:p w:rsidR="00781FF2" w:rsidRPr="00781FF2" w:rsidRDefault="00781FF2" w:rsidP="00781FF2">
      <w:pPr>
        <w:spacing w:before="100" w:beforeAutospacing="1" w:after="100" w:afterAutospacing="1" w:line="240" w:lineRule="auto"/>
        <w:rPr>
          <w:b/>
        </w:rPr>
      </w:pPr>
      <w:bookmarkStart w:id="36" w:name="keyqs"/>
      <w:bookmarkEnd w:id="36"/>
      <w:r w:rsidRPr="00781FF2">
        <w:rPr>
          <w:b/>
        </w:rPr>
        <w:t>Key Questions</w:t>
      </w:r>
    </w:p>
    <w:p w:rsidR="00A600D4" w:rsidRDefault="00A600D4" w:rsidP="00A600D4">
      <w:pPr>
        <w:numPr>
          <w:ilvl w:val="0"/>
          <w:numId w:val="29"/>
        </w:numPr>
        <w:spacing w:before="100" w:beforeAutospacing="1" w:after="100" w:afterAutospacing="1" w:line="240" w:lineRule="auto"/>
      </w:pPr>
      <w:r>
        <w:t>What aspect do you find the most interesting about your chosen field or topic?</w:t>
      </w:r>
    </w:p>
    <w:p w:rsidR="00A600D4" w:rsidRDefault="00A600D4" w:rsidP="00A600D4">
      <w:pPr>
        <w:numPr>
          <w:ilvl w:val="0"/>
          <w:numId w:val="29"/>
        </w:numPr>
        <w:spacing w:before="100" w:beforeAutospacing="1" w:after="100" w:afterAutospacing="1" w:line="240" w:lineRule="auto"/>
      </w:pPr>
      <w:r>
        <w:t>Is there 'room' for investigation in this sub-topic area?</w:t>
      </w:r>
    </w:p>
    <w:p w:rsidR="00A600D4" w:rsidRDefault="00A600D4" w:rsidP="00A600D4">
      <w:pPr>
        <w:numPr>
          <w:ilvl w:val="0"/>
          <w:numId w:val="29"/>
        </w:numPr>
        <w:spacing w:before="100" w:beforeAutospacing="1" w:after="100" w:afterAutospacing="1" w:line="240" w:lineRule="auto"/>
      </w:pPr>
      <w:r>
        <w:t>Have you tried formulating questions in different ways?</w:t>
      </w:r>
    </w:p>
    <w:p w:rsidR="00A600D4" w:rsidRDefault="00A600D4" w:rsidP="00A600D4">
      <w:pPr>
        <w:numPr>
          <w:ilvl w:val="0"/>
          <w:numId w:val="29"/>
        </w:numPr>
        <w:spacing w:before="100" w:beforeAutospacing="1" w:after="100" w:afterAutospacing="1" w:line="240" w:lineRule="auto"/>
      </w:pPr>
      <w:r>
        <w:t>Are you happy with your questions? (You will be the one working on them!)</w:t>
      </w:r>
    </w:p>
    <w:p w:rsidR="00781FF2" w:rsidRDefault="00781FF2" w:rsidP="00A600D4">
      <w:pPr>
        <w:pStyle w:val="NormalWeb"/>
        <w:rPr>
          <w:rStyle w:val="Strong"/>
          <w:rFonts w:eastAsiaTheme="majorEastAsia"/>
        </w:rPr>
      </w:pPr>
      <w:bookmarkStart w:id="37" w:name="furtherreading"/>
      <w:bookmarkEnd w:id="37"/>
      <w:r>
        <w:rPr>
          <w:rStyle w:val="Strong"/>
          <w:rFonts w:eastAsiaTheme="majorEastAsia"/>
        </w:rPr>
        <w:t>Further reading</w:t>
      </w:r>
    </w:p>
    <w:p w:rsidR="00A600D4" w:rsidRPr="004C1B51" w:rsidRDefault="00A600D4" w:rsidP="00A600D4">
      <w:pPr>
        <w:pStyle w:val="NormalWeb"/>
      </w:pPr>
      <w:r>
        <w:rPr>
          <w:rStyle w:val="Strong"/>
          <w:rFonts w:eastAsiaTheme="majorEastAsia"/>
        </w:rPr>
        <w:t>BRYMAN, A. (2004).</w:t>
      </w:r>
      <w:r>
        <w:rPr>
          <w:rStyle w:val="Emphasis"/>
        </w:rPr>
        <w:t xml:space="preserve"> Social Research Methods. 2nd ed.,</w:t>
      </w:r>
      <w:r>
        <w:t xml:space="preserve"> Oxford, Oxford University Press, chapter 2</w:t>
      </w:r>
      <w:r>
        <w:br/>
      </w:r>
      <w:r>
        <w:rPr>
          <w:rStyle w:val="Strong"/>
          <w:rFonts w:eastAsiaTheme="majorEastAsia"/>
        </w:rPr>
        <w:t>CRESSWELL, J. W. (2003).</w:t>
      </w:r>
      <w:r>
        <w:rPr>
          <w:rStyle w:val="Emphasis"/>
        </w:rPr>
        <w:t xml:space="preserve"> Research Design: Qualitative, Quantitative and Mixed Method Approaches.</w:t>
      </w:r>
      <w:r>
        <w:t xml:space="preserve"> London, Sage, chapter 6</w:t>
      </w:r>
      <w:r>
        <w:br/>
      </w:r>
      <w:r>
        <w:rPr>
          <w:rStyle w:val="Strong"/>
          <w:rFonts w:eastAsiaTheme="majorEastAsia"/>
        </w:rPr>
        <w:t>PUNCH, K. F. (1998).</w:t>
      </w:r>
      <w:r>
        <w:rPr>
          <w:rStyle w:val="Emphasis"/>
        </w:rPr>
        <w:t xml:space="preserve"> Introduction to Social Research – Quantitative and Qualitative Approaches.</w:t>
      </w:r>
      <w:r>
        <w:t xml:space="preserve"> London, Sage, chapter 4</w:t>
      </w:r>
    </w:p>
    <w:p w:rsidR="00A600D4" w:rsidRPr="003C664E" w:rsidRDefault="00A600D4" w:rsidP="00A600D4">
      <w:pPr>
        <w:rPr>
          <w:b/>
        </w:rPr>
      </w:pPr>
      <w:r>
        <w:rPr>
          <w:b/>
        </w:rPr>
        <w:t>Acknowledgment</w:t>
      </w:r>
    </w:p>
    <w:p w:rsidR="00A600D4" w:rsidRDefault="00A600D4" w:rsidP="00A600D4">
      <w:pPr>
        <w:pStyle w:val="NormalWeb"/>
        <w:rPr>
          <w:bCs/>
        </w:rPr>
      </w:pPr>
      <w:r>
        <w:rPr>
          <w:bCs/>
        </w:rPr>
        <w:t xml:space="preserve">I acknowledge fully those responsible for the original production of the resource on which this was based: </w:t>
      </w:r>
    </w:p>
    <w:p w:rsidR="00A600D4" w:rsidRPr="000240CC" w:rsidRDefault="00A600D4" w:rsidP="00A600D4">
      <w:pPr>
        <w:pStyle w:val="NormalWeb"/>
        <w:rPr>
          <w:sz w:val="20"/>
        </w:rPr>
      </w:pPr>
      <w:r w:rsidRPr="000240CC">
        <w:rPr>
          <w:rStyle w:val="Strong"/>
          <w:sz w:val="20"/>
        </w:rPr>
        <w:t>Dr Malcolm Todd</w:t>
      </w:r>
      <w:r w:rsidRPr="000240CC">
        <w:rPr>
          <w:sz w:val="20"/>
        </w:rPr>
        <w:t xml:space="preserve"> - coordinating author and project leader of this resource. He is the author of a number of academic journal articles, co-authored and edited books. </w:t>
      </w:r>
    </w:p>
    <w:p w:rsidR="00A600D4" w:rsidRPr="000240CC" w:rsidRDefault="00A600D4" w:rsidP="00A600D4">
      <w:pPr>
        <w:pStyle w:val="NormalWeb"/>
        <w:rPr>
          <w:sz w:val="20"/>
        </w:rPr>
      </w:pPr>
      <w:r w:rsidRPr="000240CC">
        <w:rPr>
          <w:rStyle w:val="Strong"/>
          <w:sz w:val="20"/>
        </w:rPr>
        <w:t>Julia Waldman</w:t>
      </w:r>
      <w:r w:rsidRPr="000240CC">
        <w:rPr>
          <w:sz w:val="20"/>
        </w:rPr>
        <w:t xml:space="preserve"> - Learning and Teaching Adviser, School of Social Sciences, University of Southampton. </w:t>
      </w:r>
    </w:p>
    <w:p w:rsidR="00A600D4" w:rsidRPr="000240CC" w:rsidRDefault="00A600D4" w:rsidP="00A600D4">
      <w:pPr>
        <w:pStyle w:val="NormalWeb"/>
        <w:rPr>
          <w:sz w:val="20"/>
        </w:rPr>
      </w:pPr>
      <w:r w:rsidRPr="000240CC">
        <w:rPr>
          <w:rStyle w:val="Strong"/>
          <w:sz w:val="20"/>
        </w:rPr>
        <w:t>Ian Baker</w:t>
      </w:r>
      <w:r w:rsidRPr="000240CC">
        <w:rPr>
          <w:sz w:val="20"/>
        </w:rPr>
        <w:t xml:space="preserve"> - He has taught English Literature at Sheffield Hallam University since 1968. </w:t>
      </w:r>
    </w:p>
    <w:p w:rsidR="00A600D4" w:rsidRPr="000240CC" w:rsidRDefault="00A600D4" w:rsidP="00A600D4">
      <w:pPr>
        <w:pStyle w:val="NormalWeb"/>
        <w:rPr>
          <w:sz w:val="20"/>
        </w:rPr>
      </w:pPr>
      <w:r w:rsidRPr="000240CC">
        <w:rPr>
          <w:rStyle w:val="Strong"/>
          <w:sz w:val="20"/>
        </w:rPr>
        <w:t>Dr Jenny Blain</w:t>
      </w:r>
      <w:r w:rsidRPr="000240CC">
        <w:rPr>
          <w:sz w:val="20"/>
        </w:rPr>
        <w:t xml:space="preserve"> - Senior Lecturer in Sociology at Sheffield Hallam University. </w:t>
      </w:r>
    </w:p>
    <w:p w:rsidR="00A600D4" w:rsidRPr="000240CC" w:rsidRDefault="00A600D4" w:rsidP="00A600D4">
      <w:pPr>
        <w:pStyle w:val="NormalWeb"/>
        <w:rPr>
          <w:sz w:val="20"/>
        </w:rPr>
      </w:pPr>
      <w:r w:rsidRPr="000240CC">
        <w:rPr>
          <w:rStyle w:val="Strong"/>
          <w:sz w:val="20"/>
        </w:rPr>
        <w:t>Christopher Winch</w:t>
      </w:r>
      <w:r w:rsidRPr="000240CC">
        <w:rPr>
          <w:sz w:val="20"/>
        </w:rPr>
        <w:t xml:space="preserve"> - Professor of Philosophy of Education at University College Northampton. </w:t>
      </w:r>
    </w:p>
    <w:p w:rsidR="00A600D4" w:rsidRPr="000240CC" w:rsidRDefault="00A600D4" w:rsidP="00A600D4">
      <w:pPr>
        <w:pStyle w:val="NormalWeb"/>
        <w:rPr>
          <w:sz w:val="20"/>
        </w:rPr>
      </w:pPr>
      <w:r w:rsidRPr="000240CC">
        <w:rPr>
          <w:rStyle w:val="Strong"/>
          <w:sz w:val="20"/>
        </w:rPr>
        <w:t>Andrew Pilkington</w:t>
      </w:r>
      <w:r w:rsidRPr="000240CC">
        <w:rPr>
          <w:sz w:val="20"/>
        </w:rPr>
        <w:t xml:space="preserve"> - Primary teaching and research specialism is within the Sociology of Race and Ethnicity. </w:t>
      </w:r>
    </w:p>
    <w:p w:rsidR="00A600D4" w:rsidRPr="000240CC" w:rsidRDefault="00A600D4" w:rsidP="00A600D4">
      <w:pPr>
        <w:pStyle w:val="NormalWeb"/>
        <w:rPr>
          <w:sz w:val="20"/>
        </w:rPr>
      </w:pPr>
      <w:r w:rsidRPr="000240CC">
        <w:rPr>
          <w:rStyle w:val="Strong"/>
          <w:sz w:val="20"/>
        </w:rPr>
        <w:t>Dr Anne Hollows</w:t>
      </w:r>
      <w:r w:rsidRPr="000240CC">
        <w:rPr>
          <w:sz w:val="20"/>
        </w:rPr>
        <w:t xml:space="preserve"> - Principal Lecturer in Social Work at Sheffield Hallam University's Health and Social Care Research Centre. </w:t>
      </w:r>
    </w:p>
    <w:p w:rsidR="00A600D4" w:rsidRPr="000240CC" w:rsidRDefault="00A600D4" w:rsidP="00A600D4">
      <w:pPr>
        <w:pStyle w:val="NormalWeb"/>
        <w:rPr>
          <w:sz w:val="20"/>
        </w:rPr>
      </w:pPr>
      <w:r w:rsidRPr="000240CC">
        <w:rPr>
          <w:rStyle w:val="Strong"/>
          <w:sz w:val="20"/>
        </w:rPr>
        <w:t>Sue Hemmings</w:t>
      </w:r>
      <w:r w:rsidRPr="000240CC">
        <w:rPr>
          <w:sz w:val="20"/>
        </w:rPr>
        <w:t xml:space="preserve"> - Staff Tutor at The Open University in East Anglia.  </w:t>
      </w:r>
    </w:p>
    <w:p w:rsidR="00A600D4" w:rsidRPr="000240CC" w:rsidRDefault="00A600D4" w:rsidP="00A600D4">
      <w:pPr>
        <w:pStyle w:val="NormalWeb"/>
        <w:rPr>
          <w:sz w:val="20"/>
        </w:rPr>
      </w:pPr>
      <w:r w:rsidRPr="000240CC">
        <w:rPr>
          <w:rStyle w:val="Strong"/>
          <w:sz w:val="20"/>
        </w:rPr>
        <w:t xml:space="preserve">Prof Ann </w:t>
      </w:r>
      <w:proofErr w:type="spellStart"/>
      <w:r w:rsidRPr="000240CC">
        <w:rPr>
          <w:rStyle w:val="Strong"/>
          <w:sz w:val="20"/>
        </w:rPr>
        <w:t>Macaskill</w:t>
      </w:r>
      <w:proofErr w:type="spellEnd"/>
      <w:r w:rsidRPr="000240CC">
        <w:rPr>
          <w:sz w:val="20"/>
        </w:rPr>
        <w:t xml:space="preserve"> - Chairs Sheffield Hallam University Research Ethics Committee.</w:t>
      </w:r>
    </w:p>
    <w:p w:rsidR="00A600D4" w:rsidRPr="000240CC" w:rsidRDefault="00A600D4" w:rsidP="00A600D4">
      <w:pPr>
        <w:pStyle w:val="NormalWeb"/>
        <w:rPr>
          <w:sz w:val="20"/>
        </w:rPr>
      </w:pPr>
      <w:r w:rsidRPr="000240CC">
        <w:rPr>
          <w:rStyle w:val="Strong"/>
          <w:sz w:val="20"/>
        </w:rPr>
        <w:t xml:space="preserve">Dr John Steel - </w:t>
      </w:r>
      <w:r w:rsidRPr="000240CC">
        <w:rPr>
          <w:sz w:val="20"/>
        </w:rPr>
        <w:t>Research focus of new learning technologies in higher education, with emphasis on the social and cultural aspects of their use.</w:t>
      </w:r>
    </w:p>
    <w:p w:rsidR="00A600D4" w:rsidRPr="000240CC" w:rsidRDefault="00A600D4" w:rsidP="00A600D4">
      <w:pPr>
        <w:pStyle w:val="NormalWeb"/>
        <w:rPr>
          <w:sz w:val="20"/>
        </w:rPr>
      </w:pPr>
      <w:r w:rsidRPr="000240CC">
        <w:rPr>
          <w:rStyle w:val="Strong"/>
          <w:sz w:val="20"/>
        </w:rPr>
        <w:t>Dr Ruth McManus</w:t>
      </w:r>
      <w:r w:rsidRPr="000240CC">
        <w:rPr>
          <w:sz w:val="20"/>
        </w:rPr>
        <w:t xml:space="preserve"> - Lecturer in Sociology at the University of Canterbury, Christchurch, New Zealand. Honours Degree in Sociology at Glasgow University, MA in Women's Studies at UKC and PhD in Sociology at Massey University, NZ. </w:t>
      </w:r>
    </w:p>
    <w:p w:rsidR="003C257A" w:rsidRDefault="003C257A" w:rsidP="00A600D4">
      <w:pPr>
        <w:pStyle w:val="NormalWeb"/>
        <w:rPr>
          <w:rStyle w:val="Strong"/>
          <w:sz w:val="20"/>
        </w:rPr>
      </w:pPr>
      <w:r>
        <w:rPr>
          <w:rStyle w:val="Strong"/>
          <w:sz w:val="20"/>
        </w:rPr>
        <w:t>Technical Authors</w:t>
      </w:r>
    </w:p>
    <w:p w:rsidR="00A600D4" w:rsidRPr="000240CC" w:rsidRDefault="00A600D4" w:rsidP="00A600D4">
      <w:pPr>
        <w:pStyle w:val="NormalWeb"/>
        <w:rPr>
          <w:sz w:val="20"/>
        </w:rPr>
      </w:pPr>
      <w:r w:rsidRPr="000240CC">
        <w:rPr>
          <w:rStyle w:val="Strong"/>
          <w:sz w:val="20"/>
        </w:rPr>
        <w:t>Dr Darren Marsh</w:t>
      </w:r>
      <w:r w:rsidRPr="000240CC">
        <w:rPr>
          <w:sz w:val="20"/>
        </w:rPr>
        <w:t xml:space="preserve"> - He is interested in the application of new technologies for learning and their relationship to the development of scholarship.</w:t>
      </w:r>
    </w:p>
    <w:p w:rsidR="00A600D4" w:rsidRPr="000240CC" w:rsidRDefault="00A600D4" w:rsidP="00A600D4">
      <w:pPr>
        <w:pStyle w:val="NormalWeb"/>
        <w:rPr>
          <w:sz w:val="20"/>
        </w:rPr>
      </w:pPr>
      <w:r w:rsidRPr="000240CC">
        <w:rPr>
          <w:rStyle w:val="Strong"/>
          <w:sz w:val="20"/>
        </w:rPr>
        <w:t>Richard McCarter</w:t>
      </w:r>
      <w:r w:rsidRPr="000240CC">
        <w:rPr>
          <w:sz w:val="20"/>
        </w:rPr>
        <w:t xml:space="preserve"> - Multimedia courseware developer </w:t>
      </w:r>
    </w:p>
    <w:p w:rsidR="00A600D4" w:rsidRDefault="00A600D4" w:rsidP="00A600D4">
      <w:pPr>
        <w:pStyle w:val="NormalWeb"/>
        <w:rPr>
          <w:sz w:val="20"/>
        </w:rPr>
      </w:pPr>
      <w:r w:rsidRPr="000240CC">
        <w:rPr>
          <w:rStyle w:val="Strong"/>
          <w:sz w:val="20"/>
        </w:rPr>
        <w:t xml:space="preserve">David Jackson </w:t>
      </w:r>
      <w:r w:rsidRPr="000240CC">
        <w:rPr>
          <w:sz w:val="20"/>
        </w:rPr>
        <w:t xml:space="preserve">- Multimedia courseware developer </w:t>
      </w:r>
    </w:p>
    <w:p w:rsidR="00A600D4" w:rsidRDefault="00A600D4" w:rsidP="00A600D4">
      <w:pPr>
        <w:pStyle w:val="NormalWeb"/>
        <w:rPr>
          <w:sz w:val="20"/>
        </w:rPr>
      </w:pPr>
    </w:p>
    <w:p w:rsidR="00A600D4" w:rsidRPr="00DA6A20" w:rsidRDefault="00A600D4" w:rsidP="00A600D4">
      <w:pPr>
        <w:spacing w:before="100" w:beforeAutospacing="1" w:after="100" w:afterAutospacing="1" w:line="240" w:lineRule="auto"/>
        <w:rPr>
          <w:rFonts w:ascii="Times New Roman" w:eastAsia="Times New Roman" w:hAnsi="Times New Roman" w:cs="Times New Roman"/>
          <w:sz w:val="24"/>
          <w:szCs w:val="24"/>
          <w:lang w:eastAsia="en-GB"/>
        </w:rPr>
      </w:pPr>
      <w:r w:rsidRPr="00DA6A20">
        <w:rPr>
          <w:rFonts w:ascii="Times New Roman" w:eastAsia="Times New Roman" w:hAnsi="Times New Roman" w:cs="Times New Roman"/>
          <w:sz w:val="24"/>
          <w:szCs w:val="24"/>
          <w:lang w:eastAsia="en-GB"/>
        </w:rPr>
        <w:t>The production of this resource has been a truly collective effort. Colleagues have been extremely generous with their time and commitment to this project. My thanks to all of them:</w:t>
      </w:r>
    </w:p>
    <w:p w:rsidR="00A600D4" w:rsidRPr="00DA6A20" w:rsidRDefault="00A600D4" w:rsidP="00A600D4">
      <w:pPr>
        <w:spacing w:before="100" w:beforeAutospacing="1" w:after="100" w:afterAutospacing="1" w:line="240" w:lineRule="auto"/>
        <w:rPr>
          <w:rFonts w:ascii="Times New Roman" w:eastAsia="Times New Roman" w:hAnsi="Times New Roman" w:cs="Times New Roman"/>
          <w:sz w:val="24"/>
          <w:szCs w:val="24"/>
          <w:lang w:eastAsia="en-GB"/>
        </w:rPr>
      </w:pPr>
      <w:r w:rsidRPr="00DA6A20">
        <w:rPr>
          <w:rFonts w:ascii="Times New Roman" w:eastAsia="Times New Roman" w:hAnsi="Times New Roman" w:cs="Times New Roman"/>
          <w:b/>
          <w:bCs/>
          <w:sz w:val="24"/>
          <w:szCs w:val="24"/>
          <w:lang w:eastAsia="en-GB"/>
        </w:rPr>
        <w:t>University of Birmingham</w:t>
      </w:r>
    </w:p>
    <w:p w:rsidR="00A600D4" w:rsidRPr="00DA6A20" w:rsidRDefault="00A600D4" w:rsidP="00A600D4">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GB"/>
        </w:rPr>
      </w:pPr>
      <w:r w:rsidRPr="00DA6A20">
        <w:rPr>
          <w:rFonts w:ascii="Times New Roman" w:eastAsia="Times New Roman" w:hAnsi="Times New Roman" w:cs="Times New Roman"/>
          <w:sz w:val="24"/>
          <w:szCs w:val="24"/>
          <w:lang w:eastAsia="en-GB"/>
        </w:rPr>
        <w:t>Andrew Harrison</w:t>
      </w:r>
    </w:p>
    <w:p w:rsidR="00A600D4" w:rsidRPr="00DA6A20" w:rsidRDefault="00A600D4" w:rsidP="00A600D4">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GB"/>
        </w:rPr>
      </w:pPr>
      <w:r w:rsidRPr="00DA6A20">
        <w:rPr>
          <w:rFonts w:ascii="Times New Roman" w:eastAsia="Times New Roman" w:hAnsi="Times New Roman" w:cs="Times New Roman"/>
          <w:sz w:val="24"/>
          <w:szCs w:val="24"/>
          <w:lang w:eastAsia="en-GB"/>
        </w:rPr>
        <w:t>Helen Howard</w:t>
      </w:r>
    </w:p>
    <w:p w:rsidR="00A600D4" w:rsidRPr="00DA6A20" w:rsidRDefault="00A600D4" w:rsidP="00A600D4">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GB"/>
        </w:rPr>
      </w:pPr>
      <w:r w:rsidRPr="00DA6A20">
        <w:rPr>
          <w:rFonts w:ascii="Times New Roman" w:eastAsia="Times New Roman" w:hAnsi="Times New Roman" w:cs="Times New Roman"/>
          <w:sz w:val="24"/>
          <w:szCs w:val="24"/>
          <w:lang w:eastAsia="en-GB"/>
        </w:rPr>
        <w:t xml:space="preserve">Darren Marsh </w:t>
      </w:r>
    </w:p>
    <w:p w:rsidR="00A600D4" w:rsidRPr="00DA6A20" w:rsidRDefault="00A600D4" w:rsidP="00A600D4">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GB"/>
        </w:rPr>
      </w:pPr>
      <w:r w:rsidRPr="00DA6A20">
        <w:rPr>
          <w:rFonts w:ascii="Times New Roman" w:eastAsia="Times New Roman" w:hAnsi="Times New Roman" w:cs="Times New Roman"/>
          <w:sz w:val="24"/>
          <w:szCs w:val="24"/>
          <w:lang w:eastAsia="en-GB"/>
        </w:rPr>
        <w:t>David Mills</w:t>
      </w:r>
    </w:p>
    <w:p w:rsidR="00A600D4" w:rsidRPr="00DA6A20" w:rsidRDefault="00A600D4" w:rsidP="00A600D4">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GB"/>
        </w:rPr>
      </w:pPr>
      <w:r w:rsidRPr="00DA6A20">
        <w:rPr>
          <w:rFonts w:ascii="Times New Roman" w:eastAsia="Times New Roman" w:hAnsi="Times New Roman" w:cs="Times New Roman"/>
          <w:sz w:val="24"/>
          <w:szCs w:val="24"/>
          <w:lang w:eastAsia="en-GB"/>
        </w:rPr>
        <w:t>Anthony Rosie</w:t>
      </w:r>
    </w:p>
    <w:p w:rsidR="00A600D4" w:rsidRPr="00DA6A20" w:rsidRDefault="00A600D4" w:rsidP="00A600D4">
      <w:pPr>
        <w:spacing w:before="100" w:beforeAutospacing="1" w:after="100" w:afterAutospacing="1" w:line="240" w:lineRule="auto"/>
        <w:rPr>
          <w:rFonts w:ascii="Times New Roman" w:eastAsia="Times New Roman" w:hAnsi="Times New Roman" w:cs="Times New Roman"/>
          <w:sz w:val="24"/>
          <w:szCs w:val="24"/>
          <w:lang w:eastAsia="en-GB"/>
        </w:rPr>
      </w:pPr>
      <w:r w:rsidRPr="00DA6A20">
        <w:rPr>
          <w:rFonts w:ascii="Times New Roman" w:eastAsia="Times New Roman" w:hAnsi="Times New Roman" w:cs="Times New Roman"/>
          <w:b/>
          <w:bCs/>
          <w:sz w:val="24"/>
          <w:szCs w:val="24"/>
          <w:lang w:eastAsia="en-GB"/>
        </w:rPr>
        <w:t>University of Southampton</w:t>
      </w:r>
    </w:p>
    <w:p w:rsidR="00A600D4" w:rsidRPr="00DA6A20" w:rsidRDefault="00A600D4" w:rsidP="00A600D4">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DA6A20">
        <w:rPr>
          <w:rFonts w:ascii="Times New Roman" w:eastAsia="Times New Roman" w:hAnsi="Times New Roman" w:cs="Times New Roman"/>
          <w:sz w:val="24"/>
          <w:szCs w:val="24"/>
          <w:lang w:eastAsia="en-GB"/>
        </w:rPr>
        <w:t>Julia Waldman</w:t>
      </w:r>
    </w:p>
    <w:p w:rsidR="00A600D4" w:rsidRPr="00DA6A20" w:rsidRDefault="00A600D4" w:rsidP="00A600D4">
      <w:pPr>
        <w:spacing w:before="100" w:beforeAutospacing="1" w:after="100" w:afterAutospacing="1" w:line="240" w:lineRule="auto"/>
        <w:rPr>
          <w:rFonts w:ascii="Times New Roman" w:eastAsia="Times New Roman" w:hAnsi="Times New Roman" w:cs="Times New Roman"/>
          <w:sz w:val="24"/>
          <w:szCs w:val="24"/>
          <w:lang w:eastAsia="en-GB"/>
        </w:rPr>
      </w:pPr>
      <w:r w:rsidRPr="00DA6A20">
        <w:rPr>
          <w:rFonts w:ascii="Times New Roman" w:eastAsia="Times New Roman" w:hAnsi="Times New Roman" w:cs="Times New Roman"/>
          <w:b/>
          <w:bCs/>
          <w:sz w:val="24"/>
          <w:szCs w:val="24"/>
          <w:lang w:eastAsia="en-GB"/>
        </w:rPr>
        <w:t>Sheffield Hallam University</w:t>
      </w:r>
    </w:p>
    <w:p w:rsidR="00A600D4" w:rsidRPr="00DA6A20" w:rsidRDefault="00A600D4" w:rsidP="00A600D4">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GB"/>
        </w:rPr>
      </w:pPr>
      <w:r w:rsidRPr="00DA6A20">
        <w:rPr>
          <w:rFonts w:ascii="Times New Roman" w:eastAsia="Times New Roman" w:hAnsi="Times New Roman" w:cs="Times New Roman"/>
          <w:sz w:val="24"/>
          <w:szCs w:val="24"/>
          <w:lang w:eastAsia="en-GB"/>
        </w:rPr>
        <w:t>Peter Ashworth</w:t>
      </w:r>
    </w:p>
    <w:p w:rsidR="00A600D4" w:rsidRPr="00DA6A20" w:rsidRDefault="00A600D4" w:rsidP="00A600D4">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GB"/>
        </w:rPr>
      </w:pPr>
      <w:r w:rsidRPr="00DA6A20">
        <w:rPr>
          <w:rFonts w:ascii="Times New Roman" w:eastAsia="Times New Roman" w:hAnsi="Times New Roman" w:cs="Times New Roman"/>
          <w:sz w:val="24"/>
          <w:szCs w:val="24"/>
          <w:lang w:eastAsia="en-GB"/>
        </w:rPr>
        <w:t>Phil Bannister</w:t>
      </w:r>
    </w:p>
    <w:p w:rsidR="00A600D4" w:rsidRPr="00DA6A20" w:rsidRDefault="00A600D4" w:rsidP="00A600D4">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GB"/>
        </w:rPr>
      </w:pPr>
      <w:r w:rsidRPr="00DA6A20">
        <w:rPr>
          <w:rFonts w:ascii="Times New Roman" w:eastAsia="Times New Roman" w:hAnsi="Times New Roman" w:cs="Times New Roman"/>
          <w:sz w:val="24"/>
          <w:szCs w:val="24"/>
          <w:lang w:eastAsia="en-GB"/>
        </w:rPr>
        <w:t>Jenny Blain</w:t>
      </w:r>
    </w:p>
    <w:p w:rsidR="00A600D4" w:rsidRPr="00DA6A20" w:rsidRDefault="00A600D4" w:rsidP="00A600D4">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GB"/>
        </w:rPr>
      </w:pPr>
      <w:r w:rsidRPr="00DA6A20">
        <w:rPr>
          <w:rFonts w:ascii="Times New Roman" w:eastAsia="Times New Roman" w:hAnsi="Times New Roman" w:cs="Times New Roman"/>
          <w:sz w:val="24"/>
          <w:szCs w:val="24"/>
          <w:lang w:eastAsia="en-GB"/>
        </w:rPr>
        <w:t xml:space="preserve">Kevin </w:t>
      </w:r>
      <w:proofErr w:type="spellStart"/>
      <w:r w:rsidRPr="00DA6A20">
        <w:rPr>
          <w:rFonts w:ascii="Times New Roman" w:eastAsia="Times New Roman" w:hAnsi="Times New Roman" w:cs="Times New Roman"/>
          <w:sz w:val="24"/>
          <w:szCs w:val="24"/>
          <w:lang w:eastAsia="en-GB"/>
        </w:rPr>
        <w:t>Bonnett</w:t>
      </w:r>
      <w:proofErr w:type="spellEnd"/>
    </w:p>
    <w:p w:rsidR="00A600D4" w:rsidRPr="00DA6A20" w:rsidRDefault="00A600D4" w:rsidP="00A600D4">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GB"/>
        </w:rPr>
      </w:pPr>
      <w:r w:rsidRPr="00DA6A20">
        <w:rPr>
          <w:rFonts w:ascii="Times New Roman" w:eastAsia="Times New Roman" w:hAnsi="Times New Roman" w:cs="Times New Roman"/>
          <w:sz w:val="24"/>
          <w:szCs w:val="24"/>
          <w:lang w:eastAsia="en-GB"/>
        </w:rPr>
        <w:t>Sue Clegg</w:t>
      </w:r>
    </w:p>
    <w:p w:rsidR="00A600D4" w:rsidRPr="00DA6A20" w:rsidRDefault="00A600D4" w:rsidP="00A600D4">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GB"/>
        </w:rPr>
      </w:pPr>
      <w:r w:rsidRPr="00DA6A20">
        <w:rPr>
          <w:rFonts w:ascii="Times New Roman" w:eastAsia="Times New Roman" w:hAnsi="Times New Roman" w:cs="Times New Roman"/>
          <w:sz w:val="24"/>
          <w:szCs w:val="24"/>
          <w:lang w:eastAsia="en-GB"/>
        </w:rPr>
        <w:t>Christopher Crowther-</w:t>
      </w:r>
      <w:proofErr w:type="spellStart"/>
      <w:r w:rsidRPr="00DA6A20">
        <w:rPr>
          <w:rFonts w:ascii="Times New Roman" w:eastAsia="Times New Roman" w:hAnsi="Times New Roman" w:cs="Times New Roman"/>
          <w:sz w:val="24"/>
          <w:szCs w:val="24"/>
          <w:lang w:eastAsia="en-GB"/>
        </w:rPr>
        <w:t>Dowey</w:t>
      </w:r>
      <w:proofErr w:type="spellEnd"/>
    </w:p>
    <w:p w:rsidR="00A600D4" w:rsidRPr="00DA6A20" w:rsidRDefault="00A600D4" w:rsidP="00A600D4">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GB"/>
        </w:rPr>
      </w:pPr>
      <w:r w:rsidRPr="00DA6A20">
        <w:rPr>
          <w:rFonts w:ascii="Times New Roman" w:eastAsia="Times New Roman" w:hAnsi="Times New Roman" w:cs="Times New Roman"/>
          <w:sz w:val="24"/>
          <w:szCs w:val="24"/>
          <w:lang w:eastAsia="en-GB"/>
        </w:rPr>
        <w:t>Iain Garner</w:t>
      </w:r>
    </w:p>
    <w:p w:rsidR="00A600D4" w:rsidRPr="00DA6A20" w:rsidRDefault="00A600D4" w:rsidP="00A600D4">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GB"/>
        </w:rPr>
      </w:pPr>
      <w:r w:rsidRPr="00DA6A20">
        <w:rPr>
          <w:rFonts w:ascii="Times New Roman" w:eastAsia="Times New Roman" w:hAnsi="Times New Roman" w:cs="Times New Roman"/>
          <w:sz w:val="24"/>
          <w:szCs w:val="24"/>
          <w:lang w:eastAsia="en-GB"/>
        </w:rPr>
        <w:t>Anne Hollows</w:t>
      </w:r>
    </w:p>
    <w:p w:rsidR="00A600D4" w:rsidRPr="00DA6A20" w:rsidRDefault="00A600D4" w:rsidP="00A600D4">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GB"/>
        </w:rPr>
      </w:pPr>
      <w:r w:rsidRPr="00DA6A20">
        <w:rPr>
          <w:rFonts w:ascii="Times New Roman" w:eastAsia="Times New Roman" w:hAnsi="Times New Roman" w:cs="Times New Roman"/>
          <w:sz w:val="24"/>
          <w:szCs w:val="24"/>
          <w:lang w:eastAsia="en-GB"/>
        </w:rPr>
        <w:t>Alison Hudson</w:t>
      </w:r>
    </w:p>
    <w:p w:rsidR="00A600D4" w:rsidRPr="00DA6A20" w:rsidRDefault="00A600D4" w:rsidP="00A600D4">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GB"/>
        </w:rPr>
      </w:pPr>
      <w:r w:rsidRPr="00DA6A20">
        <w:rPr>
          <w:rFonts w:ascii="Times New Roman" w:eastAsia="Times New Roman" w:hAnsi="Times New Roman" w:cs="Times New Roman"/>
          <w:sz w:val="24"/>
          <w:szCs w:val="24"/>
          <w:lang w:eastAsia="en-GB"/>
        </w:rPr>
        <w:t>Elizabeth Lawrence</w:t>
      </w:r>
    </w:p>
    <w:p w:rsidR="00A600D4" w:rsidRPr="00DA6A20" w:rsidRDefault="00A600D4" w:rsidP="00A600D4">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GB"/>
        </w:rPr>
      </w:pPr>
      <w:r w:rsidRPr="00DA6A20">
        <w:rPr>
          <w:rFonts w:ascii="Times New Roman" w:eastAsia="Times New Roman" w:hAnsi="Times New Roman" w:cs="Times New Roman"/>
          <w:sz w:val="24"/>
          <w:szCs w:val="24"/>
          <w:lang w:eastAsia="en-GB"/>
        </w:rPr>
        <w:t>Richard McCarter</w:t>
      </w:r>
    </w:p>
    <w:p w:rsidR="00A600D4" w:rsidRPr="00DA6A20" w:rsidRDefault="00A600D4" w:rsidP="00A600D4">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GB"/>
        </w:rPr>
      </w:pPr>
      <w:r w:rsidRPr="00DA6A20">
        <w:rPr>
          <w:rFonts w:ascii="Times New Roman" w:eastAsia="Times New Roman" w:hAnsi="Times New Roman" w:cs="Times New Roman"/>
          <w:sz w:val="24"/>
          <w:szCs w:val="24"/>
          <w:lang w:eastAsia="en-GB"/>
        </w:rPr>
        <w:t xml:space="preserve">Alan </w:t>
      </w:r>
      <w:proofErr w:type="spellStart"/>
      <w:r w:rsidRPr="00DA6A20">
        <w:rPr>
          <w:rFonts w:ascii="Times New Roman" w:eastAsia="Times New Roman" w:hAnsi="Times New Roman" w:cs="Times New Roman"/>
          <w:sz w:val="24"/>
          <w:szCs w:val="24"/>
          <w:lang w:eastAsia="en-GB"/>
        </w:rPr>
        <w:t>McGauley</w:t>
      </w:r>
      <w:proofErr w:type="spellEnd"/>
    </w:p>
    <w:p w:rsidR="00A600D4" w:rsidRPr="00DA6A20" w:rsidRDefault="00A600D4" w:rsidP="00A600D4">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GB"/>
        </w:rPr>
      </w:pPr>
      <w:r w:rsidRPr="00DA6A20">
        <w:rPr>
          <w:rFonts w:ascii="Times New Roman" w:eastAsia="Times New Roman" w:hAnsi="Times New Roman" w:cs="Times New Roman"/>
          <w:sz w:val="24"/>
          <w:szCs w:val="24"/>
          <w:lang w:eastAsia="en-GB"/>
        </w:rPr>
        <w:t>Shawna McCoy</w:t>
      </w:r>
    </w:p>
    <w:p w:rsidR="00A600D4" w:rsidRPr="00DA6A20" w:rsidRDefault="00A600D4" w:rsidP="00A600D4">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GB"/>
        </w:rPr>
      </w:pPr>
      <w:r w:rsidRPr="00DA6A20">
        <w:rPr>
          <w:rFonts w:ascii="Times New Roman" w:eastAsia="Times New Roman" w:hAnsi="Times New Roman" w:cs="Times New Roman"/>
          <w:sz w:val="24"/>
          <w:szCs w:val="24"/>
          <w:lang w:eastAsia="en-GB"/>
        </w:rPr>
        <w:t xml:space="preserve">Anne </w:t>
      </w:r>
      <w:proofErr w:type="spellStart"/>
      <w:r w:rsidRPr="00DA6A20">
        <w:rPr>
          <w:rFonts w:ascii="Times New Roman" w:eastAsia="Times New Roman" w:hAnsi="Times New Roman" w:cs="Times New Roman"/>
          <w:sz w:val="24"/>
          <w:szCs w:val="24"/>
          <w:lang w:eastAsia="en-GB"/>
        </w:rPr>
        <w:t>Macaskill</w:t>
      </w:r>
      <w:proofErr w:type="spellEnd"/>
    </w:p>
    <w:p w:rsidR="00A600D4" w:rsidRPr="00DA6A20" w:rsidRDefault="00A600D4" w:rsidP="00A600D4">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GB"/>
        </w:rPr>
      </w:pPr>
      <w:r w:rsidRPr="00DA6A20">
        <w:rPr>
          <w:rFonts w:ascii="Times New Roman" w:eastAsia="Times New Roman" w:hAnsi="Times New Roman" w:cs="Times New Roman"/>
          <w:sz w:val="24"/>
          <w:szCs w:val="24"/>
          <w:lang w:eastAsia="en-GB"/>
        </w:rPr>
        <w:t>Richard Mather</w:t>
      </w:r>
    </w:p>
    <w:p w:rsidR="00A600D4" w:rsidRPr="00DA6A20" w:rsidRDefault="00A600D4" w:rsidP="00A600D4">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GB"/>
        </w:rPr>
      </w:pPr>
      <w:r w:rsidRPr="00DA6A20">
        <w:rPr>
          <w:rFonts w:ascii="Times New Roman" w:eastAsia="Times New Roman" w:hAnsi="Times New Roman" w:cs="Times New Roman"/>
          <w:sz w:val="24"/>
          <w:szCs w:val="24"/>
          <w:lang w:eastAsia="en-GB"/>
        </w:rPr>
        <w:t>Grant Naylor</w:t>
      </w:r>
    </w:p>
    <w:p w:rsidR="00A600D4" w:rsidRPr="00DA6A20" w:rsidRDefault="00A600D4" w:rsidP="00A600D4">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GB"/>
        </w:rPr>
      </w:pPr>
      <w:r w:rsidRPr="00DA6A20">
        <w:rPr>
          <w:rFonts w:ascii="Times New Roman" w:eastAsia="Times New Roman" w:hAnsi="Times New Roman" w:cs="Times New Roman"/>
          <w:sz w:val="24"/>
          <w:szCs w:val="24"/>
          <w:lang w:eastAsia="en-GB"/>
        </w:rPr>
        <w:t>Karen Smith</w:t>
      </w:r>
    </w:p>
    <w:p w:rsidR="00A600D4" w:rsidRPr="00DA6A20" w:rsidRDefault="00A600D4" w:rsidP="00A600D4">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GB"/>
        </w:rPr>
      </w:pPr>
      <w:r w:rsidRPr="00DA6A20">
        <w:rPr>
          <w:rFonts w:ascii="Times New Roman" w:eastAsia="Times New Roman" w:hAnsi="Times New Roman" w:cs="Times New Roman"/>
          <w:sz w:val="24"/>
          <w:szCs w:val="24"/>
          <w:lang w:eastAsia="en-GB"/>
        </w:rPr>
        <w:t>Gary Taylor</w:t>
      </w:r>
    </w:p>
    <w:p w:rsidR="00A600D4" w:rsidRPr="00DA6A20" w:rsidRDefault="00A600D4" w:rsidP="00A600D4">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GB"/>
        </w:rPr>
      </w:pPr>
      <w:r w:rsidRPr="00DA6A20">
        <w:rPr>
          <w:rFonts w:ascii="Times New Roman" w:eastAsia="Times New Roman" w:hAnsi="Times New Roman" w:cs="Times New Roman"/>
          <w:sz w:val="24"/>
          <w:szCs w:val="24"/>
          <w:lang w:eastAsia="en-GB"/>
        </w:rPr>
        <w:t>Sarah Ward</w:t>
      </w:r>
    </w:p>
    <w:p w:rsidR="00A600D4" w:rsidRPr="00DA6A20" w:rsidRDefault="00A600D4" w:rsidP="00A600D4">
      <w:pPr>
        <w:spacing w:before="100" w:beforeAutospacing="1" w:after="100" w:afterAutospacing="1" w:line="240" w:lineRule="auto"/>
        <w:rPr>
          <w:rFonts w:ascii="Times New Roman" w:eastAsia="Times New Roman" w:hAnsi="Times New Roman" w:cs="Times New Roman"/>
          <w:sz w:val="24"/>
          <w:szCs w:val="24"/>
          <w:lang w:eastAsia="en-GB"/>
        </w:rPr>
      </w:pPr>
      <w:r w:rsidRPr="00DA6A20">
        <w:rPr>
          <w:rFonts w:ascii="Times New Roman" w:eastAsia="Times New Roman" w:hAnsi="Times New Roman" w:cs="Times New Roman"/>
          <w:b/>
          <w:bCs/>
          <w:sz w:val="24"/>
          <w:szCs w:val="24"/>
          <w:lang w:eastAsia="en-GB"/>
        </w:rPr>
        <w:t>Students who took part in development and evaluation of this website:</w:t>
      </w:r>
    </w:p>
    <w:p w:rsidR="00A600D4" w:rsidRPr="00DA6A20" w:rsidRDefault="00A600D4" w:rsidP="00A600D4">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DA6A20">
        <w:rPr>
          <w:rFonts w:ascii="Times New Roman" w:eastAsia="Times New Roman" w:hAnsi="Times New Roman" w:cs="Times New Roman"/>
          <w:sz w:val="24"/>
          <w:szCs w:val="24"/>
          <w:lang w:eastAsia="en-GB"/>
        </w:rPr>
        <w:t>Rachel Eames</w:t>
      </w:r>
    </w:p>
    <w:p w:rsidR="00A600D4" w:rsidRPr="00DA6A20" w:rsidRDefault="00A600D4" w:rsidP="00A600D4">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DA6A20">
        <w:rPr>
          <w:rFonts w:ascii="Times New Roman" w:eastAsia="Times New Roman" w:hAnsi="Times New Roman" w:cs="Times New Roman"/>
          <w:sz w:val="24"/>
          <w:szCs w:val="24"/>
          <w:lang w:eastAsia="en-GB"/>
        </w:rPr>
        <w:t>Joanna Melvin</w:t>
      </w:r>
    </w:p>
    <w:p w:rsidR="00A600D4" w:rsidRPr="00DA6A20" w:rsidRDefault="00A600D4" w:rsidP="00A600D4">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DA6A20">
        <w:rPr>
          <w:rFonts w:ascii="Times New Roman" w:eastAsia="Times New Roman" w:hAnsi="Times New Roman" w:cs="Times New Roman"/>
          <w:sz w:val="24"/>
          <w:szCs w:val="24"/>
          <w:lang w:eastAsia="en-GB"/>
        </w:rPr>
        <w:t>Robin Waldman</w:t>
      </w:r>
    </w:p>
    <w:p w:rsidR="00A600D4" w:rsidRPr="00DA6A20" w:rsidRDefault="00A600D4" w:rsidP="00A600D4">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DA6A20">
        <w:rPr>
          <w:rFonts w:ascii="Times New Roman" w:eastAsia="Times New Roman" w:hAnsi="Times New Roman" w:cs="Times New Roman"/>
          <w:sz w:val="24"/>
          <w:szCs w:val="24"/>
          <w:lang w:eastAsia="en-GB"/>
        </w:rPr>
        <w:t>Elizabeth Washington</w:t>
      </w:r>
    </w:p>
    <w:p w:rsidR="00A600D4" w:rsidRPr="00DA6A20" w:rsidRDefault="00A600D4" w:rsidP="00A600D4">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DA6A20">
        <w:rPr>
          <w:rFonts w:ascii="Times New Roman" w:eastAsia="Times New Roman" w:hAnsi="Times New Roman" w:cs="Times New Roman"/>
          <w:sz w:val="24"/>
          <w:szCs w:val="24"/>
          <w:lang w:eastAsia="en-GB"/>
        </w:rPr>
        <w:t>Jemma Watchman</w:t>
      </w:r>
    </w:p>
    <w:p w:rsidR="00A600D4" w:rsidRPr="00DA6A20" w:rsidRDefault="00A600D4" w:rsidP="00A600D4">
      <w:pPr>
        <w:spacing w:before="100" w:beforeAutospacing="1" w:after="100" w:afterAutospacing="1" w:line="240" w:lineRule="auto"/>
        <w:rPr>
          <w:rFonts w:ascii="Times New Roman" w:eastAsia="Times New Roman" w:hAnsi="Times New Roman" w:cs="Times New Roman"/>
          <w:sz w:val="24"/>
          <w:szCs w:val="24"/>
          <w:lang w:eastAsia="en-GB"/>
        </w:rPr>
      </w:pPr>
      <w:r w:rsidRPr="00DA6A20">
        <w:rPr>
          <w:rFonts w:ascii="Times New Roman" w:eastAsia="Times New Roman" w:hAnsi="Times New Roman" w:cs="Times New Roman"/>
          <w:b/>
          <w:bCs/>
          <w:sz w:val="24"/>
          <w:szCs w:val="24"/>
          <w:lang w:eastAsia="en-GB"/>
        </w:rPr>
        <w:t>Other Institutions</w:t>
      </w:r>
    </w:p>
    <w:p w:rsidR="00A600D4" w:rsidRPr="00DA6A20" w:rsidRDefault="00A600D4" w:rsidP="00A600D4">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GB"/>
        </w:rPr>
      </w:pPr>
      <w:r w:rsidRPr="00DA6A20">
        <w:rPr>
          <w:rFonts w:ascii="Times New Roman" w:eastAsia="Times New Roman" w:hAnsi="Times New Roman" w:cs="Times New Roman"/>
          <w:sz w:val="24"/>
          <w:szCs w:val="24"/>
          <w:lang w:eastAsia="en-GB"/>
        </w:rPr>
        <w:t xml:space="preserve">Paul </w:t>
      </w:r>
      <w:proofErr w:type="spellStart"/>
      <w:r w:rsidRPr="00DA6A20">
        <w:rPr>
          <w:rFonts w:ascii="Times New Roman" w:eastAsia="Times New Roman" w:hAnsi="Times New Roman" w:cs="Times New Roman"/>
          <w:sz w:val="24"/>
          <w:szCs w:val="24"/>
          <w:lang w:eastAsia="en-GB"/>
        </w:rPr>
        <w:t>Bridgen</w:t>
      </w:r>
      <w:proofErr w:type="spellEnd"/>
      <w:r w:rsidRPr="00DA6A20">
        <w:rPr>
          <w:rFonts w:ascii="Times New Roman" w:eastAsia="Times New Roman" w:hAnsi="Times New Roman" w:cs="Times New Roman"/>
          <w:sz w:val="24"/>
          <w:szCs w:val="24"/>
          <w:lang w:eastAsia="en-GB"/>
        </w:rPr>
        <w:t>, University of Southampton</w:t>
      </w:r>
    </w:p>
    <w:p w:rsidR="00A600D4" w:rsidRPr="00DA6A20" w:rsidRDefault="00A600D4" w:rsidP="00A600D4">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GB"/>
        </w:rPr>
      </w:pPr>
      <w:r w:rsidRPr="00DA6A20">
        <w:rPr>
          <w:rFonts w:ascii="Times New Roman" w:eastAsia="Times New Roman" w:hAnsi="Times New Roman" w:cs="Times New Roman"/>
          <w:sz w:val="24"/>
          <w:szCs w:val="24"/>
          <w:lang w:eastAsia="en-GB"/>
        </w:rPr>
        <w:t>Sue Hemmings, The Open University</w:t>
      </w:r>
    </w:p>
    <w:p w:rsidR="00A600D4" w:rsidRPr="00DA6A20" w:rsidRDefault="00A600D4" w:rsidP="00A600D4">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GB"/>
        </w:rPr>
      </w:pPr>
      <w:r w:rsidRPr="00DA6A20">
        <w:rPr>
          <w:rFonts w:ascii="Times New Roman" w:eastAsia="Times New Roman" w:hAnsi="Times New Roman" w:cs="Times New Roman"/>
          <w:sz w:val="24"/>
          <w:szCs w:val="24"/>
          <w:lang w:eastAsia="en-GB"/>
        </w:rPr>
        <w:t>Janet Morton, University of Leeds</w:t>
      </w:r>
    </w:p>
    <w:p w:rsidR="00A600D4" w:rsidRPr="00DA6A20" w:rsidRDefault="00A600D4" w:rsidP="00A600D4">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GB"/>
        </w:rPr>
      </w:pPr>
      <w:r w:rsidRPr="00DA6A20">
        <w:rPr>
          <w:rFonts w:ascii="Times New Roman" w:eastAsia="Times New Roman" w:hAnsi="Times New Roman" w:cs="Times New Roman"/>
          <w:sz w:val="24"/>
          <w:szCs w:val="24"/>
          <w:lang w:eastAsia="en-GB"/>
        </w:rPr>
        <w:t>Andy Pilkington, University College Northampton</w:t>
      </w:r>
    </w:p>
    <w:p w:rsidR="00A600D4" w:rsidRPr="00DA6A20" w:rsidRDefault="00A600D4" w:rsidP="00A600D4">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GB"/>
        </w:rPr>
      </w:pPr>
      <w:r w:rsidRPr="00DA6A20">
        <w:rPr>
          <w:rFonts w:ascii="Times New Roman" w:eastAsia="Times New Roman" w:hAnsi="Times New Roman" w:cs="Times New Roman"/>
          <w:sz w:val="24"/>
          <w:szCs w:val="24"/>
          <w:lang w:eastAsia="en-GB"/>
        </w:rPr>
        <w:t>Beverley Searle, University of Durham</w:t>
      </w:r>
    </w:p>
    <w:p w:rsidR="00A600D4" w:rsidRPr="00DA6A20" w:rsidRDefault="00A600D4" w:rsidP="00A600D4">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GB"/>
        </w:rPr>
      </w:pPr>
      <w:r w:rsidRPr="00DA6A20">
        <w:rPr>
          <w:rFonts w:ascii="Times New Roman" w:eastAsia="Times New Roman" w:hAnsi="Times New Roman" w:cs="Times New Roman"/>
          <w:sz w:val="24"/>
          <w:szCs w:val="24"/>
          <w:lang w:eastAsia="en-GB"/>
        </w:rPr>
        <w:t>John Steel, University of Sheffield</w:t>
      </w:r>
    </w:p>
    <w:p w:rsidR="00A600D4" w:rsidRPr="00DA6A20" w:rsidRDefault="00A600D4" w:rsidP="00A600D4">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GB"/>
        </w:rPr>
      </w:pPr>
      <w:r w:rsidRPr="00DA6A20">
        <w:rPr>
          <w:rFonts w:ascii="Times New Roman" w:eastAsia="Times New Roman" w:hAnsi="Times New Roman" w:cs="Times New Roman"/>
          <w:sz w:val="24"/>
          <w:szCs w:val="24"/>
          <w:lang w:eastAsia="en-GB"/>
        </w:rPr>
        <w:t>Faith Tucker, University College Northampton</w:t>
      </w:r>
    </w:p>
    <w:p w:rsidR="00A600D4" w:rsidRPr="00DA6A20" w:rsidRDefault="00A600D4" w:rsidP="00A600D4">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GB"/>
        </w:rPr>
      </w:pPr>
      <w:r w:rsidRPr="00DA6A20">
        <w:rPr>
          <w:rFonts w:ascii="Times New Roman" w:eastAsia="Times New Roman" w:hAnsi="Times New Roman" w:cs="Times New Roman"/>
          <w:sz w:val="24"/>
          <w:szCs w:val="24"/>
          <w:lang w:eastAsia="en-GB"/>
        </w:rPr>
        <w:t>Christopher Winch, University College Northampton</w:t>
      </w:r>
    </w:p>
    <w:p w:rsidR="00A600D4" w:rsidRPr="00DA6A20" w:rsidRDefault="00A600D4" w:rsidP="00A600D4">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GB"/>
        </w:rPr>
      </w:pPr>
      <w:r w:rsidRPr="00DA6A20">
        <w:rPr>
          <w:rFonts w:ascii="Times New Roman" w:eastAsia="Times New Roman" w:hAnsi="Times New Roman" w:cs="Times New Roman"/>
          <w:sz w:val="24"/>
          <w:szCs w:val="24"/>
          <w:lang w:eastAsia="en-GB"/>
        </w:rPr>
        <w:t>Martin Wolf, University of Warwick</w:t>
      </w:r>
    </w:p>
    <w:p w:rsidR="00A600D4" w:rsidRPr="00A600D4" w:rsidRDefault="00A600D4" w:rsidP="008174CA">
      <w:pPr>
        <w:rPr>
          <w:b/>
        </w:rPr>
      </w:pPr>
    </w:p>
    <w:sectPr w:rsidR="00A600D4" w:rsidRPr="00A600D4">
      <w:headerReference w:type="default" r:id="rId89"/>
      <w:footerReference w:type="default" r:id="rId9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45A2" w:rsidRDefault="00CC45A2" w:rsidP="00410151">
      <w:pPr>
        <w:spacing w:after="0" w:line="240" w:lineRule="auto"/>
      </w:pPr>
      <w:r>
        <w:separator/>
      </w:r>
    </w:p>
  </w:endnote>
  <w:endnote w:type="continuationSeparator" w:id="0">
    <w:p w:rsidR="00CC45A2" w:rsidRDefault="00CC45A2" w:rsidP="004101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ill Sans MT">
    <w:altName w:val="Segoe UI"/>
    <w:panose1 w:val="020B0502020104020203"/>
    <w:charset w:val="00"/>
    <w:family w:val="swiss"/>
    <w:pitch w:val="variable"/>
    <w:sig w:usb0="00000007" w:usb1="00000000" w:usb2="00000000" w:usb3="00000000" w:csb0="00000003"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9780985"/>
      <w:docPartObj>
        <w:docPartGallery w:val="Page Numbers (Bottom of Page)"/>
        <w:docPartUnique/>
      </w:docPartObj>
    </w:sdtPr>
    <w:sdtEndPr>
      <w:rPr>
        <w:noProof/>
      </w:rPr>
    </w:sdtEndPr>
    <w:sdtContent>
      <w:p w:rsidR="00CC45A2" w:rsidRDefault="00CC45A2">
        <w:pPr>
          <w:pStyle w:val="Footer"/>
          <w:jc w:val="right"/>
        </w:pPr>
        <w:r>
          <w:fldChar w:fldCharType="begin"/>
        </w:r>
        <w:r>
          <w:instrText xml:space="preserve"> PAGE   \* MERGEFORMAT </w:instrText>
        </w:r>
        <w:r>
          <w:fldChar w:fldCharType="separate"/>
        </w:r>
        <w:r w:rsidR="001D2685">
          <w:rPr>
            <w:noProof/>
          </w:rPr>
          <w:t>1</w:t>
        </w:r>
        <w:r>
          <w:rPr>
            <w:noProof/>
          </w:rPr>
          <w:fldChar w:fldCharType="end"/>
        </w:r>
      </w:p>
    </w:sdtContent>
  </w:sdt>
  <w:p w:rsidR="00CC45A2" w:rsidRDefault="00CC45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45A2" w:rsidRDefault="00CC45A2" w:rsidP="00410151">
      <w:pPr>
        <w:spacing w:after="0" w:line="240" w:lineRule="auto"/>
      </w:pPr>
      <w:r>
        <w:separator/>
      </w:r>
    </w:p>
  </w:footnote>
  <w:footnote w:type="continuationSeparator" w:id="0">
    <w:p w:rsidR="00CC45A2" w:rsidRDefault="00CC45A2" w:rsidP="004101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1235912"/>
      <w:docPartObj>
        <w:docPartGallery w:val="Page Numbers (Top of Page)"/>
        <w:docPartUnique/>
      </w:docPartObj>
    </w:sdtPr>
    <w:sdtEndPr>
      <w:rPr>
        <w:noProof/>
      </w:rPr>
    </w:sdtEndPr>
    <w:sdtContent>
      <w:p w:rsidR="00CC45A2" w:rsidRDefault="00CC45A2">
        <w:pPr>
          <w:pStyle w:val="Header"/>
          <w:jc w:val="right"/>
        </w:pPr>
        <w:r>
          <w:fldChar w:fldCharType="begin"/>
        </w:r>
        <w:r>
          <w:instrText xml:space="preserve"> PAGE   \* MERGEFORMAT </w:instrText>
        </w:r>
        <w:r>
          <w:fldChar w:fldCharType="separate"/>
        </w:r>
        <w:r w:rsidR="001D2685">
          <w:rPr>
            <w:noProof/>
          </w:rPr>
          <w:t>1</w:t>
        </w:r>
        <w:r>
          <w:rPr>
            <w:noProof/>
          </w:rPr>
          <w:fldChar w:fldCharType="end"/>
        </w:r>
      </w:p>
    </w:sdtContent>
  </w:sdt>
  <w:p w:rsidR="00CC45A2" w:rsidRDefault="00CC45A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40380"/>
    <w:multiLevelType w:val="hybridMultilevel"/>
    <w:tmpl w:val="015698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15518B"/>
    <w:multiLevelType w:val="multilevel"/>
    <w:tmpl w:val="32AA0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BA1026"/>
    <w:multiLevelType w:val="hybridMultilevel"/>
    <w:tmpl w:val="8C5E5AE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8BA74C6"/>
    <w:multiLevelType w:val="multilevel"/>
    <w:tmpl w:val="416E9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124824"/>
    <w:multiLevelType w:val="hybridMultilevel"/>
    <w:tmpl w:val="6F3E292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EBA1D0C"/>
    <w:multiLevelType w:val="hybridMultilevel"/>
    <w:tmpl w:val="13920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9F4099"/>
    <w:multiLevelType w:val="multilevel"/>
    <w:tmpl w:val="E5385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204792"/>
    <w:multiLevelType w:val="multilevel"/>
    <w:tmpl w:val="CF44E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446BA0"/>
    <w:multiLevelType w:val="multilevel"/>
    <w:tmpl w:val="6876D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3A3E34"/>
    <w:multiLevelType w:val="hybridMultilevel"/>
    <w:tmpl w:val="410A6BB8"/>
    <w:lvl w:ilvl="0" w:tplc="0A0CEB42">
      <w:start w:val="1"/>
      <w:numFmt w:val="bullet"/>
      <w:lvlText w:val="•"/>
      <w:lvlJc w:val="left"/>
      <w:pPr>
        <w:tabs>
          <w:tab w:val="num" w:pos="720"/>
        </w:tabs>
        <w:ind w:left="720" w:hanging="360"/>
      </w:pPr>
      <w:rPr>
        <w:rFonts w:ascii="Arial" w:hAnsi="Arial" w:hint="default"/>
      </w:rPr>
    </w:lvl>
    <w:lvl w:ilvl="1" w:tplc="F1AAD0F6" w:tentative="1">
      <w:start w:val="1"/>
      <w:numFmt w:val="bullet"/>
      <w:lvlText w:val="•"/>
      <w:lvlJc w:val="left"/>
      <w:pPr>
        <w:tabs>
          <w:tab w:val="num" w:pos="1440"/>
        </w:tabs>
        <w:ind w:left="1440" w:hanging="360"/>
      </w:pPr>
      <w:rPr>
        <w:rFonts w:ascii="Arial" w:hAnsi="Arial" w:hint="default"/>
      </w:rPr>
    </w:lvl>
    <w:lvl w:ilvl="2" w:tplc="FD263C80" w:tentative="1">
      <w:start w:val="1"/>
      <w:numFmt w:val="bullet"/>
      <w:lvlText w:val="•"/>
      <w:lvlJc w:val="left"/>
      <w:pPr>
        <w:tabs>
          <w:tab w:val="num" w:pos="2160"/>
        </w:tabs>
        <w:ind w:left="2160" w:hanging="360"/>
      </w:pPr>
      <w:rPr>
        <w:rFonts w:ascii="Arial" w:hAnsi="Arial" w:hint="default"/>
      </w:rPr>
    </w:lvl>
    <w:lvl w:ilvl="3" w:tplc="565C88D2" w:tentative="1">
      <w:start w:val="1"/>
      <w:numFmt w:val="bullet"/>
      <w:lvlText w:val="•"/>
      <w:lvlJc w:val="left"/>
      <w:pPr>
        <w:tabs>
          <w:tab w:val="num" w:pos="2880"/>
        </w:tabs>
        <w:ind w:left="2880" w:hanging="360"/>
      </w:pPr>
      <w:rPr>
        <w:rFonts w:ascii="Arial" w:hAnsi="Arial" w:hint="default"/>
      </w:rPr>
    </w:lvl>
    <w:lvl w:ilvl="4" w:tplc="4AD649B2" w:tentative="1">
      <w:start w:val="1"/>
      <w:numFmt w:val="bullet"/>
      <w:lvlText w:val="•"/>
      <w:lvlJc w:val="left"/>
      <w:pPr>
        <w:tabs>
          <w:tab w:val="num" w:pos="3600"/>
        </w:tabs>
        <w:ind w:left="3600" w:hanging="360"/>
      </w:pPr>
      <w:rPr>
        <w:rFonts w:ascii="Arial" w:hAnsi="Arial" w:hint="default"/>
      </w:rPr>
    </w:lvl>
    <w:lvl w:ilvl="5" w:tplc="912CAEBE" w:tentative="1">
      <w:start w:val="1"/>
      <w:numFmt w:val="bullet"/>
      <w:lvlText w:val="•"/>
      <w:lvlJc w:val="left"/>
      <w:pPr>
        <w:tabs>
          <w:tab w:val="num" w:pos="4320"/>
        </w:tabs>
        <w:ind w:left="4320" w:hanging="360"/>
      </w:pPr>
      <w:rPr>
        <w:rFonts w:ascii="Arial" w:hAnsi="Arial" w:hint="default"/>
      </w:rPr>
    </w:lvl>
    <w:lvl w:ilvl="6" w:tplc="65AAB294" w:tentative="1">
      <w:start w:val="1"/>
      <w:numFmt w:val="bullet"/>
      <w:lvlText w:val="•"/>
      <w:lvlJc w:val="left"/>
      <w:pPr>
        <w:tabs>
          <w:tab w:val="num" w:pos="5040"/>
        </w:tabs>
        <w:ind w:left="5040" w:hanging="360"/>
      </w:pPr>
      <w:rPr>
        <w:rFonts w:ascii="Arial" w:hAnsi="Arial" w:hint="default"/>
      </w:rPr>
    </w:lvl>
    <w:lvl w:ilvl="7" w:tplc="4560E980" w:tentative="1">
      <w:start w:val="1"/>
      <w:numFmt w:val="bullet"/>
      <w:lvlText w:val="•"/>
      <w:lvlJc w:val="left"/>
      <w:pPr>
        <w:tabs>
          <w:tab w:val="num" w:pos="5760"/>
        </w:tabs>
        <w:ind w:left="5760" w:hanging="360"/>
      </w:pPr>
      <w:rPr>
        <w:rFonts w:ascii="Arial" w:hAnsi="Arial" w:hint="default"/>
      </w:rPr>
    </w:lvl>
    <w:lvl w:ilvl="8" w:tplc="7BAE4CF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FBB7640"/>
    <w:multiLevelType w:val="multilevel"/>
    <w:tmpl w:val="77FC7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FE255BA"/>
    <w:multiLevelType w:val="hybridMultilevel"/>
    <w:tmpl w:val="F63AB6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1201127"/>
    <w:multiLevelType w:val="hybridMultilevel"/>
    <w:tmpl w:val="1152E2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5AE4980"/>
    <w:multiLevelType w:val="multilevel"/>
    <w:tmpl w:val="D400A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5B30489"/>
    <w:multiLevelType w:val="multilevel"/>
    <w:tmpl w:val="45E86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AE260B4"/>
    <w:multiLevelType w:val="hybridMultilevel"/>
    <w:tmpl w:val="2918E7A0"/>
    <w:lvl w:ilvl="0" w:tplc="97448E54">
      <w:start w:val="1"/>
      <w:numFmt w:val="bullet"/>
      <w:lvlText w:val="•"/>
      <w:lvlJc w:val="left"/>
      <w:pPr>
        <w:tabs>
          <w:tab w:val="num" w:pos="720"/>
        </w:tabs>
        <w:ind w:left="720" w:hanging="360"/>
      </w:pPr>
      <w:rPr>
        <w:rFonts w:ascii="Arial" w:hAnsi="Arial" w:hint="default"/>
      </w:rPr>
    </w:lvl>
    <w:lvl w:ilvl="1" w:tplc="B9F80A16">
      <w:numFmt w:val="bullet"/>
      <w:lvlText w:val="•"/>
      <w:lvlJc w:val="left"/>
      <w:pPr>
        <w:tabs>
          <w:tab w:val="num" w:pos="1440"/>
        </w:tabs>
        <w:ind w:left="1440" w:hanging="360"/>
      </w:pPr>
      <w:rPr>
        <w:rFonts w:ascii="Arial" w:hAnsi="Arial" w:hint="default"/>
      </w:rPr>
    </w:lvl>
    <w:lvl w:ilvl="2" w:tplc="37A2A48C" w:tentative="1">
      <w:start w:val="1"/>
      <w:numFmt w:val="bullet"/>
      <w:lvlText w:val="•"/>
      <w:lvlJc w:val="left"/>
      <w:pPr>
        <w:tabs>
          <w:tab w:val="num" w:pos="2160"/>
        </w:tabs>
        <w:ind w:left="2160" w:hanging="360"/>
      </w:pPr>
      <w:rPr>
        <w:rFonts w:ascii="Arial" w:hAnsi="Arial" w:hint="default"/>
      </w:rPr>
    </w:lvl>
    <w:lvl w:ilvl="3" w:tplc="266A2EAA" w:tentative="1">
      <w:start w:val="1"/>
      <w:numFmt w:val="bullet"/>
      <w:lvlText w:val="•"/>
      <w:lvlJc w:val="left"/>
      <w:pPr>
        <w:tabs>
          <w:tab w:val="num" w:pos="2880"/>
        </w:tabs>
        <w:ind w:left="2880" w:hanging="360"/>
      </w:pPr>
      <w:rPr>
        <w:rFonts w:ascii="Arial" w:hAnsi="Arial" w:hint="default"/>
      </w:rPr>
    </w:lvl>
    <w:lvl w:ilvl="4" w:tplc="B6822AE8" w:tentative="1">
      <w:start w:val="1"/>
      <w:numFmt w:val="bullet"/>
      <w:lvlText w:val="•"/>
      <w:lvlJc w:val="left"/>
      <w:pPr>
        <w:tabs>
          <w:tab w:val="num" w:pos="3600"/>
        </w:tabs>
        <w:ind w:left="3600" w:hanging="360"/>
      </w:pPr>
      <w:rPr>
        <w:rFonts w:ascii="Arial" w:hAnsi="Arial" w:hint="default"/>
      </w:rPr>
    </w:lvl>
    <w:lvl w:ilvl="5" w:tplc="876A6196" w:tentative="1">
      <w:start w:val="1"/>
      <w:numFmt w:val="bullet"/>
      <w:lvlText w:val="•"/>
      <w:lvlJc w:val="left"/>
      <w:pPr>
        <w:tabs>
          <w:tab w:val="num" w:pos="4320"/>
        </w:tabs>
        <w:ind w:left="4320" w:hanging="360"/>
      </w:pPr>
      <w:rPr>
        <w:rFonts w:ascii="Arial" w:hAnsi="Arial" w:hint="default"/>
      </w:rPr>
    </w:lvl>
    <w:lvl w:ilvl="6" w:tplc="0B1A3790" w:tentative="1">
      <w:start w:val="1"/>
      <w:numFmt w:val="bullet"/>
      <w:lvlText w:val="•"/>
      <w:lvlJc w:val="left"/>
      <w:pPr>
        <w:tabs>
          <w:tab w:val="num" w:pos="5040"/>
        </w:tabs>
        <w:ind w:left="5040" w:hanging="360"/>
      </w:pPr>
      <w:rPr>
        <w:rFonts w:ascii="Arial" w:hAnsi="Arial" w:hint="default"/>
      </w:rPr>
    </w:lvl>
    <w:lvl w:ilvl="7" w:tplc="D8A6F4B4" w:tentative="1">
      <w:start w:val="1"/>
      <w:numFmt w:val="bullet"/>
      <w:lvlText w:val="•"/>
      <w:lvlJc w:val="left"/>
      <w:pPr>
        <w:tabs>
          <w:tab w:val="num" w:pos="5760"/>
        </w:tabs>
        <w:ind w:left="5760" w:hanging="360"/>
      </w:pPr>
      <w:rPr>
        <w:rFonts w:ascii="Arial" w:hAnsi="Arial" w:hint="default"/>
      </w:rPr>
    </w:lvl>
    <w:lvl w:ilvl="8" w:tplc="22FA4B6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3155EF1"/>
    <w:multiLevelType w:val="multilevel"/>
    <w:tmpl w:val="257A3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E93B3F"/>
    <w:multiLevelType w:val="hybridMultilevel"/>
    <w:tmpl w:val="53D8F1E0"/>
    <w:lvl w:ilvl="0" w:tplc="C720A434">
      <w:start w:val="1"/>
      <w:numFmt w:val="bullet"/>
      <w:lvlText w:val="•"/>
      <w:lvlJc w:val="left"/>
      <w:pPr>
        <w:tabs>
          <w:tab w:val="num" w:pos="360"/>
        </w:tabs>
        <w:ind w:left="360" w:hanging="360"/>
      </w:pPr>
      <w:rPr>
        <w:rFonts w:ascii="Arial" w:hAnsi="Arial" w:hint="default"/>
      </w:rPr>
    </w:lvl>
    <w:lvl w:ilvl="1" w:tplc="D18A3386">
      <w:start w:val="1"/>
      <w:numFmt w:val="bullet"/>
      <w:lvlText w:val="•"/>
      <w:lvlJc w:val="left"/>
      <w:pPr>
        <w:tabs>
          <w:tab w:val="num" w:pos="1080"/>
        </w:tabs>
        <w:ind w:left="1080" w:hanging="360"/>
      </w:pPr>
      <w:rPr>
        <w:rFonts w:ascii="Arial" w:hAnsi="Arial" w:hint="default"/>
      </w:rPr>
    </w:lvl>
    <w:lvl w:ilvl="2" w:tplc="FCF86A54" w:tentative="1">
      <w:start w:val="1"/>
      <w:numFmt w:val="bullet"/>
      <w:lvlText w:val="•"/>
      <w:lvlJc w:val="left"/>
      <w:pPr>
        <w:tabs>
          <w:tab w:val="num" w:pos="1800"/>
        </w:tabs>
        <w:ind w:left="1800" w:hanging="360"/>
      </w:pPr>
      <w:rPr>
        <w:rFonts w:ascii="Arial" w:hAnsi="Arial" w:hint="default"/>
      </w:rPr>
    </w:lvl>
    <w:lvl w:ilvl="3" w:tplc="8FB0F8A6" w:tentative="1">
      <w:start w:val="1"/>
      <w:numFmt w:val="bullet"/>
      <w:lvlText w:val="•"/>
      <w:lvlJc w:val="left"/>
      <w:pPr>
        <w:tabs>
          <w:tab w:val="num" w:pos="2520"/>
        </w:tabs>
        <w:ind w:left="2520" w:hanging="360"/>
      </w:pPr>
      <w:rPr>
        <w:rFonts w:ascii="Arial" w:hAnsi="Arial" w:hint="default"/>
      </w:rPr>
    </w:lvl>
    <w:lvl w:ilvl="4" w:tplc="9124B73C" w:tentative="1">
      <w:start w:val="1"/>
      <w:numFmt w:val="bullet"/>
      <w:lvlText w:val="•"/>
      <w:lvlJc w:val="left"/>
      <w:pPr>
        <w:tabs>
          <w:tab w:val="num" w:pos="3240"/>
        </w:tabs>
        <w:ind w:left="3240" w:hanging="360"/>
      </w:pPr>
      <w:rPr>
        <w:rFonts w:ascii="Arial" w:hAnsi="Arial" w:hint="default"/>
      </w:rPr>
    </w:lvl>
    <w:lvl w:ilvl="5" w:tplc="E75C62E8" w:tentative="1">
      <w:start w:val="1"/>
      <w:numFmt w:val="bullet"/>
      <w:lvlText w:val="•"/>
      <w:lvlJc w:val="left"/>
      <w:pPr>
        <w:tabs>
          <w:tab w:val="num" w:pos="3960"/>
        </w:tabs>
        <w:ind w:left="3960" w:hanging="360"/>
      </w:pPr>
      <w:rPr>
        <w:rFonts w:ascii="Arial" w:hAnsi="Arial" w:hint="default"/>
      </w:rPr>
    </w:lvl>
    <w:lvl w:ilvl="6" w:tplc="E1FC03CC" w:tentative="1">
      <w:start w:val="1"/>
      <w:numFmt w:val="bullet"/>
      <w:lvlText w:val="•"/>
      <w:lvlJc w:val="left"/>
      <w:pPr>
        <w:tabs>
          <w:tab w:val="num" w:pos="4680"/>
        </w:tabs>
        <w:ind w:left="4680" w:hanging="360"/>
      </w:pPr>
      <w:rPr>
        <w:rFonts w:ascii="Arial" w:hAnsi="Arial" w:hint="default"/>
      </w:rPr>
    </w:lvl>
    <w:lvl w:ilvl="7" w:tplc="E4425B18" w:tentative="1">
      <w:start w:val="1"/>
      <w:numFmt w:val="bullet"/>
      <w:lvlText w:val="•"/>
      <w:lvlJc w:val="left"/>
      <w:pPr>
        <w:tabs>
          <w:tab w:val="num" w:pos="5400"/>
        </w:tabs>
        <w:ind w:left="5400" w:hanging="360"/>
      </w:pPr>
      <w:rPr>
        <w:rFonts w:ascii="Arial" w:hAnsi="Arial" w:hint="default"/>
      </w:rPr>
    </w:lvl>
    <w:lvl w:ilvl="8" w:tplc="37621C20" w:tentative="1">
      <w:start w:val="1"/>
      <w:numFmt w:val="bullet"/>
      <w:lvlText w:val="•"/>
      <w:lvlJc w:val="left"/>
      <w:pPr>
        <w:tabs>
          <w:tab w:val="num" w:pos="6120"/>
        </w:tabs>
        <w:ind w:left="6120" w:hanging="360"/>
      </w:pPr>
      <w:rPr>
        <w:rFonts w:ascii="Arial" w:hAnsi="Arial" w:hint="default"/>
      </w:rPr>
    </w:lvl>
  </w:abstractNum>
  <w:abstractNum w:abstractNumId="18" w15:restartNumberingAfterBreak="0">
    <w:nsid w:val="3FC2467D"/>
    <w:multiLevelType w:val="hybridMultilevel"/>
    <w:tmpl w:val="E014F5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1534E42"/>
    <w:multiLevelType w:val="hybridMultilevel"/>
    <w:tmpl w:val="DF009AF0"/>
    <w:lvl w:ilvl="0" w:tplc="8FCE3D14">
      <w:start w:val="1"/>
      <w:numFmt w:val="bullet"/>
      <w:lvlText w:val="•"/>
      <w:lvlJc w:val="left"/>
      <w:pPr>
        <w:tabs>
          <w:tab w:val="num" w:pos="360"/>
        </w:tabs>
        <w:ind w:left="360" w:hanging="360"/>
      </w:pPr>
      <w:rPr>
        <w:rFonts w:ascii="Arial" w:hAnsi="Arial" w:hint="default"/>
      </w:rPr>
    </w:lvl>
    <w:lvl w:ilvl="1" w:tplc="7BBC6652">
      <w:numFmt w:val="bullet"/>
      <w:lvlText w:val="•"/>
      <w:lvlJc w:val="left"/>
      <w:pPr>
        <w:tabs>
          <w:tab w:val="num" w:pos="1080"/>
        </w:tabs>
        <w:ind w:left="1080" w:hanging="360"/>
      </w:pPr>
      <w:rPr>
        <w:rFonts w:ascii="Arial" w:hAnsi="Arial" w:hint="default"/>
      </w:rPr>
    </w:lvl>
    <w:lvl w:ilvl="2" w:tplc="E8E0658C" w:tentative="1">
      <w:start w:val="1"/>
      <w:numFmt w:val="bullet"/>
      <w:lvlText w:val="•"/>
      <w:lvlJc w:val="left"/>
      <w:pPr>
        <w:tabs>
          <w:tab w:val="num" w:pos="1800"/>
        </w:tabs>
        <w:ind w:left="1800" w:hanging="360"/>
      </w:pPr>
      <w:rPr>
        <w:rFonts w:ascii="Arial" w:hAnsi="Arial" w:hint="default"/>
      </w:rPr>
    </w:lvl>
    <w:lvl w:ilvl="3" w:tplc="2D8A6362" w:tentative="1">
      <w:start w:val="1"/>
      <w:numFmt w:val="bullet"/>
      <w:lvlText w:val="•"/>
      <w:lvlJc w:val="left"/>
      <w:pPr>
        <w:tabs>
          <w:tab w:val="num" w:pos="2520"/>
        </w:tabs>
        <w:ind w:left="2520" w:hanging="360"/>
      </w:pPr>
      <w:rPr>
        <w:rFonts w:ascii="Arial" w:hAnsi="Arial" w:hint="default"/>
      </w:rPr>
    </w:lvl>
    <w:lvl w:ilvl="4" w:tplc="013814B2" w:tentative="1">
      <w:start w:val="1"/>
      <w:numFmt w:val="bullet"/>
      <w:lvlText w:val="•"/>
      <w:lvlJc w:val="left"/>
      <w:pPr>
        <w:tabs>
          <w:tab w:val="num" w:pos="3240"/>
        </w:tabs>
        <w:ind w:left="3240" w:hanging="360"/>
      </w:pPr>
      <w:rPr>
        <w:rFonts w:ascii="Arial" w:hAnsi="Arial" w:hint="default"/>
      </w:rPr>
    </w:lvl>
    <w:lvl w:ilvl="5" w:tplc="45A8CD9C" w:tentative="1">
      <w:start w:val="1"/>
      <w:numFmt w:val="bullet"/>
      <w:lvlText w:val="•"/>
      <w:lvlJc w:val="left"/>
      <w:pPr>
        <w:tabs>
          <w:tab w:val="num" w:pos="3960"/>
        </w:tabs>
        <w:ind w:left="3960" w:hanging="360"/>
      </w:pPr>
      <w:rPr>
        <w:rFonts w:ascii="Arial" w:hAnsi="Arial" w:hint="default"/>
      </w:rPr>
    </w:lvl>
    <w:lvl w:ilvl="6" w:tplc="8768FFE6" w:tentative="1">
      <w:start w:val="1"/>
      <w:numFmt w:val="bullet"/>
      <w:lvlText w:val="•"/>
      <w:lvlJc w:val="left"/>
      <w:pPr>
        <w:tabs>
          <w:tab w:val="num" w:pos="4680"/>
        </w:tabs>
        <w:ind w:left="4680" w:hanging="360"/>
      </w:pPr>
      <w:rPr>
        <w:rFonts w:ascii="Arial" w:hAnsi="Arial" w:hint="default"/>
      </w:rPr>
    </w:lvl>
    <w:lvl w:ilvl="7" w:tplc="DD8A8118" w:tentative="1">
      <w:start w:val="1"/>
      <w:numFmt w:val="bullet"/>
      <w:lvlText w:val="•"/>
      <w:lvlJc w:val="left"/>
      <w:pPr>
        <w:tabs>
          <w:tab w:val="num" w:pos="5400"/>
        </w:tabs>
        <w:ind w:left="5400" w:hanging="360"/>
      </w:pPr>
      <w:rPr>
        <w:rFonts w:ascii="Arial" w:hAnsi="Arial" w:hint="default"/>
      </w:rPr>
    </w:lvl>
    <w:lvl w:ilvl="8" w:tplc="00727B84" w:tentative="1">
      <w:start w:val="1"/>
      <w:numFmt w:val="bullet"/>
      <w:lvlText w:val="•"/>
      <w:lvlJc w:val="left"/>
      <w:pPr>
        <w:tabs>
          <w:tab w:val="num" w:pos="6120"/>
        </w:tabs>
        <w:ind w:left="6120" w:hanging="360"/>
      </w:pPr>
      <w:rPr>
        <w:rFonts w:ascii="Arial" w:hAnsi="Arial" w:hint="default"/>
      </w:rPr>
    </w:lvl>
  </w:abstractNum>
  <w:abstractNum w:abstractNumId="20" w15:restartNumberingAfterBreak="0">
    <w:nsid w:val="41F87930"/>
    <w:multiLevelType w:val="multilevel"/>
    <w:tmpl w:val="E3780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993460"/>
    <w:multiLevelType w:val="multilevel"/>
    <w:tmpl w:val="07640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EB70CB1"/>
    <w:multiLevelType w:val="multilevel"/>
    <w:tmpl w:val="1B027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3D08DD"/>
    <w:multiLevelType w:val="multilevel"/>
    <w:tmpl w:val="75B6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21114EA"/>
    <w:multiLevelType w:val="multilevel"/>
    <w:tmpl w:val="D2FA79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737DD7"/>
    <w:multiLevelType w:val="multilevel"/>
    <w:tmpl w:val="E0560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7EE7E80"/>
    <w:multiLevelType w:val="multilevel"/>
    <w:tmpl w:val="A85EA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E06499"/>
    <w:multiLevelType w:val="hybridMultilevel"/>
    <w:tmpl w:val="715C3C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FFC215C"/>
    <w:multiLevelType w:val="multilevel"/>
    <w:tmpl w:val="F21E2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75507F5"/>
    <w:multiLevelType w:val="multilevel"/>
    <w:tmpl w:val="F21A8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70001E"/>
    <w:multiLevelType w:val="hybridMultilevel"/>
    <w:tmpl w:val="791E00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8E9700A"/>
    <w:multiLevelType w:val="hybridMultilevel"/>
    <w:tmpl w:val="FBDCC51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13A0D02"/>
    <w:multiLevelType w:val="multilevel"/>
    <w:tmpl w:val="7BCE1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254437C"/>
    <w:multiLevelType w:val="hybridMultilevel"/>
    <w:tmpl w:val="532046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F1F1D7D"/>
    <w:multiLevelType w:val="multilevel"/>
    <w:tmpl w:val="D158A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2"/>
  </w:num>
  <w:num w:numId="3">
    <w:abstractNumId w:val="33"/>
  </w:num>
  <w:num w:numId="4">
    <w:abstractNumId w:val="18"/>
  </w:num>
  <w:num w:numId="5">
    <w:abstractNumId w:val="27"/>
  </w:num>
  <w:num w:numId="6">
    <w:abstractNumId w:val="24"/>
  </w:num>
  <w:num w:numId="7">
    <w:abstractNumId w:val="0"/>
  </w:num>
  <w:num w:numId="8">
    <w:abstractNumId w:val="31"/>
  </w:num>
  <w:num w:numId="9">
    <w:abstractNumId w:val="9"/>
  </w:num>
  <w:num w:numId="10">
    <w:abstractNumId w:val="19"/>
  </w:num>
  <w:num w:numId="11">
    <w:abstractNumId w:val="15"/>
  </w:num>
  <w:num w:numId="12">
    <w:abstractNumId w:val="4"/>
  </w:num>
  <w:num w:numId="13">
    <w:abstractNumId w:val="17"/>
  </w:num>
  <w:num w:numId="14">
    <w:abstractNumId w:val="2"/>
  </w:num>
  <w:num w:numId="15">
    <w:abstractNumId w:val="11"/>
  </w:num>
  <w:num w:numId="16">
    <w:abstractNumId w:val="1"/>
  </w:num>
  <w:num w:numId="17">
    <w:abstractNumId w:val="23"/>
  </w:num>
  <w:num w:numId="18">
    <w:abstractNumId w:val="34"/>
  </w:num>
  <w:num w:numId="19">
    <w:abstractNumId w:val="7"/>
  </w:num>
  <w:num w:numId="20">
    <w:abstractNumId w:val="21"/>
  </w:num>
  <w:num w:numId="21">
    <w:abstractNumId w:val="32"/>
  </w:num>
  <w:num w:numId="22">
    <w:abstractNumId w:val="6"/>
  </w:num>
  <w:num w:numId="23">
    <w:abstractNumId w:val="14"/>
  </w:num>
  <w:num w:numId="24">
    <w:abstractNumId w:val="22"/>
  </w:num>
  <w:num w:numId="25">
    <w:abstractNumId w:val="10"/>
  </w:num>
  <w:num w:numId="26">
    <w:abstractNumId w:val="13"/>
  </w:num>
  <w:num w:numId="27">
    <w:abstractNumId w:val="28"/>
  </w:num>
  <w:num w:numId="28">
    <w:abstractNumId w:val="25"/>
  </w:num>
  <w:num w:numId="29">
    <w:abstractNumId w:val="3"/>
  </w:num>
  <w:num w:numId="30">
    <w:abstractNumId w:val="16"/>
  </w:num>
  <w:num w:numId="31">
    <w:abstractNumId w:val="20"/>
  </w:num>
  <w:num w:numId="32">
    <w:abstractNumId w:val="26"/>
  </w:num>
  <w:num w:numId="33">
    <w:abstractNumId w:val="29"/>
  </w:num>
  <w:num w:numId="34">
    <w:abstractNumId w:val="8"/>
  </w:num>
  <w:num w:numId="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B03"/>
    <w:rsid w:val="00015359"/>
    <w:rsid w:val="0001566E"/>
    <w:rsid w:val="000238EA"/>
    <w:rsid w:val="00024466"/>
    <w:rsid w:val="000304FC"/>
    <w:rsid w:val="0003271F"/>
    <w:rsid w:val="000372F8"/>
    <w:rsid w:val="0004089A"/>
    <w:rsid w:val="000475CC"/>
    <w:rsid w:val="00052808"/>
    <w:rsid w:val="00073847"/>
    <w:rsid w:val="000932AA"/>
    <w:rsid w:val="000A06F2"/>
    <w:rsid w:val="000A45A3"/>
    <w:rsid w:val="000B032E"/>
    <w:rsid w:val="000B0A03"/>
    <w:rsid w:val="000B0EEA"/>
    <w:rsid w:val="000C73A8"/>
    <w:rsid w:val="000D5543"/>
    <w:rsid w:val="000D5A7F"/>
    <w:rsid w:val="000E3FDF"/>
    <w:rsid w:val="0010158A"/>
    <w:rsid w:val="00101A4E"/>
    <w:rsid w:val="00103CC0"/>
    <w:rsid w:val="00115493"/>
    <w:rsid w:val="00115A3C"/>
    <w:rsid w:val="0013080C"/>
    <w:rsid w:val="00133723"/>
    <w:rsid w:val="0014481C"/>
    <w:rsid w:val="00151F88"/>
    <w:rsid w:val="001634B8"/>
    <w:rsid w:val="00165F1C"/>
    <w:rsid w:val="00172EBD"/>
    <w:rsid w:val="00173146"/>
    <w:rsid w:val="00175925"/>
    <w:rsid w:val="00180BFF"/>
    <w:rsid w:val="00193793"/>
    <w:rsid w:val="00195DA1"/>
    <w:rsid w:val="001B4705"/>
    <w:rsid w:val="001C4670"/>
    <w:rsid w:val="001C4D08"/>
    <w:rsid w:val="001C4FEE"/>
    <w:rsid w:val="001D2685"/>
    <w:rsid w:val="001D63B0"/>
    <w:rsid w:val="001E32DE"/>
    <w:rsid w:val="001E43CD"/>
    <w:rsid w:val="0021147A"/>
    <w:rsid w:val="00211C08"/>
    <w:rsid w:val="0022081C"/>
    <w:rsid w:val="0027386B"/>
    <w:rsid w:val="002748A2"/>
    <w:rsid w:val="00275E39"/>
    <w:rsid w:val="002843C7"/>
    <w:rsid w:val="002937DC"/>
    <w:rsid w:val="0029609F"/>
    <w:rsid w:val="00296B03"/>
    <w:rsid w:val="002A7BA5"/>
    <w:rsid w:val="002B3E8F"/>
    <w:rsid w:val="002B47EE"/>
    <w:rsid w:val="002E6E7B"/>
    <w:rsid w:val="003018A8"/>
    <w:rsid w:val="00302409"/>
    <w:rsid w:val="00305C94"/>
    <w:rsid w:val="00322121"/>
    <w:rsid w:val="0032548A"/>
    <w:rsid w:val="003269B4"/>
    <w:rsid w:val="00332DA6"/>
    <w:rsid w:val="00333A91"/>
    <w:rsid w:val="00337883"/>
    <w:rsid w:val="00344D51"/>
    <w:rsid w:val="003455E6"/>
    <w:rsid w:val="00347C49"/>
    <w:rsid w:val="00353393"/>
    <w:rsid w:val="00370F79"/>
    <w:rsid w:val="003724FC"/>
    <w:rsid w:val="003727A8"/>
    <w:rsid w:val="00373ECA"/>
    <w:rsid w:val="0037618C"/>
    <w:rsid w:val="003A15C8"/>
    <w:rsid w:val="003B54C5"/>
    <w:rsid w:val="003B6D6E"/>
    <w:rsid w:val="003C257A"/>
    <w:rsid w:val="003C6216"/>
    <w:rsid w:val="00400C2D"/>
    <w:rsid w:val="00401700"/>
    <w:rsid w:val="00410151"/>
    <w:rsid w:val="004220CC"/>
    <w:rsid w:val="0045432B"/>
    <w:rsid w:val="0045597C"/>
    <w:rsid w:val="00462961"/>
    <w:rsid w:val="00471475"/>
    <w:rsid w:val="00485FE9"/>
    <w:rsid w:val="004A056E"/>
    <w:rsid w:val="004B3B51"/>
    <w:rsid w:val="004B4961"/>
    <w:rsid w:val="004C25C0"/>
    <w:rsid w:val="004C65ED"/>
    <w:rsid w:val="004C6DDC"/>
    <w:rsid w:val="004D075C"/>
    <w:rsid w:val="004D3D2E"/>
    <w:rsid w:val="004D5C8D"/>
    <w:rsid w:val="004F65E3"/>
    <w:rsid w:val="004F7EE0"/>
    <w:rsid w:val="0050304D"/>
    <w:rsid w:val="00506EDA"/>
    <w:rsid w:val="00514AB9"/>
    <w:rsid w:val="0051746B"/>
    <w:rsid w:val="00523562"/>
    <w:rsid w:val="005275DA"/>
    <w:rsid w:val="00535047"/>
    <w:rsid w:val="00536B77"/>
    <w:rsid w:val="00540C70"/>
    <w:rsid w:val="00545F9B"/>
    <w:rsid w:val="00556E87"/>
    <w:rsid w:val="005621CA"/>
    <w:rsid w:val="00563EFA"/>
    <w:rsid w:val="005709A3"/>
    <w:rsid w:val="00580637"/>
    <w:rsid w:val="00583933"/>
    <w:rsid w:val="005A0D3D"/>
    <w:rsid w:val="005A14BA"/>
    <w:rsid w:val="005A2D13"/>
    <w:rsid w:val="005A7310"/>
    <w:rsid w:val="005C0238"/>
    <w:rsid w:val="005D3E92"/>
    <w:rsid w:val="005D545D"/>
    <w:rsid w:val="005E433C"/>
    <w:rsid w:val="005F2B29"/>
    <w:rsid w:val="00607F58"/>
    <w:rsid w:val="00620AE9"/>
    <w:rsid w:val="00620F94"/>
    <w:rsid w:val="006231EB"/>
    <w:rsid w:val="00624E20"/>
    <w:rsid w:val="006269C4"/>
    <w:rsid w:val="00642F64"/>
    <w:rsid w:val="00655647"/>
    <w:rsid w:val="00656B83"/>
    <w:rsid w:val="00663820"/>
    <w:rsid w:val="00665C8F"/>
    <w:rsid w:val="00666EEC"/>
    <w:rsid w:val="00675697"/>
    <w:rsid w:val="00684BDA"/>
    <w:rsid w:val="006866D0"/>
    <w:rsid w:val="00692588"/>
    <w:rsid w:val="006B1F5A"/>
    <w:rsid w:val="006C2D21"/>
    <w:rsid w:val="006C509A"/>
    <w:rsid w:val="006D491C"/>
    <w:rsid w:val="006E5957"/>
    <w:rsid w:val="006F76EF"/>
    <w:rsid w:val="00704007"/>
    <w:rsid w:val="007144A5"/>
    <w:rsid w:val="00715584"/>
    <w:rsid w:val="00722340"/>
    <w:rsid w:val="007228AC"/>
    <w:rsid w:val="00723234"/>
    <w:rsid w:val="007402E2"/>
    <w:rsid w:val="00741D22"/>
    <w:rsid w:val="00742134"/>
    <w:rsid w:val="00744240"/>
    <w:rsid w:val="0075298D"/>
    <w:rsid w:val="007533D4"/>
    <w:rsid w:val="00764E5E"/>
    <w:rsid w:val="00766B5A"/>
    <w:rsid w:val="00781FF2"/>
    <w:rsid w:val="00791CE1"/>
    <w:rsid w:val="007A104B"/>
    <w:rsid w:val="007A51DD"/>
    <w:rsid w:val="007B2660"/>
    <w:rsid w:val="007B6C5F"/>
    <w:rsid w:val="007C21D8"/>
    <w:rsid w:val="007C2587"/>
    <w:rsid w:val="007D4317"/>
    <w:rsid w:val="007D721C"/>
    <w:rsid w:val="007E0848"/>
    <w:rsid w:val="007E2AA1"/>
    <w:rsid w:val="007F0855"/>
    <w:rsid w:val="00802EEC"/>
    <w:rsid w:val="008174CA"/>
    <w:rsid w:val="00825268"/>
    <w:rsid w:val="00840AC9"/>
    <w:rsid w:val="0084466E"/>
    <w:rsid w:val="0085115A"/>
    <w:rsid w:val="00862D79"/>
    <w:rsid w:val="00866801"/>
    <w:rsid w:val="00870A75"/>
    <w:rsid w:val="00880601"/>
    <w:rsid w:val="00891E63"/>
    <w:rsid w:val="008933B8"/>
    <w:rsid w:val="008956CC"/>
    <w:rsid w:val="00895CC5"/>
    <w:rsid w:val="008A1117"/>
    <w:rsid w:val="008C3DEF"/>
    <w:rsid w:val="008D20D7"/>
    <w:rsid w:val="008D77BB"/>
    <w:rsid w:val="008E798E"/>
    <w:rsid w:val="008F1398"/>
    <w:rsid w:val="00900676"/>
    <w:rsid w:val="00902621"/>
    <w:rsid w:val="00903DE5"/>
    <w:rsid w:val="00917567"/>
    <w:rsid w:val="00917FD0"/>
    <w:rsid w:val="009213C0"/>
    <w:rsid w:val="009300CD"/>
    <w:rsid w:val="00935295"/>
    <w:rsid w:val="00955F06"/>
    <w:rsid w:val="0095610C"/>
    <w:rsid w:val="00967DCA"/>
    <w:rsid w:val="009767BB"/>
    <w:rsid w:val="00976C83"/>
    <w:rsid w:val="00981B30"/>
    <w:rsid w:val="0098703A"/>
    <w:rsid w:val="009870B7"/>
    <w:rsid w:val="009975BE"/>
    <w:rsid w:val="009A4D8F"/>
    <w:rsid w:val="009B0DC5"/>
    <w:rsid w:val="009B1126"/>
    <w:rsid w:val="009C409F"/>
    <w:rsid w:val="009D3452"/>
    <w:rsid w:val="009E01EF"/>
    <w:rsid w:val="009E2A47"/>
    <w:rsid w:val="009E3B53"/>
    <w:rsid w:val="009E4383"/>
    <w:rsid w:val="00A079D2"/>
    <w:rsid w:val="00A1516D"/>
    <w:rsid w:val="00A175B3"/>
    <w:rsid w:val="00A231B7"/>
    <w:rsid w:val="00A23F67"/>
    <w:rsid w:val="00A23FC0"/>
    <w:rsid w:val="00A34F9C"/>
    <w:rsid w:val="00A53FC1"/>
    <w:rsid w:val="00A55338"/>
    <w:rsid w:val="00A600D4"/>
    <w:rsid w:val="00A866A5"/>
    <w:rsid w:val="00A86BF4"/>
    <w:rsid w:val="00A9219C"/>
    <w:rsid w:val="00A96B05"/>
    <w:rsid w:val="00AA36B6"/>
    <w:rsid w:val="00AA770C"/>
    <w:rsid w:val="00AB378A"/>
    <w:rsid w:val="00AB37CC"/>
    <w:rsid w:val="00AB72E9"/>
    <w:rsid w:val="00AB73C7"/>
    <w:rsid w:val="00AC1326"/>
    <w:rsid w:val="00AC135D"/>
    <w:rsid w:val="00AC5249"/>
    <w:rsid w:val="00AC542A"/>
    <w:rsid w:val="00AC5A9C"/>
    <w:rsid w:val="00AC5C57"/>
    <w:rsid w:val="00AD21D3"/>
    <w:rsid w:val="00AE0F2E"/>
    <w:rsid w:val="00AE2A1E"/>
    <w:rsid w:val="00AE791A"/>
    <w:rsid w:val="00AF1101"/>
    <w:rsid w:val="00AF4A2D"/>
    <w:rsid w:val="00B00655"/>
    <w:rsid w:val="00B11B66"/>
    <w:rsid w:val="00B15F6C"/>
    <w:rsid w:val="00B1766C"/>
    <w:rsid w:val="00B2031E"/>
    <w:rsid w:val="00B36C5E"/>
    <w:rsid w:val="00B37111"/>
    <w:rsid w:val="00B43C39"/>
    <w:rsid w:val="00B4686C"/>
    <w:rsid w:val="00B6416C"/>
    <w:rsid w:val="00B67C01"/>
    <w:rsid w:val="00B7125C"/>
    <w:rsid w:val="00B9076F"/>
    <w:rsid w:val="00B979B1"/>
    <w:rsid w:val="00BA0830"/>
    <w:rsid w:val="00BA0B24"/>
    <w:rsid w:val="00BA2E4F"/>
    <w:rsid w:val="00BA2F8B"/>
    <w:rsid w:val="00BB3BDA"/>
    <w:rsid w:val="00BB46D0"/>
    <w:rsid w:val="00BB6575"/>
    <w:rsid w:val="00BC15C7"/>
    <w:rsid w:val="00BC2B51"/>
    <w:rsid w:val="00BC73AA"/>
    <w:rsid w:val="00BE1756"/>
    <w:rsid w:val="00BE4E24"/>
    <w:rsid w:val="00BF1859"/>
    <w:rsid w:val="00BF4369"/>
    <w:rsid w:val="00C07485"/>
    <w:rsid w:val="00C123A4"/>
    <w:rsid w:val="00C21195"/>
    <w:rsid w:val="00C5466E"/>
    <w:rsid w:val="00C63DBB"/>
    <w:rsid w:val="00C7082E"/>
    <w:rsid w:val="00C717E2"/>
    <w:rsid w:val="00C870BF"/>
    <w:rsid w:val="00C90BB1"/>
    <w:rsid w:val="00C926CF"/>
    <w:rsid w:val="00CA282E"/>
    <w:rsid w:val="00CB78EC"/>
    <w:rsid w:val="00CC45A2"/>
    <w:rsid w:val="00CD123C"/>
    <w:rsid w:val="00CD5B71"/>
    <w:rsid w:val="00CD6318"/>
    <w:rsid w:val="00CE0859"/>
    <w:rsid w:val="00CE4B23"/>
    <w:rsid w:val="00CF10F6"/>
    <w:rsid w:val="00CF200F"/>
    <w:rsid w:val="00CF2869"/>
    <w:rsid w:val="00D007B2"/>
    <w:rsid w:val="00D017DD"/>
    <w:rsid w:val="00D02B92"/>
    <w:rsid w:val="00D06AF3"/>
    <w:rsid w:val="00D10709"/>
    <w:rsid w:val="00D21729"/>
    <w:rsid w:val="00D21C1F"/>
    <w:rsid w:val="00D24889"/>
    <w:rsid w:val="00D25DB1"/>
    <w:rsid w:val="00D3093A"/>
    <w:rsid w:val="00D377C4"/>
    <w:rsid w:val="00D57D9E"/>
    <w:rsid w:val="00D64492"/>
    <w:rsid w:val="00D6645D"/>
    <w:rsid w:val="00D67F87"/>
    <w:rsid w:val="00D77DA1"/>
    <w:rsid w:val="00DA2417"/>
    <w:rsid w:val="00DA4B36"/>
    <w:rsid w:val="00DB4098"/>
    <w:rsid w:val="00DC5786"/>
    <w:rsid w:val="00DC6BEF"/>
    <w:rsid w:val="00DD051A"/>
    <w:rsid w:val="00DD486C"/>
    <w:rsid w:val="00E00A9B"/>
    <w:rsid w:val="00E00C8D"/>
    <w:rsid w:val="00E13904"/>
    <w:rsid w:val="00E17268"/>
    <w:rsid w:val="00E3450A"/>
    <w:rsid w:val="00E402C8"/>
    <w:rsid w:val="00E4654B"/>
    <w:rsid w:val="00E63142"/>
    <w:rsid w:val="00E63213"/>
    <w:rsid w:val="00E65A3A"/>
    <w:rsid w:val="00E7254A"/>
    <w:rsid w:val="00E81B6D"/>
    <w:rsid w:val="00E82A63"/>
    <w:rsid w:val="00E9173A"/>
    <w:rsid w:val="00EA2B6C"/>
    <w:rsid w:val="00EC6B86"/>
    <w:rsid w:val="00ED69FA"/>
    <w:rsid w:val="00EE1251"/>
    <w:rsid w:val="00F14C41"/>
    <w:rsid w:val="00F14F0E"/>
    <w:rsid w:val="00F22BDB"/>
    <w:rsid w:val="00F34AD8"/>
    <w:rsid w:val="00F51BD3"/>
    <w:rsid w:val="00F54012"/>
    <w:rsid w:val="00F64CEC"/>
    <w:rsid w:val="00F718A6"/>
    <w:rsid w:val="00F85821"/>
    <w:rsid w:val="00F864BC"/>
    <w:rsid w:val="00F87D9D"/>
    <w:rsid w:val="00F963FA"/>
    <w:rsid w:val="00FA68C9"/>
    <w:rsid w:val="00FB6FC1"/>
    <w:rsid w:val="00FB75E3"/>
    <w:rsid w:val="00FD1939"/>
    <w:rsid w:val="00FD2591"/>
    <w:rsid w:val="00FE1C26"/>
    <w:rsid w:val="00FE3857"/>
    <w:rsid w:val="00FE49C0"/>
    <w:rsid w:val="00FE7AEC"/>
    <w:rsid w:val="00FF64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5C5A7F-A884-484C-820F-B677B2F38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6B03"/>
  </w:style>
  <w:style w:type="paragraph" w:styleId="Heading1">
    <w:name w:val="heading 1"/>
    <w:basedOn w:val="Normal"/>
    <w:link w:val="Heading1Char"/>
    <w:uiPriority w:val="9"/>
    <w:qFormat/>
    <w:rsid w:val="00A231B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A600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600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600D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6B03"/>
    <w:rPr>
      <w:color w:val="0563C1" w:themeColor="hyperlink"/>
      <w:u w:val="single"/>
    </w:rPr>
  </w:style>
  <w:style w:type="character" w:customStyle="1" w:styleId="tgc">
    <w:name w:val="_tgc"/>
    <w:basedOn w:val="DefaultParagraphFont"/>
    <w:rsid w:val="00296B03"/>
  </w:style>
  <w:style w:type="paragraph" w:styleId="NormalWeb">
    <w:name w:val="Normal (Web)"/>
    <w:basedOn w:val="Normal"/>
    <w:uiPriority w:val="99"/>
    <w:unhideWhenUsed/>
    <w:rsid w:val="00296B0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96B03"/>
    <w:rPr>
      <w:b/>
      <w:bCs/>
    </w:rPr>
  </w:style>
  <w:style w:type="paragraph" w:styleId="ListParagraph">
    <w:name w:val="List Paragraph"/>
    <w:basedOn w:val="Normal"/>
    <w:uiPriority w:val="34"/>
    <w:qFormat/>
    <w:rsid w:val="00296B03"/>
    <w:pPr>
      <w:ind w:left="720"/>
      <w:contextualSpacing/>
    </w:pPr>
  </w:style>
  <w:style w:type="character" w:styleId="FollowedHyperlink">
    <w:name w:val="FollowedHyperlink"/>
    <w:basedOn w:val="DefaultParagraphFont"/>
    <w:uiPriority w:val="99"/>
    <w:semiHidden/>
    <w:unhideWhenUsed/>
    <w:rsid w:val="00296B03"/>
    <w:rPr>
      <w:color w:val="954F72" w:themeColor="followedHyperlink"/>
      <w:u w:val="single"/>
    </w:rPr>
  </w:style>
  <w:style w:type="paragraph" w:customStyle="1" w:styleId="first-para">
    <w:name w:val="first-para"/>
    <w:basedOn w:val="Normal"/>
    <w:rsid w:val="0066382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A231B7"/>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semiHidden/>
    <w:rsid w:val="00A600D4"/>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A600D4"/>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A600D4"/>
    <w:rPr>
      <w:rFonts w:asciiTheme="majorHAnsi" w:eastAsiaTheme="majorEastAsia" w:hAnsiTheme="majorHAnsi" w:cstheme="majorBidi"/>
      <w:i/>
      <w:iCs/>
      <w:color w:val="2E74B5" w:themeColor="accent1" w:themeShade="BF"/>
    </w:rPr>
  </w:style>
  <w:style w:type="paragraph" w:customStyle="1" w:styleId="voice">
    <w:name w:val="voice"/>
    <w:basedOn w:val="Normal"/>
    <w:rsid w:val="00A600D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A600D4"/>
    <w:rPr>
      <w:i/>
      <w:iCs/>
    </w:rPr>
  </w:style>
  <w:style w:type="table" w:styleId="TableGrid">
    <w:name w:val="Table Grid"/>
    <w:basedOn w:val="TableNormal"/>
    <w:uiPriority w:val="39"/>
    <w:rsid w:val="006E59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101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0151"/>
  </w:style>
  <w:style w:type="paragraph" w:styleId="Footer">
    <w:name w:val="footer"/>
    <w:basedOn w:val="Normal"/>
    <w:link w:val="FooterChar"/>
    <w:uiPriority w:val="99"/>
    <w:unhideWhenUsed/>
    <w:rsid w:val="004101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0151"/>
  </w:style>
  <w:style w:type="paragraph" w:styleId="TOCHeading">
    <w:name w:val="TOC Heading"/>
    <w:basedOn w:val="Heading1"/>
    <w:next w:val="Normal"/>
    <w:uiPriority w:val="39"/>
    <w:unhideWhenUsed/>
    <w:qFormat/>
    <w:rsid w:val="003B54C5"/>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1">
    <w:name w:val="toc 1"/>
    <w:basedOn w:val="Normal"/>
    <w:next w:val="Normal"/>
    <w:autoRedefine/>
    <w:uiPriority w:val="39"/>
    <w:unhideWhenUsed/>
    <w:rsid w:val="003B54C5"/>
    <w:pPr>
      <w:spacing w:after="100"/>
    </w:pPr>
  </w:style>
  <w:style w:type="paragraph" w:styleId="TOC2">
    <w:name w:val="toc 2"/>
    <w:basedOn w:val="Normal"/>
    <w:next w:val="Normal"/>
    <w:autoRedefine/>
    <w:uiPriority w:val="39"/>
    <w:unhideWhenUsed/>
    <w:rsid w:val="003B54C5"/>
    <w:pPr>
      <w:spacing w:after="100"/>
      <w:ind w:left="220"/>
    </w:pPr>
  </w:style>
  <w:style w:type="paragraph" w:styleId="TOC3">
    <w:name w:val="toc 3"/>
    <w:basedOn w:val="Normal"/>
    <w:next w:val="Normal"/>
    <w:autoRedefine/>
    <w:uiPriority w:val="39"/>
    <w:unhideWhenUsed/>
    <w:rsid w:val="003B54C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59913">
      <w:bodyDiv w:val="1"/>
      <w:marLeft w:val="0"/>
      <w:marRight w:val="0"/>
      <w:marTop w:val="0"/>
      <w:marBottom w:val="0"/>
      <w:divBdr>
        <w:top w:val="none" w:sz="0" w:space="0" w:color="auto"/>
        <w:left w:val="none" w:sz="0" w:space="0" w:color="auto"/>
        <w:bottom w:val="none" w:sz="0" w:space="0" w:color="auto"/>
        <w:right w:val="none" w:sz="0" w:space="0" w:color="auto"/>
      </w:divBdr>
      <w:divsChild>
        <w:div w:id="1278875333">
          <w:marLeft w:val="1080"/>
          <w:marRight w:val="0"/>
          <w:marTop w:val="100"/>
          <w:marBottom w:val="0"/>
          <w:divBdr>
            <w:top w:val="none" w:sz="0" w:space="0" w:color="auto"/>
            <w:left w:val="none" w:sz="0" w:space="0" w:color="auto"/>
            <w:bottom w:val="none" w:sz="0" w:space="0" w:color="auto"/>
            <w:right w:val="none" w:sz="0" w:space="0" w:color="auto"/>
          </w:divBdr>
        </w:div>
      </w:divsChild>
    </w:div>
    <w:div w:id="68118572">
      <w:bodyDiv w:val="1"/>
      <w:marLeft w:val="0"/>
      <w:marRight w:val="0"/>
      <w:marTop w:val="0"/>
      <w:marBottom w:val="0"/>
      <w:divBdr>
        <w:top w:val="none" w:sz="0" w:space="0" w:color="auto"/>
        <w:left w:val="none" w:sz="0" w:space="0" w:color="auto"/>
        <w:bottom w:val="none" w:sz="0" w:space="0" w:color="auto"/>
        <w:right w:val="none" w:sz="0" w:space="0" w:color="auto"/>
      </w:divBdr>
    </w:div>
    <w:div w:id="609170293">
      <w:bodyDiv w:val="1"/>
      <w:marLeft w:val="0"/>
      <w:marRight w:val="0"/>
      <w:marTop w:val="0"/>
      <w:marBottom w:val="0"/>
      <w:divBdr>
        <w:top w:val="none" w:sz="0" w:space="0" w:color="auto"/>
        <w:left w:val="none" w:sz="0" w:space="0" w:color="auto"/>
        <w:bottom w:val="none" w:sz="0" w:space="0" w:color="auto"/>
        <w:right w:val="none" w:sz="0" w:space="0" w:color="auto"/>
      </w:divBdr>
      <w:divsChild>
        <w:div w:id="506599880">
          <w:marLeft w:val="360"/>
          <w:marRight w:val="0"/>
          <w:marTop w:val="200"/>
          <w:marBottom w:val="0"/>
          <w:divBdr>
            <w:top w:val="none" w:sz="0" w:space="0" w:color="auto"/>
            <w:left w:val="none" w:sz="0" w:space="0" w:color="auto"/>
            <w:bottom w:val="none" w:sz="0" w:space="0" w:color="auto"/>
            <w:right w:val="none" w:sz="0" w:space="0" w:color="auto"/>
          </w:divBdr>
        </w:div>
      </w:divsChild>
    </w:div>
    <w:div w:id="1030031657">
      <w:bodyDiv w:val="1"/>
      <w:marLeft w:val="0"/>
      <w:marRight w:val="0"/>
      <w:marTop w:val="0"/>
      <w:marBottom w:val="0"/>
      <w:divBdr>
        <w:top w:val="none" w:sz="0" w:space="0" w:color="auto"/>
        <w:left w:val="none" w:sz="0" w:space="0" w:color="auto"/>
        <w:bottom w:val="none" w:sz="0" w:space="0" w:color="auto"/>
        <w:right w:val="none" w:sz="0" w:space="0" w:color="auto"/>
      </w:divBdr>
      <w:divsChild>
        <w:div w:id="1895190194">
          <w:marLeft w:val="360"/>
          <w:marRight w:val="0"/>
          <w:marTop w:val="200"/>
          <w:marBottom w:val="0"/>
          <w:divBdr>
            <w:top w:val="none" w:sz="0" w:space="0" w:color="auto"/>
            <w:left w:val="none" w:sz="0" w:space="0" w:color="auto"/>
            <w:bottom w:val="none" w:sz="0" w:space="0" w:color="auto"/>
            <w:right w:val="none" w:sz="0" w:space="0" w:color="auto"/>
          </w:divBdr>
        </w:div>
        <w:div w:id="430784892">
          <w:marLeft w:val="1080"/>
          <w:marRight w:val="0"/>
          <w:marTop w:val="100"/>
          <w:marBottom w:val="0"/>
          <w:divBdr>
            <w:top w:val="none" w:sz="0" w:space="0" w:color="auto"/>
            <w:left w:val="none" w:sz="0" w:space="0" w:color="auto"/>
            <w:bottom w:val="none" w:sz="0" w:space="0" w:color="auto"/>
            <w:right w:val="none" w:sz="0" w:space="0" w:color="auto"/>
          </w:divBdr>
        </w:div>
      </w:divsChild>
    </w:div>
    <w:div w:id="1187714579">
      <w:bodyDiv w:val="1"/>
      <w:marLeft w:val="0"/>
      <w:marRight w:val="0"/>
      <w:marTop w:val="0"/>
      <w:marBottom w:val="0"/>
      <w:divBdr>
        <w:top w:val="none" w:sz="0" w:space="0" w:color="auto"/>
        <w:left w:val="none" w:sz="0" w:space="0" w:color="auto"/>
        <w:bottom w:val="none" w:sz="0" w:space="0" w:color="auto"/>
        <w:right w:val="none" w:sz="0" w:space="0" w:color="auto"/>
      </w:divBdr>
      <w:divsChild>
        <w:div w:id="2110273679">
          <w:marLeft w:val="360"/>
          <w:marRight w:val="0"/>
          <w:marTop w:val="200"/>
          <w:marBottom w:val="0"/>
          <w:divBdr>
            <w:top w:val="none" w:sz="0" w:space="0" w:color="auto"/>
            <w:left w:val="none" w:sz="0" w:space="0" w:color="auto"/>
            <w:bottom w:val="none" w:sz="0" w:space="0" w:color="auto"/>
            <w:right w:val="none" w:sz="0" w:space="0" w:color="auto"/>
          </w:divBdr>
        </w:div>
        <w:div w:id="516693589">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libguides.library.kent.edu/SPSS/CreateData" TargetMode="External"/><Relationship Id="rId21" Type="http://schemas.openxmlformats.org/officeDocument/2006/relationships/hyperlink" Target="http://www.socscidiss.bham.ac.uk/research-question.html" TargetMode="External"/><Relationship Id="rId42" Type="http://schemas.openxmlformats.org/officeDocument/2006/relationships/hyperlink" Target="https://economicsnetwork.ac.uk/statistics/skew1.htm" TargetMode="External"/><Relationship Id="rId47" Type="http://schemas.openxmlformats.org/officeDocument/2006/relationships/hyperlink" Target="http://neoacademic.com/2009/09/10/a-plain-english-explanation-of-correlation/" TargetMode="External"/><Relationship Id="rId63" Type="http://schemas.openxmlformats.org/officeDocument/2006/relationships/hyperlink" Target="http://onlinestatbook.com/2/estimation/mean.html" TargetMode="External"/><Relationship Id="rId68" Type="http://schemas.openxmlformats.org/officeDocument/2006/relationships/hyperlink" Target="http://onlinestatbook.com/2/logic_of_hypothesis_testing/significance.html" TargetMode="External"/><Relationship Id="rId84" Type="http://schemas.openxmlformats.org/officeDocument/2006/relationships/hyperlink" Target="http://www.socscidiss.bham.ac.uk/videos/v5-formulatinggoodqs.wmv" TargetMode="External"/><Relationship Id="rId89" Type="http://schemas.openxmlformats.org/officeDocument/2006/relationships/header" Target="header1.xml"/><Relationship Id="rId16" Type="http://schemas.openxmlformats.org/officeDocument/2006/relationships/hyperlink" Target="http://www.soc.univ.kiev.ua/sites/default/files/library/elopen/andy-field-discovering-statistics-using-spss-third-edition-20091.pdf" TargetMode="External"/><Relationship Id="rId11" Type="http://schemas.openxmlformats.org/officeDocument/2006/relationships/hyperlink" Target="http://www.restore.ac.uk/Longitudinal/workshop_materials.html" TargetMode="External"/><Relationship Id="rId32" Type="http://schemas.openxmlformats.org/officeDocument/2006/relationships/hyperlink" Target="https://developer.ibm.com/predictiveanalytics/wp-content/uploads/sites/48/2015/04/Programming-and-Data-Management-for-IBM-SPSS-Statistics-23.pdf" TargetMode="External"/><Relationship Id="rId37" Type="http://schemas.openxmlformats.org/officeDocument/2006/relationships/hyperlink" Target="http://archive.learnhigher.ac.uk/analysethis/main/quantitative.html" TargetMode="External"/><Relationship Id="rId53" Type="http://schemas.openxmlformats.org/officeDocument/2006/relationships/hyperlink" Target="http://stattrek.com/probability-distributions/probability-distribution.aspx" TargetMode="External"/><Relationship Id="rId58" Type="http://schemas.openxmlformats.org/officeDocument/2006/relationships/hyperlink" Target="http://survivestatistics.com/sampling-distribution-central-limit-theorem/" TargetMode="External"/><Relationship Id="rId74" Type="http://schemas.openxmlformats.org/officeDocument/2006/relationships/hyperlink" Target="http://learntech.uwe.ac.uk/da/Default.aspx?pageid=1438" TargetMode="External"/><Relationship Id="rId79" Type="http://schemas.openxmlformats.org/officeDocument/2006/relationships/hyperlink" Target="http://onlinestatbook.com/2/chi_square/distribution.html" TargetMode="External"/><Relationship Id="rId5" Type="http://schemas.openxmlformats.org/officeDocument/2006/relationships/webSettings" Target="webSettings.xml"/><Relationship Id="rId90" Type="http://schemas.openxmlformats.org/officeDocument/2006/relationships/footer" Target="footer1.xml"/><Relationship Id="rId14" Type="http://schemas.openxmlformats.org/officeDocument/2006/relationships/hyperlink" Target="https://openstax.org/details/introductory-statistics" TargetMode="External"/><Relationship Id="rId22" Type="http://schemas.openxmlformats.org/officeDocument/2006/relationships/hyperlink" Target="http://abacus.bates.edu/%7Eganderso/biology/resources/writing/HTWsections.html" TargetMode="External"/><Relationship Id="rId27" Type="http://schemas.openxmlformats.org/officeDocument/2006/relationships/hyperlink" Target="https://stats.idre.ucla.edu/other/annotatedoutput/" TargetMode="External"/><Relationship Id="rId30" Type="http://schemas.openxmlformats.org/officeDocument/2006/relationships/hyperlink" Target="http://libguides.library.kent.edu/SPSS/ImportData" TargetMode="External"/><Relationship Id="rId35" Type="http://schemas.openxmlformats.org/officeDocument/2006/relationships/hyperlink" Target="http://elon.libguides.com/c.php?g=331454&amp;p=2224517" TargetMode="External"/><Relationship Id="rId43" Type="http://schemas.openxmlformats.org/officeDocument/2006/relationships/hyperlink" Target="https://economicsnetwork.ac.uk/statistics/poisson_mmm.htm" TargetMode="External"/><Relationship Id="rId48" Type="http://schemas.openxmlformats.org/officeDocument/2006/relationships/hyperlink" Target="https://www.socialresearchmethods.net/kb/survey.php" TargetMode="External"/><Relationship Id="rId56" Type="http://schemas.openxmlformats.org/officeDocument/2006/relationships/hyperlink" Target="https://www.khanacademy.org/math/statistics-probability/random-variables-stats-library/discrete-and-continuous-random-variables/v/discrete-probability-distribution" TargetMode="External"/><Relationship Id="rId64" Type="http://schemas.openxmlformats.org/officeDocument/2006/relationships/hyperlink" Target="https://www.medcalc.org/manual/t-distribution.php" TargetMode="External"/><Relationship Id="rId69" Type="http://schemas.openxmlformats.org/officeDocument/2006/relationships/hyperlink" Target="http://onlinestatbook.com/2/logic_of_hypothesis_testing/errors.html" TargetMode="External"/><Relationship Id="rId77" Type="http://schemas.openxmlformats.org/officeDocument/2006/relationships/hyperlink" Target="https://stats.idre.ucla.edu/spss/faq/how-do-i-interpret-theparameter-estimates-for-dummy-variables-in-regression-or-glm/" TargetMode="External"/><Relationship Id="rId8" Type="http://schemas.openxmlformats.org/officeDocument/2006/relationships/image" Target="media/image1.png"/><Relationship Id="rId51" Type="http://schemas.openxmlformats.org/officeDocument/2006/relationships/hyperlink" Target="https://www.whatisasurvey.info/overview.htm" TargetMode="External"/><Relationship Id="rId72" Type="http://schemas.openxmlformats.org/officeDocument/2006/relationships/hyperlink" Target="http://libguides.library.kent.edu/SPSS/ChiSquare" TargetMode="External"/><Relationship Id="rId80" Type="http://schemas.openxmlformats.org/officeDocument/2006/relationships/hyperlink" Target="http://onlinestatbook.com/2/chi_square/contingency.html" TargetMode="External"/><Relationship Id="rId85" Type="http://schemas.openxmlformats.org/officeDocument/2006/relationships/hyperlink" Target="http://www.socscidiss.bham.ac.uk/Documents/Case%20Study%204.docx" TargetMode="External"/><Relationship Id="rId3" Type="http://schemas.openxmlformats.org/officeDocument/2006/relationships/styles" Target="styles.xml"/><Relationship Id="rId12" Type="http://schemas.openxmlformats.org/officeDocument/2006/relationships/hyperlink" Target="https://www.coursera.org/courses?languages=en&amp;query=data+analysis" TargetMode="External"/><Relationship Id="rId17" Type="http://schemas.openxmlformats.org/officeDocument/2006/relationships/hyperlink" Target="http://www.ed.ac.uk/information-services/computing/desktop-personal/software/main-software-deals/spss/getting-spss/spss-non-managed" TargetMode="External"/><Relationship Id="rId25" Type="http://schemas.openxmlformats.org/officeDocument/2006/relationships/hyperlink" Target="http://abacus.bates.edu/%7Eganderso/biology/resources/writing/HTWsections.html" TargetMode="External"/><Relationship Id="rId33" Type="http://schemas.openxmlformats.org/officeDocument/2006/relationships/hyperlink" Target="http://eprints.ncrm.ac.uk/4000/1/The%20Workflow%20A%20Practical%20Guide%20to%20Producing%20Accurate%2C%20Efficient%2C%20Transparent%20and%20Reproducible%20Social%20Survey%20Data%20Analysis%20.pdf" TargetMode="External"/><Relationship Id="rId38" Type="http://schemas.openxmlformats.org/officeDocument/2006/relationships/hyperlink" Target="http://libguides.library.kent.edu/SPSS/Syntax" TargetMode="External"/><Relationship Id="rId46" Type="http://schemas.openxmlformats.org/officeDocument/2006/relationships/hyperlink" Target="http://shiny.albany.edu/stat/corrsim/" TargetMode="External"/><Relationship Id="rId59" Type="http://schemas.openxmlformats.org/officeDocument/2006/relationships/hyperlink" Target="https://economicsnetwork.ac.uk/statistics/sample_means_households.htm" TargetMode="External"/><Relationship Id="rId67" Type="http://schemas.openxmlformats.org/officeDocument/2006/relationships/hyperlink" Target="http://www.sample-size.net/confidence-interval-mean/" TargetMode="External"/><Relationship Id="rId20" Type="http://schemas.openxmlformats.org/officeDocument/2006/relationships/hyperlink" Target="https://en.wikipedia.org/wiki/List_of_statistical_packages" TargetMode="External"/><Relationship Id="rId41" Type="http://schemas.openxmlformats.org/officeDocument/2006/relationships/hyperlink" Target="https://economicsnetwork.ac.uk/statistics/film_ratings.htm" TargetMode="External"/><Relationship Id="rId54" Type="http://schemas.openxmlformats.org/officeDocument/2006/relationships/hyperlink" Target="https://www.boundless.com/statistics/textbooks/boundless-statistics-textbook/frequency-distributions-4/" TargetMode="External"/><Relationship Id="rId62" Type="http://schemas.openxmlformats.org/officeDocument/2006/relationships/hyperlink" Target="http://onlinestatbook.com/2/estimation/mean.html" TargetMode="External"/><Relationship Id="rId70" Type="http://schemas.openxmlformats.org/officeDocument/2006/relationships/hyperlink" Target="http://onlinestatbook.com/2/logic_of_hypothesis_testing/steps.html" TargetMode="External"/><Relationship Id="rId75" Type="http://schemas.openxmlformats.org/officeDocument/2006/relationships/hyperlink" Target="http://learntech.uwe.ac.uk/da/Default.aspx?pageid=1439" TargetMode="External"/><Relationship Id="rId83" Type="http://schemas.openxmlformats.org/officeDocument/2006/relationships/hyperlink" Target="http://www.socscidiss.bham.ac.uk/" TargetMode="External"/><Relationship Id="rId88" Type="http://schemas.openxmlformats.org/officeDocument/2006/relationships/hyperlink" Target="http://www.socscidiss.bham.ac.uk/Documents/Doc%2014%20Template%20for%20Research%20Questions.docx"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onlinestatbook.com/Online_Statistics_Education.pdf" TargetMode="External"/><Relationship Id="rId23" Type="http://schemas.openxmlformats.org/officeDocument/2006/relationships/hyperlink" Target="http://abacus.bates.edu/%7Eganderso/biology/resources/writing/HTWsections.html" TargetMode="External"/><Relationship Id="rId28" Type="http://schemas.openxmlformats.org/officeDocument/2006/relationships/hyperlink" Target="http://libguides.library.kent.edu/SPSS/CreateData" TargetMode="External"/><Relationship Id="rId36" Type="http://schemas.openxmlformats.org/officeDocument/2006/relationships/hyperlink" Target="http://elon.libguides.com/c.php?g=331454&amp;p=2227698" TargetMode="External"/><Relationship Id="rId49" Type="http://schemas.openxmlformats.org/officeDocument/2006/relationships/hyperlink" Target="https://www.onlinesurveys.ac.uk/" TargetMode="External"/><Relationship Id="rId57" Type="http://schemas.openxmlformats.org/officeDocument/2006/relationships/hyperlink" Target="https://www.khanacademy.org/math/precalculus/prob-comb/independent-events-precalc/v/events-and-outcomes-2" TargetMode="External"/><Relationship Id="rId10" Type="http://schemas.openxmlformats.org/officeDocument/2006/relationships/image" Target="media/image2.png"/><Relationship Id="rId31" Type="http://schemas.openxmlformats.org/officeDocument/2006/relationships/hyperlink" Target="http://www.socscidiss.bham.ac.uk/research-question.html" TargetMode="External"/><Relationship Id="rId44" Type="http://schemas.openxmlformats.org/officeDocument/2006/relationships/hyperlink" Target="https://www.spcforexcel.com/knowledge/basic-statistics/are-skewness-and-kurtosis-useful-statistics" TargetMode="External"/><Relationship Id="rId52" Type="http://schemas.openxmlformats.org/officeDocument/2006/relationships/hyperlink" Target="http://www.mathsisfun.com/data/standard-deviation.html" TargetMode="External"/><Relationship Id="rId60" Type="http://schemas.openxmlformats.org/officeDocument/2006/relationships/hyperlink" Target="http://www.mathsisfun.com/data/confidence-interval.html" TargetMode="External"/><Relationship Id="rId65" Type="http://schemas.openxmlformats.org/officeDocument/2006/relationships/hyperlink" Target="https://www.medcalc.org/manual/t-distribution.php" TargetMode="External"/><Relationship Id="rId73" Type="http://schemas.openxmlformats.org/officeDocument/2006/relationships/hyperlink" Target="http://onlinestatbook.com/2/tests_of_means/testing_means.html" TargetMode="External"/><Relationship Id="rId78" Type="http://schemas.openxmlformats.org/officeDocument/2006/relationships/hyperlink" Target="http://libguides.library.kent.edu/SPSS/ChiSquare" TargetMode="External"/><Relationship Id="rId81" Type="http://schemas.openxmlformats.org/officeDocument/2006/relationships/hyperlink" Target="http://onlinestatbook.com/2/regression/multiple_regression.html" TargetMode="External"/><Relationship Id="rId86" Type="http://schemas.openxmlformats.org/officeDocument/2006/relationships/hyperlink" Target="http://www.socscidiss.bham.ac.uk/Documents/Case%20Study%204.docx" TargetMode="External"/><Relationship Id="rId4" Type="http://schemas.openxmlformats.org/officeDocument/2006/relationships/settings" Target="settings.xml"/><Relationship Id="rId9" Type="http://schemas.openxmlformats.org/officeDocument/2006/relationships/hyperlink" Target="https://drive.google.com/open?id=0Bw5ocrZBPpjRenZTZ25Kd1ItZ1U" TargetMode="External"/><Relationship Id="rId13" Type="http://schemas.openxmlformats.org/officeDocument/2006/relationships/hyperlink" Target="http://libguides.library.kent.edu/SPSS/home" TargetMode="External"/><Relationship Id="rId18" Type="http://schemas.openxmlformats.org/officeDocument/2006/relationships/hyperlink" Target="http://www.spsstools.net/en/spss-programming-book/" TargetMode="External"/><Relationship Id="rId39" Type="http://schemas.openxmlformats.org/officeDocument/2006/relationships/hyperlink" Target="http://survivestatistics.com/variables/" TargetMode="External"/><Relationship Id="rId34" Type="http://schemas.openxmlformats.org/officeDocument/2006/relationships/hyperlink" Target="http://elon.libguides.com/data" TargetMode="External"/><Relationship Id="rId50" Type="http://schemas.openxmlformats.org/officeDocument/2006/relationships/hyperlink" Target="https://www.surveymonkey.co.uk/" TargetMode="External"/><Relationship Id="rId55" Type="http://schemas.openxmlformats.org/officeDocument/2006/relationships/hyperlink" Target="https://economicsnetwork.ac.uk/statistics/sample_means_households.htm" TargetMode="External"/><Relationship Id="rId76" Type="http://schemas.openxmlformats.org/officeDocument/2006/relationships/hyperlink" Target="https://stats.idre.ucla.edu/spss/output/regression-analysis/" TargetMode="External"/><Relationship Id="rId7" Type="http://schemas.openxmlformats.org/officeDocument/2006/relationships/endnotes" Target="endnotes.xml"/><Relationship Id="rId71" Type="http://schemas.openxmlformats.org/officeDocument/2006/relationships/hyperlink" Target="http://libguides.library.kent.edu/SPSS/PearsonCorr" TargetMode="External"/><Relationship Id="rId9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www.stattutorials.com/SPSS/TUTORIAL-SPSS-Create-a-data-set.htm" TargetMode="External"/><Relationship Id="rId24" Type="http://schemas.openxmlformats.org/officeDocument/2006/relationships/hyperlink" Target="http://abacus.bates.edu/%7Eganderso/biology/resources/writing/HTWsections.html" TargetMode="External"/><Relationship Id="rId40" Type="http://schemas.openxmlformats.org/officeDocument/2006/relationships/hyperlink" Target="http://survivestatistics.com/mean-median/" TargetMode="External"/><Relationship Id="rId45" Type="http://schemas.openxmlformats.org/officeDocument/2006/relationships/hyperlink" Target="http://rlanders.net/correlation.html" TargetMode="External"/><Relationship Id="rId66" Type="http://schemas.openxmlformats.org/officeDocument/2006/relationships/hyperlink" Target="https://www.medcalc.org/manual/t-distribution.php" TargetMode="External"/><Relationship Id="rId87" Type="http://schemas.openxmlformats.org/officeDocument/2006/relationships/hyperlink" Target="http://www.socscidiss.bham.ac.uk/Documents/Case%20Study%205.docx" TargetMode="External"/><Relationship Id="rId61" Type="http://schemas.openxmlformats.org/officeDocument/2006/relationships/hyperlink" Target="http://www.mathsisfun.com/data/confidence-interval.html" TargetMode="External"/><Relationship Id="rId82" Type="http://schemas.openxmlformats.org/officeDocument/2006/relationships/hyperlink" Target="https://stats.idre.ucla.edu/spss/output/regression-analysis/" TargetMode="External"/><Relationship Id="rId19" Type="http://schemas.openxmlformats.org/officeDocument/2006/relationships/hyperlink" Target="https://stats.idre.ucla.edu/other/annotatedoutp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5810DB-B8D3-4B66-AFAC-FFB270494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27</Pages>
  <Words>8287</Words>
  <Characters>47241</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The University of Edinburgh</Company>
  <LinksUpToDate>false</LinksUpToDate>
  <CharactersWithSpaces>55418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RALSTON Kevin</dc:creator>
  <cp:keywords/>
  <dc:description/>
  <cp:lastModifiedBy>RALSTON Kevin</cp:lastModifiedBy>
  <cp:revision>37</cp:revision>
  <cp:lastPrinted>2017-06-05T16:46:00Z</cp:lastPrinted>
  <dcterms:created xsi:type="dcterms:W3CDTF">2017-06-05T17:03:00Z</dcterms:created>
  <dcterms:modified xsi:type="dcterms:W3CDTF">2017-07-21T17:16:00Z</dcterms:modified>
</cp:coreProperties>
</file>