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364" w:type="dxa"/>
        <w:tblBorders>
          <w:top w:val="nil"/>
          <w:left w:val="nil"/>
          <w:bottom w:val="nil"/>
          <w:right w:val="nil"/>
          <w:insideH w:val="nil"/>
          <w:insideV w:val="nil"/>
        </w:tblBorders>
        <w:tblLayout w:type="fixed"/>
        <w:tblLook w:val="0600" w:firstRow="0" w:lastRow="0" w:firstColumn="0" w:lastColumn="0" w:noHBand="1" w:noVBand="1"/>
      </w:tblPr>
      <w:tblGrid>
        <w:gridCol w:w="1223"/>
        <w:gridCol w:w="1470"/>
        <w:gridCol w:w="2640"/>
        <w:gridCol w:w="4031"/>
      </w:tblGrid>
      <w:tr w:rsidR="002F3452" w:rsidRPr="002F3452" w:rsidTr="00EC1561">
        <w:tc>
          <w:tcPr>
            <w:tcW w:w="1223"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8D503D" w:rsidRPr="002F3452" w:rsidRDefault="00A5155D">
            <w:pPr>
              <w:spacing w:line="240" w:lineRule="auto"/>
              <w:rPr>
                <w:i/>
              </w:rPr>
            </w:pPr>
            <w:r w:rsidRPr="002F3452">
              <w:rPr>
                <w:i/>
              </w:rPr>
              <w:t>Version</w:t>
            </w:r>
          </w:p>
        </w:tc>
        <w:tc>
          <w:tcPr>
            <w:tcW w:w="14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8D503D" w:rsidRPr="002F3452" w:rsidRDefault="00A5155D">
            <w:pPr>
              <w:spacing w:line="240" w:lineRule="auto"/>
              <w:rPr>
                <w:i/>
              </w:rPr>
            </w:pPr>
            <w:r w:rsidRPr="002F3452">
              <w:rPr>
                <w:i/>
              </w:rPr>
              <w:t>Date</w:t>
            </w:r>
          </w:p>
        </w:tc>
        <w:tc>
          <w:tcPr>
            <w:tcW w:w="26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8D503D" w:rsidRPr="002F3452" w:rsidRDefault="00A5155D">
            <w:pPr>
              <w:spacing w:line="240" w:lineRule="auto"/>
              <w:rPr>
                <w:i/>
              </w:rPr>
            </w:pPr>
            <w:r w:rsidRPr="002F3452">
              <w:rPr>
                <w:i/>
              </w:rPr>
              <w:t>Author</w:t>
            </w:r>
          </w:p>
        </w:tc>
        <w:tc>
          <w:tcPr>
            <w:tcW w:w="4031"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8D503D" w:rsidRPr="002F3452" w:rsidRDefault="00A5155D">
            <w:pPr>
              <w:spacing w:line="240" w:lineRule="auto"/>
              <w:rPr>
                <w:i/>
              </w:rPr>
            </w:pPr>
            <w:r w:rsidRPr="002F3452">
              <w:rPr>
                <w:i/>
              </w:rPr>
              <w:t>Description of change</w:t>
            </w:r>
          </w:p>
        </w:tc>
      </w:tr>
      <w:tr w:rsidR="002F3452" w:rsidRPr="002F3452"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7131FA">
            <w:pPr>
              <w:spacing w:line="240" w:lineRule="auto"/>
            </w:pPr>
            <w:r>
              <w:t>1</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271FDD">
            <w:pPr>
              <w:spacing w:line="240" w:lineRule="auto"/>
            </w:pPr>
            <w:r>
              <w:t>12</w:t>
            </w:r>
            <w:r w:rsidR="007131FA">
              <w:t>/05/2021</w:t>
            </w: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7131FA">
            <w:pPr>
              <w:spacing w:line="240" w:lineRule="auto"/>
            </w:pPr>
            <w:r>
              <w:t xml:space="preserve">Valentina </w:t>
            </w:r>
            <w:proofErr w:type="spellStart"/>
            <w:r>
              <w:t>Hummenberger</w:t>
            </w:r>
            <w:proofErr w:type="spellEnd"/>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DA0079" w:rsidP="00271FDD">
            <w:pPr>
              <w:spacing w:line="240" w:lineRule="auto"/>
            </w:pPr>
            <w:r>
              <w:t>Create Use Case “</w:t>
            </w:r>
            <w:r w:rsidR="007131FA">
              <w:t>Login</w:t>
            </w:r>
            <w:r>
              <w:t>”</w:t>
            </w:r>
            <w:r w:rsidR="00271FDD">
              <w:t xml:space="preserve">, </w:t>
            </w:r>
            <w:r>
              <w:t>Use Case “Create Exemplar”</w:t>
            </w:r>
            <w:r w:rsidR="00271FDD">
              <w:t xml:space="preserve"> and “Edit User Profile”</w:t>
            </w:r>
          </w:p>
        </w:tc>
      </w:tr>
    </w:tbl>
    <w:p w:rsidR="008D503D" w:rsidRPr="002F3452" w:rsidRDefault="008D503D"/>
    <w:p w:rsidR="00412598" w:rsidRPr="002F3452" w:rsidRDefault="00412598" w:rsidP="00412598">
      <w:pPr>
        <w:rPr>
          <w:rFonts w:ascii="Open Sans SemiBold" w:eastAsia="Open Sans SemiBold" w:hAnsi="Open Sans SemiBold" w:cs="Open Sans SemiBold"/>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2F3452" w:rsidTr="00EB59D5">
        <w:tc>
          <w:tcPr>
            <w:tcW w:w="9360" w:type="dxa"/>
            <w:shd w:val="clear" w:color="auto" w:fill="EFEFEF"/>
            <w:tcMar>
              <w:top w:w="100" w:type="dxa"/>
              <w:left w:w="100" w:type="dxa"/>
              <w:bottom w:w="100" w:type="dxa"/>
              <w:right w:w="100" w:type="dxa"/>
            </w:tcMar>
          </w:tcPr>
          <w:p w:rsidR="00412598" w:rsidRPr="002F3452" w:rsidRDefault="00412598" w:rsidP="00412598">
            <w:pPr>
              <w:widowControl w:val="0"/>
              <w:spacing w:line="240" w:lineRule="auto"/>
              <w:rPr>
                <w:rFonts w:ascii="Open Sans SemiBold" w:eastAsia="Open Sans SemiBold" w:hAnsi="Open Sans SemiBold" w:cs="Open Sans SemiBold"/>
              </w:rPr>
            </w:pPr>
            <w:r>
              <w:rPr>
                <w:rFonts w:ascii="Open Sans SemiBold" w:eastAsia="Open Sans SemiBold" w:hAnsi="Open Sans SemiBold" w:cs="Open Sans SemiBold"/>
              </w:rPr>
              <w:t>Use Case Login</w:t>
            </w:r>
          </w:p>
        </w:tc>
      </w:tr>
    </w:tbl>
    <w:p w:rsidR="00412598" w:rsidRPr="002F3452" w:rsidRDefault="00412598" w:rsidP="00412598">
      <w:pPr>
        <w:pStyle w:val="berschrift2"/>
        <w:keepNext w:val="0"/>
        <w:keepLines w:val="0"/>
        <w:spacing w:after="80" w:line="16" w:lineRule="auto"/>
        <w:rPr>
          <w:b/>
          <w:sz w:val="10"/>
          <w:szCs w:val="10"/>
        </w:rPr>
      </w:pPr>
    </w:p>
    <w:tbl>
      <w:tblPr>
        <w:tblStyle w:val="a1"/>
        <w:tblW w:w="5000" w:type="pct"/>
        <w:tblBorders>
          <w:top w:val="nil"/>
          <w:left w:val="nil"/>
          <w:bottom w:val="nil"/>
          <w:right w:val="nil"/>
          <w:insideH w:val="nil"/>
          <w:insideV w:val="nil"/>
        </w:tblBorders>
        <w:tblLook w:val="0600" w:firstRow="0" w:lastRow="0" w:firstColumn="0" w:lastColumn="0" w:noHBand="1" w:noVBand="1"/>
      </w:tblPr>
      <w:tblGrid>
        <w:gridCol w:w="1700"/>
        <w:gridCol w:w="7860"/>
      </w:tblGrid>
      <w:tr w:rsidR="00412598" w:rsidRPr="002F3452"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r w:rsidRPr="002F3452">
              <w:t>Use Case:</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pPr>
              <w:spacing w:line="240" w:lineRule="auto"/>
              <w:rPr>
                <w:i/>
              </w:rPr>
            </w:pPr>
            <w:r>
              <w:rPr>
                <w:i/>
              </w:rPr>
              <w:t>Login</w:t>
            </w:r>
          </w:p>
        </w:tc>
      </w:tr>
      <w:tr w:rsidR="00412598" w:rsidRPr="002F3452"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pPr>
              <w:spacing w:line="240" w:lineRule="auto"/>
            </w:pPr>
            <w:r w:rsidRPr="002F3452">
              <w:t>ID:</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pPr>
              <w:spacing w:line="240" w:lineRule="auto"/>
              <w:rPr>
                <w:i/>
              </w:rPr>
            </w:pPr>
            <w:r>
              <w:rPr>
                <w:i/>
              </w:rPr>
              <w:t>UC-001</w:t>
            </w:r>
          </w:p>
        </w:tc>
      </w:tr>
      <w:tr w:rsidR="00412598" w:rsidRPr="002F3452"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r w:rsidRPr="002F3452">
              <w:t>Description:</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pPr>
              <w:spacing w:line="240" w:lineRule="auto"/>
              <w:rPr>
                <w:i/>
              </w:rPr>
            </w:pPr>
            <w:r>
              <w:rPr>
                <w:i/>
              </w:rPr>
              <w:t>Log into the Exemplar Management System</w:t>
            </w:r>
          </w:p>
        </w:tc>
      </w:tr>
      <w:tr w:rsidR="00412598" w:rsidRPr="002F3452"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r w:rsidRPr="002F3452">
              <w:t>Actors: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pPr>
              <w:spacing w:line="240" w:lineRule="auto"/>
              <w:rPr>
                <w:i/>
                <w:sz w:val="18"/>
                <w:szCs w:val="18"/>
              </w:rPr>
            </w:pPr>
            <w:r>
              <w:rPr>
                <w:i/>
              </w:rPr>
              <w:t>User/Contributor</w:t>
            </w:r>
          </w:p>
        </w:tc>
      </w:tr>
      <w:tr w:rsidR="00412598" w:rsidRPr="002F3452"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r w:rsidRPr="002F3452">
              <w:t>Stakeholders and Interests: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pPr>
              <w:spacing w:line="240" w:lineRule="auto"/>
              <w:rPr>
                <w:i/>
              </w:rPr>
            </w:pPr>
            <w:r w:rsidRPr="002F3452">
              <w:rPr>
                <w:i/>
              </w:rPr>
              <w:t>Users</w:t>
            </w:r>
          </w:p>
        </w:tc>
      </w:tr>
      <w:tr w:rsidR="00412598" w:rsidRPr="002F3452"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EB59D5">
            <w:r w:rsidRPr="002F3452">
              <w:t>Trigger</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12598" w:rsidRPr="002F3452" w:rsidRDefault="00412598" w:rsidP="00412598">
            <w:pPr>
              <w:spacing w:line="240" w:lineRule="auto"/>
              <w:rPr>
                <w:i/>
              </w:rPr>
            </w:pPr>
            <w:r>
              <w:rPr>
                <w:i/>
              </w:rPr>
              <w:t>The use case is triggered by clicking on the “Login” button after starting the application</w:t>
            </w:r>
          </w:p>
        </w:tc>
      </w:tr>
    </w:tbl>
    <w:p w:rsidR="00412598" w:rsidRPr="002F3452" w:rsidRDefault="00412598" w:rsidP="00412598">
      <w:pPr>
        <w:rPr>
          <w:rFonts w:ascii="Open Sans SemiBold" w:eastAsia="Open Sans SemiBold" w:hAnsi="Open Sans SemiBold" w:cs="Open Sans SemiBold"/>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412598" w:rsidTr="00EB59D5">
        <w:tc>
          <w:tcPr>
            <w:tcW w:w="9360" w:type="dxa"/>
            <w:shd w:val="clear" w:color="auto" w:fill="EFEFEF"/>
            <w:tcMar>
              <w:top w:w="100" w:type="dxa"/>
              <w:left w:w="100" w:type="dxa"/>
              <w:bottom w:w="100" w:type="dxa"/>
              <w:right w:w="100" w:type="dxa"/>
            </w:tcMar>
          </w:tcPr>
          <w:p w:rsidR="00412598" w:rsidRPr="00412598" w:rsidRDefault="00412598" w:rsidP="00EB59D5">
            <w:pPr>
              <w:rPr>
                <w:rFonts w:ascii="Open Sans" w:eastAsia="Open Sans" w:hAnsi="Open Sans" w:cs="Open Sans"/>
                <w:b/>
              </w:rPr>
            </w:pPr>
            <w:r w:rsidRPr="00412598">
              <w:rPr>
                <w:b/>
              </w:rPr>
              <w:t>Pre-Conditions</w:t>
            </w:r>
          </w:p>
        </w:tc>
      </w:tr>
    </w:tbl>
    <w:p w:rsidR="00412598" w:rsidRPr="00412598" w:rsidRDefault="00412598" w:rsidP="00412598">
      <w:pPr>
        <w:rPr>
          <w:rFonts w:ascii="Open Sans SemiBold" w:eastAsia="Open Sans SemiBold" w:hAnsi="Open Sans SemiBold" w:cs="Open Sans SemiBold"/>
        </w:rPr>
      </w:pPr>
    </w:p>
    <w:p w:rsidR="00412598" w:rsidRPr="00412598" w:rsidRDefault="00412598" w:rsidP="00412598">
      <w:r w:rsidRPr="00412598">
        <w:t xml:space="preserve">The Person who would like to log into the Exemplar Management System must already have created </w:t>
      </w:r>
      <w:proofErr w:type="gramStart"/>
      <w:r w:rsidRPr="00412598">
        <w:t>an</w:t>
      </w:r>
      <w:proofErr w:type="gramEnd"/>
      <w:r w:rsidRPr="00412598">
        <w:t xml:space="preserve"> user account since one cannot log into the system as a guest. </w:t>
      </w:r>
    </w:p>
    <w:p w:rsidR="00412598" w:rsidRPr="00412598" w:rsidRDefault="00412598" w:rsidP="00412598">
      <w:pPr>
        <w:rPr>
          <w:i/>
          <w:sz w:val="18"/>
          <w:szCs w:val="1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412598" w:rsidTr="00EB59D5">
        <w:tc>
          <w:tcPr>
            <w:tcW w:w="9360" w:type="dxa"/>
            <w:shd w:val="clear" w:color="auto" w:fill="EFEFEF"/>
            <w:tcMar>
              <w:top w:w="100" w:type="dxa"/>
              <w:left w:w="100" w:type="dxa"/>
              <w:bottom w:w="100" w:type="dxa"/>
              <w:right w:w="100" w:type="dxa"/>
            </w:tcMar>
          </w:tcPr>
          <w:p w:rsidR="00412598" w:rsidRPr="00412598" w:rsidRDefault="00412598" w:rsidP="00EB59D5">
            <w:pPr>
              <w:rPr>
                <w:rFonts w:ascii="Open Sans" w:eastAsia="Open Sans" w:hAnsi="Open Sans" w:cs="Open Sans"/>
                <w:b/>
              </w:rPr>
            </w:pPr>
            <w:r w:rsidRPr="00412598">
              <w:rPr>
                <w:b/>
              </w:rPr>
              <w:t>Post-Conditions</w:t>
            </w:r>
          </w:p>
        </w:tc>
      </w:tr>
    </w:tbl>
    <w:p w:rsidR="00412598" w:rsidRPr="00412598" w:rsidRDefault="00412598" w:rsidP="00412598">
      <w:pPr>
        <w:rPr>
          <w:rFonts w:ascii="Open Sans SemiBold" w:eastAsia="Open Sans SemiBold" w:hAnsi="Open Sans SemiBold" w:cs="Open Sans SemiBold"/>
        </w:rPr>
      </w:pPr>
    </w:p>
    <w:p w:rsidR="00412598" w:rsidRPr="00412598" w:rsidRDefault="00412598" w:rsidP="00412598">
      <w:pPr>
        <w:pBdr>
          <w:top w:val="nil"/>
          <w:left w:val="nil"/>
          <w:bottom w:val="nil"/>
          <w:right w:val="nil"/>
          <w:between w:val="nil"/>
        </w:pBdr>
      </w:pPr>
      <w:r w:rsidRPr="00412598">
        <w:t xml:space="preserve">After successfully logging into the Exemplar Management System the User/Contributor arrives at the Home tab where he/she can view his/her Exemplars and Communities, create new Exemplars or edit his/her user information. </w:t>
      </w:r>
    </w:p>
    <w:p w:rsidR="00412598" w:rsidRPr="00412598" w:rsidRDefault="00412598" w:rsidP="00412598">
      <w:pPr>
        <w:pBdr>
          <w:top w:val="nil"/>
          <w:left w:val="nil"/>
          <w:bottom w:val="nil"/>
          <w:right w:val="nil"/>
          <w:between w:val="nil"/>
        </w:pBdr>
        <w:rPr>
          <w:sz w:val="18"/>
          <w:szCs w:val="18"/>
          <w:highlight w:val="yellow"/>
        </w:rPr>
      </w:pPr>
    </w:p>
    <w:p w:rsidR="00412598" w:rsidRPr="00412598" w:rsidRDefault="00412598" w:rsidP="00412598">
      <w:pPr>
        <w:pBdr>
          <w:top w:val="nil"/>
          <w:left w:val="nil"/>
          <w:bottom w:val="nil"/>
          <w:right w:val="nil"/>
          <w:between w:val="nil"/>
        </w:pBdr>
        <w:rPr>
          <w:i/>
          <w:highlight w:val="yellow"/>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412598" w:rsidTr="00EB59D5">
        <w:tc>
          <w:tcPr>
            <w:tcW w:w="9360" w:type="dxa"/>
            <w:shd w:val="clear" w:color="auto" w:fill="EFEFEF"/>
            <w:tcMar>
              <w:top w:w="100" w:type="dxa"/>
              <w:left w:w="100" w:type="dxa"/>
              <w:bottom w:w="100" w:type="dxa"/>
              <w:right w:w="100" w:type="dxa"/>
            </w:tcMar>
          </w:tcPr>
          <w:p w:rsidR="00412598" w:rsidRPr="00412598" w:rsidRDefault="00412598" w:rsidP="00EB59D5">
            <w:pPr>
              <w:rPr>
                <w:rFonts w:ascii="Open Sans SemiBold" w:eastAsia="Open Sans SemiBold" w:hAnsi="Open Sans SemiBold" w:cs="Open Sans SemiBold"/>
              </w:rPr>
            </w:pPr>
            <w:r w:rsidRPr="00412598">
              <w:rPr>
                <w:b/>
              </w:rPr>
              <w:t>Success end condition</w:t>
            </w:r>
          </w:p>
        </w:tc>
      </w:tr>
    </w:tbl>
    <w:p w:rsidR="00412598" w:rsidRPr="00412598" w:rsidRDefault="00412598" w:rsidP="00412598">
      <w:pPr>
        <w:rPr>
          <w:rFonts w:ascii="Open Sans SemiBold" w:eastAsia="Open Sans SemiBold" w:hAnsi="Open Sans SemiBold" w:cs="Open Sans SemiBold"/>
        </w:rPr>
      </w:pPr>
    </w:p>
    <w:p w:rsidR="00412598" w:rsidRPr="00412598" w:rsidRDefault="00412598" w:rsidP="00412598">
      <w:pPr>
        <w:pBdr>
          <w:top w:val="nil"/>
          <w:left w:val="nil"/>
          <w:bottom w:val="nil"/>
          <w:right w:val="nil"/>
          <w:between w:val="nil"/>
        </w:pBdr>
      </w:pPr>
      <w:r w:rsidRPr="00412598">
        <w:t xml:space="preserve">The process has been successful if the User/Contributor entered a valid username and the corresponding password and thus arrives at the Home Tab where he/she can access the user information and his/her Exemplars and Communities. </w:t>
      </w:r>
    </w:p>
    <w:p w:rsidR="00412598" w:rsidRPr="00412598" w:rsidRDefault="00412598" w:rsidP="00412598">
      <w:pPr>
        <w:rPr>
          <w:highlight w:val="yellow"/>
        </w:rPr>
      </w:pPr>
    </w:p>
    <w:p w:rsidR="00412598" w:rsidRPr="00412598" w:rsidRDefault="00412598" w:rsidP="00412598">
      <w:pPr>
        <w:rPr>
          <w:rFonts w:ascii="Open Sans SemiBold" w:eastAsia="Open Sans SemiBold" w:hAnsi="Open Sans SemiBold" w:cs="Open Sans SemiBold"/>
          <w:highlight w:val="yellow"/>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412598" w:rsidTr="00EB59D5">
        <w:tc>
          <w:tcPr>
            <w:tcW w:w="9360" w:type="dxa"/>
            <w:shd w:val="clear" w:color="auto" w:fill="EFEFEF"/>
            <w:tcMar>
              <w:top w:w="100" w:type="dxa"/>
              <w:left w:w="100" w:type="dxa"/>
              <w:bottom w:w="100" w:type="dxa"/>
              <w:right w:w="100" w:type="dxa"/>
            </w:tcMar>
          </w:tcPr>
          <w:p w:rsidR="00412598" w:rsidRPr="00412598" w:rsidRDefault="00412598" w:rsidP="00EB59D5">
            <w:pPr>
              <w:rPr>
                <w:rFonts w:ascii="Open Sans" w:eastAsia="Open Sans" w:hAnsi="Open Sans" w:cs="Open Sans"/>
                <w:b/>
              </w:rPr>
            </w:pPr>
            <w:r w:rsidRPr="00412598">
              <w:rPr>
                <w:b/>
              </w:rPr>
              <w:lastRenderedPageBreak/>
              <w:t>Failure end condition:</w:t>
            </w:r>
          </w:p>
        </w:tc>
      </w:tr>
    </w:tbl>
    <w:p w:rsidR="00412598" w:rsidRPr="00412598" w:rsidRDefault="00412598" w:rsidP="00412598"/>
    <w:p w:rsidR="00412598" w:rsidRPr="00DA0079" w:rsidRDefault="00412598" w:rsidP="00412598">
      <w:pPr>
        <w:pBdr>
          <w:top w:val="nil"/>
          <w:left w:val="nil"/>
          <w:bottom w:val="nil"/>
          <w:right w:val="nil"/>
          <w:between w:val="nil"/>
        </w:pBdr>
      </w:pPr>
      <w:r w:rsidRPr="00DA0079">
        <w:t xml:space="preserve">The process has not been successful if an error occurs. This happens when the User/Contributor enters an invalid username and/or password. </w:t>
      </w:r>
    </w:p>
    <w:p w:rsidR="00412598" w:rsidRPr="00DA0079" w:rsidRDefault="00412598" w:rsidP="00412598">
      <w:pPr>
        <w:pBdr>
          <w:top w:val="nil"/>
          <w:left w:val="nil"/>
          <w:bottom w:val="nil"/>
          <w:right w:val="nil"/>
          <w:between w:val="nil"/>
        </w:pBdr>
        <w:rPr>
          <w:i/>
        </w:rPr>
      </w:pPr>
    </w:p>
    <w:p w:rsidR="00412598" w:rsidRPr="00DA0079" w:rsidRDefault="00412598" w:rsidP="00412598">
      <w:pPr>
        <w:rPr>
          <w:rFonts w:ascii="Open Sans SemiBold" w:eastAsia="Open Sans SemiBold" w:hAnsi="Open Sans SemiBold" w:cs="Open Sans SemiBold"/>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DA0079" w:rsidTr="00EB59D5">
        <w:tc>
          <w:tcPr>
            <w:tcW w:w="9360" w:type="dxa"/>
            <w:shd w:val="clear" w:color="auto" w:fill="EFEFEF"/>
            <w:tcMar>
              <w:top w:w="100" w:type="dxa"/>
              <w:left w:w="100" w:type="dxa"/>
              <w:bottom w:w="100" w:type="dxa"/>
              <w:right w:w="100" w:type="dxa"/>
            </w:tcMar>
          </w:tcPr>
          <w:p w:rsidR="00412598" w:rsidRPr="00DA0079" w:rsidRDefault="00412598" w:rsidP="00EB59D5">
            <w:pPr>
              <w:rPr>
                <w:rFonts w:ascii="Open Sans" w:eastAsia="Open Sans" w:hAnsi="Open Sans" w:cs="Open Sans"/>
                <w:b/>
              </w:rPr>
            </w:pPr>
            <w:r w:rsidRPr="00DA0079">
              <w:rPr>
                <w:b/>
              </w:rPr>
              <w:t>Main Success Scenario:</w:t>
            </w:r>
          </w:p>
        </w:tc>
      </w:tr>
    </w:tbl>
    <w:p w:rsidR="00412598" w:rsidRPr="00DA0079" w:rsidRDefault="00412598" w:rsidP="00412598">
      <w:pPr>
        <w:rPr>
          <w:i/>
        </w:rPr>
      </w:pPr>
    </w:p>
    <w:p w:rsidR="00412598" w:rsidRPr="00271FDD" w:rsidRDefault="00412598" w:rsidP="00412598">
      <w:r w:rsidRPr="00271FDD">
        <w:t xml:space="preserve">1. The </w:t>
      </w:r>
      <w:r w:rsidR="00DF337B" w:rsidRPr="00271FDD">
        <w:t>User/</w:t>
      </w:r>
      <w:r w:rsidRPr="00271FDD">
        <w:t>Contributor starts the application</w:t>
      </w:r>
    </w:p>
    <w:p w:rsidR="00412598" w:rsidRPr="00271FDD" w:rsidRDefault="00412598" w:rsidP="00412598">
      <w:r w:rsidRPr="00271FDD">
        <w:t xml:space="preserve">2. The </w:t>
      </w:r>
      <w:r w:rsidR="00DF337B" w:rsidRPr="00271FDD">
        <w:t>User/</w:t>
      </w:r>
      <w:r w:rsidRPr="00271FDD">
        <w:t xml:space="preserve">Contributor </w:t>
      </w:r>
      <w:r w:rsidR="00DF337B" w:rsidRPr="00271FDD">
        <w:t>enters his/her username</w:t>
      </w:r>
    </w:p>
    <w:p w:rsidR="00412598" w:rsidRPr="00271FDD" w:rsidRDefault="00412598" w:rsidP="00412598">
      <w:r w:rsidRPr="00271FDD">
        <w:t xml:space="preserve">3. The </w:t>
      </w:r>
      <w:r w:rsidR="00DF337B" w:rsidRPr="00271FDD">
        <w:t>User/</w:t>
      </w:r>
      <w:r w:rsidRPr="00271FDD">
        <w:t xml:space="preserve">Contributor enters </w:t>
      </w:r>
      <w:r w:rsidR="00DF337B" w:rsidRPr="00271FDD">
        <w:t>his/her password</w:t>
      </w:r>
    </w:p>
    <w:p w:rsidR="00412598" w:rsidRPr="00271FDD" w:rsidRDefault="00412598" w:rsidP="00412598">
      <w:r w:rsidRPr="00271FDD">
        <w:t>4.</w:t>
      </w:r>
      <w:r w:rsidR="00DF337B" w:rsidRPr="00271FDD">
        <w:t xml:space="preserve"> The Contributor clicks on the “Login” button</w:t>
      </w:r>
    </w:p>
    <w:p w:rsidR="00412598" w:rsidRPr="00271FDD" w:rsidRDefault="00DF337B" w:rsidP="00412598">
      <w:r w:rsidRPr="00271FDD">
        <w:t>5</w:t>
      </w:r>
      <w:r w:rsidR="00412598" w:rsidRPr="00271FDD">
        <w:t xml:space="preserve">. </w:t>
      </w:r>
      <w:r w:rsidRPr="00271FDD">
        <w:t>If the username and password were valid the user arrives at the Home tab</w:t>
      </w:r>
    </w:p>
    <w:p w:rsidR="00412598" w:rsidRPr="00DA0079" w:rsidRDefault="00412598" w:rsidP="00412598">
      <w:pPr>
        <w:rPr>
          <w:rFonts w:ascii="Open Sans SemiBold" w:eastAsia="Open Sans SemiBold" w:hAnsi="Open Sans SemiBold" w:cs="Open Sans SemiBold"/>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DA0079" w:rsidTr="00EB59D5">
        <w:tc>
          <w:tcPr>
            <w:tcW w:w="9360" w:type="dxa"/>
            <w:shd w:val="clear" w:color="auto" w:fill="EFEFEF"/>
            <w:tcMar>
              <w:top w:w="100" w:type="dxa"/>
              <w:left w:w="100" w:type="dxa"/>
              <w:bottom w:w="100" w:type="dxa"/>
              <w:right w:w="100" w:type="dxa"/>
            </w:tcMar>
          </w:tcPr>
          <w:p w:rsidR="00412598" w:rsidRPr="00DA0079" w:rsidRDefault="00412598" w:rsidP="00EB59D5">
            <w:pPr>
              <w:rPr>
                <w:rFonts w:ascii="Open Sans" w:eastAsia="Open Sans" w:hAnsi="Open Sans" w:cs="Open Sans"/>
                <w:b/>
              </w:rPr>
            </w:pPr>
            <w:r w:rsidRPr="00DA0079">
              <w:rPr>
                <w:b/>
              </w:rPr>
              <w:t>Alternative Flow and Exceptions:</w:t>
            </w:r>
          </w:p>
        </w:tc>
      </w:tr>
    </w:tbl>
    <w:p w:rsidR="00412598" w:rsidRPr="00DA0079" w:rsidRDefault="00412598" w:rsidP="00412598"/>
    <w:p w:rsidR="00DF337B" w:rsidRPr="00271FDD" w:rsidRDefault="00DF337B" w:rsidP="00DF337B">
      <w:r w:rsidRPr="00271FDD">
        <w:t>1b. The User/Contributor starts the application</w:t>
      </w:r>
    </w:p>
    <w:p w:rsidR="00DF337B" w:rsidRPr="00271FDD" w:rsidRDefault="00DF337B" w:rsidP="00DF337B">
      <w:r w:rsidRPr="00271FDD">
        <w:t>2b. The User/Contributor enters an invalid username</w:t>
      </w:r>
    </w:p>
    <w:p w:rsidR="00DF337B" w:rsidRPr="00271FDD" w:rsidRDefault="00DF337B" w:rsidP="00DF337B">
      <w:r w:rsidRPr="00271FDD">
        <w:t>3b. The User/Contributor enters his/her password</w:t>
      </w:r>
    </w:p>
    <w:p w:rsidR="00DF337B" w:rsidRPr="00271FDD" w:rsidRDefault="00DF337B" w:rsidP="00DF337B">
      <w:r w:rsidRPr="00271FDD">
        <w:t xml:space="preserve">4b. </w:t>
      </w:r>
      <w:proofErr w:type="gramStart"/>
      <w:r w:rsidRPr="00271FDD">
        <w:t>An</w:t>
      </w:r>
      <w:proofErr w:type="gramEnd"/>
      <w:r w:rsidRPr="00271FDD">
        <w:t xml:space="preserve"> error message occurs (“Invalid username or password”)</w:t>
      </w:r>
    </w:p>
    <w:p w:rsidR="00412598" w:rsidRPr="00271FDD" w:rsidRDefault="00DF337B" w:rsidP="00DF337B">
      <w:r w:rsidRPr="00271FDD">
        <w:t>5b. The User/Contributor stays at the login screen and can try again</w:t>
      </w:r>
    </w:p>
    <w:p w:rsidR="00DF337B" w:rsidRPr="00271FDD" w:rsidRDefault="00DF337B" w:rsidP="00DF337B">
      <w:pPr>
        <w:rPr>
          <w:highlight w:val="yellow"/>
        </w:rPr>
      </w:pPr>
    </w:p>
    <w:p w:rsidR="00DF337B" w:rsidRPr="00271FDD" w:rsidRDefault="00DF337B" w:rsidP="00DF337B">
      <w:r w:rsidRPr="00271FDD">
        <w:t>1c. The User/Contributor starts the application</w:t>
      </w:r>
    </w:p>
    <w:p w:rsidR="00DF337B" w:rsidRPr="00271FDD" w:rsidRDefault="00DF337B" w:rsidP="00DF337B">
      <w:r w:rsidRPr="00271FDD">
        <w:t>2c. The User/Contributor enters his/her username</w:t>
      </w:r>
    </w:p>
    <w:p w:rsidR="00DF337B" w:rsidRPr="00271FDD" w:rsidRDefault="00DF337B" w:rsidP="00DF337B">
      <w:r w:rsidRPr="00271FDD">
        <w:t>3c. The User/Contributor enters an invalid password</w:t>
      </w:r>
    </w:p>
    <w:p w:rsidR="00DF337B" w:rsidRPr="00271FDD" w:rsidRDefault="00DF337B" w:rsidP="00DF337B">
      <w:r w:rsidRPr="00271FDD">
        <w:t xml:space="preserve">4c. </w:t>
      </w:r>
      <w:proofErr w:type="gramStart"/>
      <w:r w:rsidRPr="00271FDD">
        <w:t>An</w:t>
      </w:r>
      <w:proofErr w:type="gramEnd"/>
      <w:r w:rsidRPr="00271FDD">
        <w:t xml:space="preserve"> error message occurs (“Invalid username or password”)</w:t>
      </w:r>
    </w:p>
    <w:p w:rsidR="00412598" w:rsidRPr="00271FDD" w:rsidRDefault="00DF337B" w:rsidP="00DF337B">
      <w:r w:rsidRPr="00271FDD">
        <w:t>5c. The User/Contributor stays at the login screen and can try again</w:t>
      </w:r>
    </w:p>
    <w:p w:rsidR="00DF337B" w:rsidRPr="00412598" w:rsidRDefault="00DF337B" w:rsidP="00412598">
      <w:pPr>
        <w:rPr>
          <w:i/>
          <w:sz w:val="18"/>
          <w:szCs w:val="18"/>
          <w:highlight w:val="yellow"/>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2598" w:rsidRPr="00DF337B" w:rsidTr="00EB59D5">
        <w:tc>
          <w:tcPr>
            <w:tcW w:w="9360" w:type="dxa"/>
            <w:shd w:val="clear" w:color="auto" w:fill="EFEFEF"/>
            <w:tcMar>
              <w:top w:w="100" w:type="dxa"/>
              <w:left w:w="100" w:type="dxa"/>
              <w:bottom w:w="100" w:type="dxa"/>
              <w:right w:w="100" w:type="dxa"/>
            </w:tcMar>
          </w:tcPr>
          <w:p w:rsidR="00412598" w:rsidRPr="00DF337B" w:rsidRDefault="00412598" w:rsidP="00EB59D5">
            <w:pPr>
              <w:rPr>
                <w:rFonts w:ascii="Open Sans" w:eastAsia="Open Sans" w:hAnsi="Open Sans" w:cs="Open Sans"/>
                <w:b/>
              </w:rPr>
            </w:pPr>
            <w:r w:rsidRPr="00DF337B">
              <w:rPr>
                <w:b/>
              </w:rPr>
              <w:t>Non-Functional Requirements:</w:t>
            </w:r>
          </w:p>
        </w:tc>
      </w:tr>
    </w:tbl>
    <w:p w:rsidR="00DF337B" w:rsidRPr="00DF337B" w:rsidRDefault="00DF337B" w:rsidP="00412598">
      <w:pPr>
        <w:rPr>
          <w:i/>
        </w:rPr>
      </w:pPr>
    </w:p>
    <w:p w:rsidR="00412598" w:rsidRPr="00271FDD" w:rsidRDefault="00DF337B" w:rsidP="00412598">
      <w:r w:rsidRPr="00271FDD">
        <w:t xml:space="preserve">Efficient and up to date security measures should be in place in order to avoid account abuse. </w:t>
      </w:r>
      <w:r w:rsidR="00271FDD">
        <w:t xml:space="preserve">Thus, the </w:t>
      </w:r>
      <w:r w:rsidRPr="00271FDD">
        <w:t xml:space="preserve">User/Contributor should not be able to enter more than 3 invalid passwords for a username.  </w:t>
      </w:r>
    </w:p>
    <w:p w:rsidR="00412598" w:rsidRPr="00271FDD" w:rsidRDefault="00412598" w:rsidP="00412598">
      <w:pPr>
        <w:rPr>
          <w:highlight w:val="yellow"/>
        </w:rPr>
      </w:pPr>
    </w:p>
    <w:p w:rsidR="00412598" w:rsidRPr="00271FDD" w:rsidRDefault="00DF337B" w:rsidP="00412598">
      <w:r w:rsidRPr="00271FDD">
        <w:t xml:space="preserve">In addition, the login process should not take longer than 3 seconds. </w:t>
      </w:r>
    </w:p>
    <w:p w:rsidR="00412598" w:rsidRDefault="00412598">
      <w:pPr>
        <w:rPr>
          <w:rFonts w:ascii="Open Sans SemiBold" w:eastAsia="Open Sans SemiBold" w:hAnsi="Open Sans SemiBold" w:cs="Open Sans SemiBold"/>
          <w:u w:val="single"/>
        </w:rPr>
      </w:pPr>
    </w:p>
    <w:p w:rsidR="00271FDD" w:rsidRDefault="00271FDD">
      <w:pPr>
        <w:rPr>
          <w:rFonts w:ascii="Open Sans SemiBold" w:eastAsia="Open Sans SemiBold" w:hAnsi="Open Sans SemiBold" w:cs="Open Sans SemiBold"/>
          <w:u w:val="single"/>
        </w:rPr>
      </w:pPr>
    </w:p>
    <w:p w:rsidR="00271FDD" w:rsidRDefault="00271FDD">
      <w:pPr>
        <w:rPr>
          <w:rFonts w:ascii="Open Sans SemiBold" w:eastAsia="Open Sans SemiBold" w:hAnsi="Open Sans SemiBold" w:cs="Open Sans SemiBold"/>
          <w:u w:val="single"/>
        </w:rPr>
      </w:pPr>
    </w:p>
    <w:p w:rsidR="00271FDD" w:rsidRDefault="00271FDD">
      <w:pPr>
        <w:rPr>
          <w:rFonts w:ascii="Open Sans SemiBold" w:eastAsia="Open Sans SemiBold" w:hAnsi="Open Sans SemiBold" w:cs="Open Sans SemiBold"/>
          <w:u w:val="single"/>
        </w:rPr>
      </w:pPr>
    </w:p>
    <w:p w:rsidR="00271FDD" w:rsidRPr="002F3452" w:rsidRDefault="00271FDD">
      <w:pPr>
        <w:rPr>
          <w:rFonts w:ascii="Open Sans SemiBold" w:eastAsia="Open Sans SemiBold" w:hAnsi="Open Sans SemiBold" w:cs="Open Sans SemiBold"/>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F3452">
        <w:tc>
          <w:tcPr>
            <w:tcW w:w="9360" w:type="dxa"/>
            <w:shd w:val="clear" w:color="auto" w:fill="EFEFEF"/>
            <w:tcMar>
              <w:top w:w="100" w:type="dxa"/>
              <w:left w:w="100" w:type="dxa"/>
              <w:bottom w:w="100" w:type="dxa"/>
              <w:right w:w="100" w:type="dxa"/>
            </w:tcMar>
          </w:tcPr>
          <w:p w:rsidR="008D503D" w:rsidRPr="002F3452" w:rsidRDefault="00412598">
            <w:pPr>
              <w:widowControl w:val="0"/>
              <w:spacing w:line="240" w:lineRule="auto"/>
              <w:rPr>
                <w:rFonts w:ascii="Open Sans SemiBold" w:eastAsia="Open Sans SemiBold" w:hAnsi="Open Sans SemiBold" w:cs="Open Sans SemiBold"/>
              </w:rPr>
            </w:pPr>
            <w:r>
              <w:rPr>
                <w:rFonts w:ascii="Open Sans SemiBold" w:eastAsia="Open Sans SemiBold" w:hAnsi="Open Sans SemiBold" w:cs="Open Sans SemiBold"/>
              </w:rPr>
              <w:lastRenderedPageBreak/>
              <w:t>Use Case Create Exemplar</w:t>
            </w:r>
          </w:p>
        </w:tc>
      </w:tr>
    </w:tbl>
    <w:p w:rsidR="008D503D" w:rsidRPr="002F3452" w:rsidRDefault="008D503D">
      <w:pPr>
        <w:pStyle w:val="berschrift2"/>
        <w:keepNext w:val="0"/>
        <w:keepLines w:val="0"/>
        <w:spacing w:after="80" w:line="16" w:lineRule="auto"/>
        <w:rPr>
          <w:b/>
          <w:sz w:val="10"/>
          <w:szCs w:val="10"/>
        </w:rPr>
      </w:pPr>
      <w:bookmarkStart w:id="0" w:name="_dpf2afybvl41" w:colFirst="0" w:colLast="0"/>
      <w:bookmarkEnd w:id="0"/>
    </w:p>
    <w:tbl>
      <w:tblPr>
        <w:tblStyle w:val="a1"/>
        <w:tblW w:w="5000" w:type="pct"/>
        <w:tblBorders>
          <w:top w:val="nil"/>
          <w:left w:val="nil"/>
          <w:bottom w:val="nil"/>
          <w:right w:val="nil"/>
          <w:insideH w:val="nil"/>
          <w:insideV w:val="nil"/>
        </w:tblBorders>
        <w:tblLook w:val="0600" w:firstRow="0" w:lastRow="0" w:firstColumn="0" w:lastColumn="0" w:noHBand="1" w:noVBand="1"/>
      </w:tblPr>
      <w:tblGrid>
        <w:gridCol w:w="1700"/>
        <w:gridCol w:w="7860"/>
      </w:tblGrid>
      <w:tr w:rsidR="002F3452" w:rsidRPr="002F3452"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A5155D">
            <w:r w:rsidRPr="002F3452">
              <w:t>Use Case:</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32441F">
            <w:pPr>
              <w:spacing w:line="240" w:lineRule="auto"/>
              <w:rPr>
                <w:i/>
              </w:rPr>
            </w:pPr>
            <w:r w:rsidRPr="002F3452">
              <w:rPr>
                <w:i/>
              </w:rPr>
              <w:t>Create Exemplar</w:t>
            </w:r>
          </w:p>
        </w:tc>
      </w:tr>
      <w:tr w:rsidR="002F3452" w:rsidRPr="002F3452"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A5155D">
            <w:pPr>
              <w:spacing w:line="240" w:lineRule="auto"/>
            </w:pPr>
            <w:r w:rsidRPr="002F3452">
              <w:t>ID:</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412598">
            <w:pPr>
              <w:spacing w:line="240" w:lineRule="auto"/>
              <w:rPr>
                <w:i/>
              </w:rPr>
            </w:pPr>
            <w:r>
              <w:rPr>
                <w:i/>
              </w:rPr>
              <w:t>UC-002</w:t>
            </w:r>
          </w:p>
        </w:tc>
      </w:tr>
      <w:tr w:rsidR="002F3452" w:rsidRPr="002F3452"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A5155D">
            <w:r w:rsidRPr="002F3452">
              <w:t>Description:</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32441F">
            <w:pPr>
              <w:spacing w:line="240" w:lineRule="auto"/>
              <w:rPr>
                <w:i/>
              </w:rPr>
            </w:pPr>
            <w:r w:rsidRPr="002F3452">
              <w:rPr>
                <w:i/>
              </w:rPr>
              <w:t>Add Exemplar to Exemplar Management System</w:t>
            </w:r>
          </w:p>
        </w:tc>
      </w:tr>
      <w:tr w:rsidR="002F3452" w:rsidRPr="002F3452"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A5155D">
            <w:r w:rsidRPr="002F3452">
              <w:t>Actors: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32441F" w:rsidP="00292C5D">
            <w:pPr>
              <w:spacing w:line="240" w:lineRule="auto"/>
              <w:rPr>
                <w:i/>
                <w:sz w:val="18"/>
                <w:szCs w:val="18"/>
              </w:rPr>
            </w:pPr>
            <w:r w:rsidRPr="002F3452">
              <w:rPr>
                <w:i/>
              </w:rPr>
              <w:t>Contributor</w:t>
            </w:r>
            <w:r w:rsidR="009C2FA2" w:rsidRPr="002F3452">
              <w:rPr>
                <w:i/>
              </w:rPr>
              <w:t xml:space="preserve"> </w:t>
            </w:r>
          </w:p>
        </w:tc>
      </w:tr>
      <w:tr w:rsidR="002F3452" w:rsidRPr="002F3452"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A5155D">
            <w:r w:rsidRPr="002F3452">
              <w:t>Stakeholders and Interests: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32441F">
            <w:pPr>
              <w:spacing w:line="240" w:lineRule="auto"/>
              <w:rPr>
                <w:i/>
              </w:rPr>
            </w:pPr>
            <w:r w:rsidRPr="002F3452">
              <w:rPr>
                <w:i/>
              </w:rPr>
              <w:t>Users</w:t>
            </w:r>
          </w:p>
        </w:tc>
      </w:tr>
      <w:tr w:rsidR="002F3452" w:rsidRPr="002F3452"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A5155D">
            <w:r w:rsidRPr="002F3452">
              <w:t>Trigger</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D503D" w:rsidRPr="002F3452" w:rsidRDefault="00F52E9B">
            <w:pPr>
              <w:spacing w:line="240" w:lineRule="auto"/>
              <w:rPr>
                <w:i/>
              </w:rPr>
            </w:pPr>
            <w:r w:rsidRPr="002F3452">
              <w:rPr>
                <w:i/>
              </w:rPr>
              <w:t>The use case is triggered by clicking on the “Create New” Button in the Home Tab which can be found at the end of the page on the left side.</w:t>
            </w:r>
          </w:p>
        </w:tc>
      </w:tr>
    </w:tbl>
    <w:p w:rsidR="008D503D" w:rsidRPr="002F3452" w:rsidRDefault="008D503D">
      <w:pPr>
        <w:rPr>
          <w:rFonts w:ascii="Open Sans SemiBold" w:eastAsia="Open Sans SemiBold" w:hAnsi="Open Sans SemiBold" w:cs="Open Sans SemiBold"/>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F3452">
        <w:tc>
          <w:tcPr>
            <w:tcW w:w="9360" w:type="dxa"/>
            <w:shd w:val="clear" w:color="auto" w:fill="EFEFEF"/>
            <w:tcMar>
              <w:top w:w="100" w:type="dxa"/>
              <w:left w:w="100" w:type="dxa"/>
              <w:bottom w:w="100" w:type="dxa"/>
              <w:right w:w="100" w:type="dxa"/>
            </w:tcMar>
          </w:tcPr>
          <w:p w:rsidR="008D503D" w:rsidRPr="002F3452" w:rsidRDefault="00A5155D">
            <w:pPr>
              <w:rPr>
                <w:rFonts w:ascii="Open Sans" w:eastAsia="Open Sans" w:hAnsi="Open Sans" w:cs="Open Sans"/>
                <w:b/>
              </w:rPr>
            </w:pPr>
            <w:r w:rsidRPr="002F3452">
              <w:rPr>
                <w:b/>
              </w:rPr>
              <w:t>Pre-Conditions</w:t>
            </w:r>
          </w:p>
        </w:tc>
      </w:tr>
    </w:tbl>
    <w:p w:rsidR="008D503D" w:rsidRPr="002F3452" w:rsidRDefault="008D503D">
      <w:pPr>
        <w:rPr>
          <w:rFonts w:ascii="Open Sans SemiBold" w:eastAsia="Open Sans SemiBold" w:hAnsi="Open Sans SemiBold" w:cs="Open Sans SemiBold"/>
        </w:rPr>
      </w:pPr>
    </w:p>
    <w:p w:rsidR="008D503D" w:rsidRPr="002F3452" w:rsidRDefault="0032441F">
      <w:r w:rsidRPr="002F3452">
        <w:t>The Person who would like to contribute an Exemplar to the Exemplar Management System hast to create an account first. Furthermore, the person has to register as a Contributor (and not as a mere User) since only Contributors are able to add Exemplars to the System. Finally, the person has to be logged in.</w:t>
      </w:r>
    </w:p>
    <w:p w:rsidR="0032441F" w:rsidRPr="002F3452" w:rsidRDefault="0032441F">
      <w:pPr>
        <w:rPr>
          <w:i/>
          <w:sz w:val="18"/>
          <w:szCs w:val="1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F3452">
        <w:tc>
          <w:tcPr>
            <w:tcW w:w="9360" w:type="dxa"/>
            <w:shd w:val="clear" w:color="auto" w:fill="EFEFEF"/>
            <w:tcMar>
              <w:top w:w="100" w:type="dxa"/>
              <w:left w:w="100" w:type="dxa"/>
              <w:bottom w:w="100" w:type="dxa"/>
              <w:right w:w="100" w:type="dxa"/>
            </w:tcMar>
          </w:tcPr>
          <w:p w:rsidR="008D503D" w:rsidRPr="002F3452" w:rsidRDefault="00A5155D">
            <w:pPr>
              <w:rPr>
                <w:rFonts w:ascii="Open Sans" w:eastAsia="Open Sans" w:hAnsi="Open Sans" w:cs="Open Sans"/>
                <w:b/>
              </w:rPr>
            </w:pPr>
            <w:r w:rsidRPr="002F3452">
              <w:rPr>
                <w:b/>
              </w:rPr>
              <w:t>Post-Conditions</w:t>
            </w:r>
          </w:p>
        </w:tc>
      </w:tr>
    </w:tbl>
    <w:p w:rsidR="008D503D" w:rsidRPr="002F3452" w:rsidRDefault="008D503D">
      <w:pPr>
        <w:rPr>
          <w:rFonts w:ascii="Open Sans SemiBold" w:eastAsia="Open Sans SemiBold" w:hAnsi="Open Sans SemiBold" w:cs="Open Sans SemiBold"/>
        </w:rPr>
      </w:pPr>
    </w:p>
    <w:p w:rsidR="007131FA" w:rsidRPr="00271FDD" w:rsidRDefault="0032441F">
      <w:pPr>
        <w:pBdr>
          <w:top w:val="nil"/>
          <w:left w:val="nil"/>
          <w:bottom w:val="nil"/>
          <w:right w:val="nil"/>
          <w:between w:val="nil"/>
        </w:pBdr>
      </w:pPr>
      <w:r w:rsidRPr="002F3452">
        <w:t xml:space="preserve">After adding a new Exemplar the by clicking </w:t>
      </w:r>
      <w:r w:rsidR="00F52E9B" w:rsidRPr="002F3452">
        <w:t xml:space="preserve">on the “Create New” Button either a new Exemplar is created and added to the Exemplar Management System or an error occurs if an Exemplar with the same title already exists or illegal characters were used when entering the Exemplar title. </w:t>
      </w:r>
    </w:p>
    <w:p w:rsidR="008D503D" w:rsidRPr="002F3452" w:rsidRDefault="008D503D">
      <w:pPr>
        <w:pBdr>
          <w:top w:val="nil"/>
          <w:left w:val="nil"/>
          <w:bottom w:val="nil"/>
          <w:right w:val="nil"/>
          <w:between w:val="nil"/>
        </w:pBdr>
        <w:rPr>
          <w:i/>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F3452">
        <w:tc>
          <w:tcPr>
            <w:tcW w:w="9360" w:type="dxa"/>
            <w:shd w:val="clear" w:color="auto" w:fill="EFEFEF"/>
            <w:tcMar>
              <w:top w:w="100" w:type="dxa"/>
              <w:left w:w="100" w:type="dxa"/>
              <w:bottom w:w="100" w:type="dxa"/>
              <w:right w:w="100" w:type="dxa"/>
            </w:tcMar>
          </w:tcPr>
          <w:p w:rsidR="008D503D" w:rsidRPr="002F3452" w:rsidRDefault="00A5155D">
            <w:pPr>
              <w:rPr>
                <w:rFonts w:ascii="Open Sans SemiBold" w:eastAsia="Open Sans SemiBold" w:hAnsi="Open Sans SemiBold" w:cs="Open Sans SemiBold"/>
              </w:rPr>
            </w:pPr>
            <w:r w:rsidRPr="002F3452">
              <w:rPr>
                <w:b/>
              </w:rPr>
              <w:t>Success end condition</w:t>
            </w:r>
          </w:p>
        </w:tc>
      </w:tr>
    </w:tbl>
    <w:p w:rsidR="008D503D" w:rsidRPr="002F3452" w:rsidRDefault="008D503D">
      <w:pPr>
        <w:rPr>
          <w:rFonts w:ascii="Open Sans SemiBold" w:eastAsia="Open Sans SemiBold" w:hAnsi="Open Sans SemiBold" w:cs="Open Sans SemiBold"/>
        </w:rPr>
      </w:pPr>
    </w:p>
    <w:p w:rsidR="008D503D" w:rsidRPr="002F3452" w:rsidRDefault="0032441F">
      <w:pPr>
        <w:pBdr>
          <w:top w:val="nil"/>
          <w:left w:val="nil"/>
          <w:bottom w:val="nil"/>
          <w:right w:val="nil"/>
          <w:between w:val="nil"/>
        </w:pBdr>
      </w:pPr>
      <w:r w:rsidRPr="002F3452">
        <w:t xml:space="preserve">The process has been successful if the Exemplar was added to the Exemplar Management System and thus can be accessed via the Exemplar Library and is also listed among the Contributor’s Exemplars. </w:t>
      </w:r>
    </w:p>
    <w:p w:rsidR="008D503D" w:rsidRPr="002F3452" w:rsidRDefault="008D503D">
      <w:pPr>
        <w:rPr>
          <w:rFonts w:ascii="Open Sans SemiBold" w:eastAsia="Open Sans SemiBold" w:hAnsi="Open Sans SemiBold" w:cs="Open Sans SemiBold"/>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F3452">
        <w:tc>
          <w:tcPr>
            <w:tcW w:w="9360" w:type="dxa"/>
            <w:shd w:val="clear" w:color="auto" w:fill="EFEFEF"/>
            <w:tcMar>
              <w:top w:w="100" w:type="dxa"/>
              <w:left w:w="100" w:type="dxa"/>
              <w:bottom w:w="100" w:type="dxa"/>
              <w:right w:w="100" w:type="dxa"/>
            </w:tcMar>
          </w:tcPr>
          <w:p w:rsidR="008D503D" w:rsidRPr="002F3452" w:rsidRDefault="00A5155D">
            <w:pPr>
              <w:rPr>
                <w:rFonts w:ascii="Open Sans" w:eastAsia="Open Sans" w:hAnsi="Open Sans" w:cs="Open Sans"/>
                <w:b/>
              </w:rPr>
            </w:pPr>
            <w:r w:rsidRPr="002F3452">
              <w:rPr>
                <w:b/>
              </w:rPr>
              <w:t>Failure end condition:</w:t>
            </w:r>
          </w:p>
        </w:tc>
      </w:tr>
    </w:tbl>
    <w:p w:rsidR="008D503D" w:rsidRPr="002F3452" w:rsidRDefault="008D503D"/>
    <w:p w:rsidR="008D503D" w:rsidRPr="002F3452" w:rsidRDefault="00F52E9B">
      <w:pPr>
        <w:pBdr>
          <w:top w:val="nil"/>
          <w:left w:val="nil"/>
          <w:bottom w:val="nil"/>
          <w:right w:val="nil"/>
          <w:between w:val="nil"/>
        </w:pBdr>
      </w:pPr>
      <w:r w:rsidRPr="002F3452">
        <w:t xml:space="preserve">The process has not been successful if an error occurs. This happens when the Contributor tries to create an Exemplar which already exists (which means that they have the same title) or if the Contributor uses illegal characters when entering the Exemplar’s title. The Contributor may </w:t>
      </w:r>
      <w:r w:rsidRPr="002F3452">
        <w:lastRenderedPageBreak/>
        <w:t xml:space="preserve">not use a “/” character or a space-character. In this case, the Exemplar will not be added to the Exemplar Management System and should not appear in the Exemplar Library. </w:t>
      </w:r>
    </w:p>
    <w:p w:rsidR="008D503D" w:rsidRPr="002F3452" w:rsidRDefault="008D503D">
      <w:pPr>
        <w:rPr>
          <w:rFonts w:ascii="Open Sans SemiBold" w:eastAsia="Open Sans SemiBold" w:hAnsi="Open Sans SemiBold" w:cs="Open Sans SemiBold"/>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F3452">
        <w:tc>
          <w:tcPr>
            <w:tcW w:w="9360" w:type="dxa"/>
            <w:shd w:val="clear" w:color="auto" w:fill="EFEFEF"/>
            <w:tcMar>
              <w:top w:w="100" w:type="dxa"/>
              <w:left w:w="100" w:type="dxa"/>
              <w:bottom w:w="100" w:type="dxa"/>
              <w:right w:w="100" w:type="dxa"/>
            </w:tcMar>
          </w:tcPr>
          <w:p w:rsidR="008D503D" w:rsidRPr="002F3452" w:rsidRDefault="00A5155D">
            <w:pPr>
              <w:rPr>
                <w:rFonts w:ascii="Open Sans" w:eastAsia="Open Sans" w:hAnsi="Open Sans" w:cs="Open Sans"/>
                <w:b/>
              </w:rPr>
            </w:pPr>
            <w:r w:rsidRPr="002F3452">
              <w:rPr>
                <w:b/>
              </w:rPr>
              <w:t>Main Success Scenario:</w:t>
            </w:r>
          </w:p>
        </w:tc>
      </w:tr>
    </w:tbl>
    <w:p w:rsidR="008D503D" w:rsidRPr="002F3452" w:rsidRDefault="008D503D">
      <w:pPr>
        <w:rPr>
          <w:i/>
        </w:rPr>
      </w:pPr>
    </w:p>
    <w:p w:rsidR="0086705C" w:rsidRPr="00271FDD" w:rsidRDefault="0086705C">
      <w:r w:rsidRPr="00271FDD">
        <w:t>1. The Contributor starts the application</w:t>
      </w:r>
    </w:p>
    <w:p w:rsidR="00F86B42" w:rsidRPr="00271FDD" w:rsidRDefault="0086705C">
      <w:r w:rsidRPr="00271FDD">
        <w:t>2</w:t>
      </w:r>
      <w:r w:rsidR="00A5155D" w:rsidRPr="00271FDD">
        <w:t xml:space="preserve">. </w:t>
      </w:r>
      <w:r w:rsidR="009C2FA2" w:rsidRPr="00271FDD">
        <w:t xml:space="preserve">The Contributor creates an account </w:t>
      </w:r>
      <w:r w:rsidR="00F86B42" w:rsidRPr="00271FDD">
        <w:t>by clicking at the “Register” button</w:t>
      </w:r>
    </w:p>
    <w:p w:rsidR="008D503D" w:rsidRPr="00271FDD" w:rsidRDefault="0086705C">
      <w:r w:rsidRPr="00271FDD">
        <w:t>3</w:t>
      </w:r>
      <w:r w:rsidR="00A5155D" w:rsidRPr="00271FDD">
        <w:t xml:space="preserve">. </w:t>
      </w:r>
      <w:r w:rsidR="009C2FA2" w:rsidRPr="00271FDD">
        <w:t xml:space="preserve">The Contributor </w:t>
      </w:r>
      <w:r w:rsidR="00F86B42" w:rsidRPr="00271FDD">
        <w:t>enters username, his/her full name and chooses a password</w:t>
      </w:r>
    </w:p>
    <w:p w:rsidR="00F86B42" w:rsidRPr="00271FDD" w:rsidRDefault="0086705C">
      <w:r w:rsidRPr="00271FDD">
        <w:t>4</w:t>
      </w:r>
      <w:r w:rsidR="00F86B42" w:rsidRPr="00271FDD">
        <w:t xml:space="preserve">. The Contributor opts for being a “Contributor” </w:t>
      </w:r>
    </w:p>
    <w:p w:rsidR="008D503D" w:rsidRPr="00271FDD" w:rsidRDefault="0086705C">
      <w:r w:rsidRPr="00271FDD">
        <w:t>5</w:t>
      </w:r>
      <w:r w:rsidR="00A5155D" w:rsidRPr="00271FDD">
        <w:t xml:space="preserve">. </w:t>
      </w:r>
      <w:r w:rsidR="00F86B42" w:rsidRPr="00271FDD">
        <w:t xml:space="preserve">The Contributor confirms the process by clicking on the “Submit” button </w:t>
      </w:r>
    </w:p>
    <w:p w:rsidR="00F86B42" w:rsidRPr="00271FDD" w:rsidRDefault="0086705C">
      <w:r w:rsidRPr="00271FDD">
        <w:t>6</w:t>
      </w:r>
      <w:r w:rsidR="00F86B42" w:rsidRPr="00271FDD">
        <w:t>. The Contributor automatically arrives at the Home Tab, where he/she clicks on the “Create new” button</w:t>
      </w:r>
    </w:p>
    <w:p w:rsidR="00F86B42" w:rsidRPr="00271FDD" w:rsidRDefault="0086705C">
      <w:r w:rsidRPr="00271FDD">
        <w:t>7</w:t>
      </w:r>
      <w:r w:rsidR="00F86B42" w:rsidRPr="00271FDD">
        <w:t>. The Contributor enters a title for the new Exemplar which does not include illegal characters</w:t>
      </w:r>
    </w:p>
    <w:p w:rsidR="00F86B42" w:rsidRPr="00271FDD" w:rsidRDefault="0086705C">
      <w:r w:rsidRPr="00271FDD">
        <w:t>8</w:t>
      </w:r>
      <w:r w:rsidR="00F86B42" w:rsidRPr="00271FDD">
        <w:t>. The Contributor clicks on the “Create” button</w:t>
      </w:r>
    </w:p>
    <w:p w:rsidR="00F86B42" w:rsidRPr="00271FDD" w:rsidRDefault="0086705C">
      <w:r w:rsidRPr="00271FDD">
        <w:t>9</w:t>
      </w:r>
      <w:r w:rsidR="00F86B42" w:rsidRPr="00271FDD">
        <w:t>. A new Exemplar is added to the Exemplar Management System</w:t>
      </w:r>
    </w:p>
    <w:p w:rsidR="008D503D" w:rsidRPr="00271FDD" w:rsidRDefault="008D503D">
      <w:pPr>
        <w:rPr>
          <w:rFonts w:ascii="Open Sans SemiBold" w:eastAsia="Open Sans SemiBold" w:hAnsi="Open Sans SemiBold" w:cs="Open Sans SemiBold"/>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71FDD">
        <w:tc>
          <w:tcPr>
            <w:tcW w:w="9360" w:type="dxa"/>
            <w:shd w:val="clear" w:color="auto" w:fill="EFEFEF"/>
            <w:tcMar>
              <w:top w:w="100" w:type="dxa"/>
              <w:left w:w="100" w:type="dxa"/>
              <w:bottom w:w="100" w:type="dxa"/>
              <w:right w:w="100" w:type="dxa"/>
            </w:tcMar>
          </w:tcPr>
          <w:p w:rsidR="008D503D" w:rsidRPr="00271FDD" w:rsidRDefault="00A5155D">
            <w:pPr>
              <w:rPr>
                <w:rFonts w:ascii="Open Sans" w:eastAsia="Open Sans" w:hAnsi="Open Sans" w:cs="Open Sans"/>
                <w:b/>
              </w:rPr>
            </w:pPr>
            <w:r w:rsidRPr="00271FDD">
              <w:rPr>
                <w:b/>
              </w:rPr>
              <w:t>Alternative Flow and Exceptions:</w:t>
            </w:r>
          </w:p>
        </w:tc>
      </w:tr>
    </w:tbl>
    <w:p w:rsidR="008D503D" w:rsidRPr="00271FDD" w:rsidRDefault="008D503D"/>
    <w:p w:rsidR="005D0D4E" w:rsidRPr="00271FDD" w:rsidRDefault="005D0D4E" w:rsidP="00F86B42">
      <w:r w:rsidRPr="00271FDD">
        <w:t>1a. The Contributor starts the application</w:t>
      </w:r>
    </w:p>
    <w:p w:rsidR="00F86B42" w:rsidRPr="00271FDD" w:rsidRDefault="005D0D4E" w:rsidP="00F86B42">
      <w:r w:rsidRPr="00271FDD">
        <w:t>2</w:t>
      </w:r>
      <w:r w:rsidR="00F86B42" w:rsidRPr="00271FDD">
        <w:t>a. The Contributor enters his username and password</w:t>
      </w:r>
    </w:p>
    <w:p w:rsidR="00F86B42" w:rsidRPr="00271FDD" w:rsidRDefault="005D0D4E" w:rsidP="00F86B42">
      <w:r w:rsidRPr="00271FDD">
        <w:t>3</w:t>
      </w:r>
      <w:r w:rsidR="00F86B42" w:rsidRPr="00271FDD">
        <w:t xml:space="preserve">a. The Contributor clicks on the </w:t>
      </w:r>
      <w:r w:rsidR="005C1213" w:rsidRPr="00271FDD">
        <w:t>“Login” button</w:t>
      </w:r>
    </w:p>
    <w:p w:rsidR="00F86B42" w:rsidRPr="00271FDD" w:rsidRDefault="005D0D4E" w:rsidP="00F86B42">
      <w:r w:rsidRPr="00271FDD">
        <w:t>4</w:t>
      </w:r>
      <w:r w:rsidR="00F86B42" w:rsidRPr="00271FDD">
        <w:t>a. The Contributor arrives at the Home Tab, where he/she clicks on the “Create new” button</w:t>
      </w:r>
    </w:p>
    <w:p w:rsidR="00F86B42" w:rsidRPr="00271FDD" w:rsidRDefault="005D0D4E" w:rsidP="00F86B42">
      <w:r w:rsidRPr="00271FDD">
        <w:t>5</w:t>
      </w:r>
      <w:r w:rsidR="00F86B42" w:rsidRPr="00271FDD">
        <w:t>a. The Contributor enters a title for the new Exemplar which does not include illegal characters</w:t>
      </w:r>
    </w:p>
    <w:p w:rsidR="00F86B42" w:rsidRPr="00271FDD" w:rsidRDefault="005D0D4E" w:rsidP="00F86B42">
      <w:r w:rsidRPr="00271FDD">
        <w:t>6</w:t>
      </w:r>
      <w:r w:rsidR="00F86B42" w:rsidRPr="00271FDD">
        <w:t>a. The Contributor clicks on the “Create” button</w:t>
      </w:r>
    </w:p>
    <w:p w:rsidR="008D503D" w:rsidRPr="00271FDD" w:rsidRDefault="005D0D4E" w:rsidP="00F86B42">
      <w:r w:rsidRPr="00271FDD">
        <w:t>7</w:t>
      </w:r>
      <w:r w:rsidR="00F86B42" w:rsidRPr="00271FDD">
        <w:t xml:space="preserve">a. </w:t>
      </w:r>
      <w:proofErr w:type="gramStart"/>
      <w:r w:rsidR="00F86B42" w:rsidRPr="00271FDD">
        <w:t>A</w:t>
      </w:r>
      <w:proofErr w:type="gramEnd"/>
      <w:r w:rsidR="00F86B42" w:rsidRPr="00271FDD">
        <w:t xml:space="preserve"> new Exemplar is added to the Exemplar Management System</w:t>
      </w:r>
    </w:p>
    <w:p w:rsidR="0086705C" w:rsidRPr="00271FDD" w:rsidRDefault="0086705C" w:rsidP="00F86B42"/>
    <w:p w:rsidR="00292C5D" w:rsidRPr="00271FDD" w:rsidRDefault="00292C5D" w:rsidP="00292C5D">
      <w:r w:rsidRPr="00271FDD">
        <w:t>1b. The Contributor starts the application</w:t>
      </w:r>
    </w:p>
    <w:p w:rsidR="00292C5D" w:rsidRPr="00271FDD" w:rsidRDefault="00292C5D" w:rsidP="00292C5D">
      <w:r w:rsidRPr="00271FDD">
        <w:t>2b. The Contributor enters his username and password</w:t>
      </w:r>
    </w:p>
    <w:p w:rsidR="00292C5D" w:rsidRPr="00271FDD" w:rsidRDefault="00292C5D" w:rsidP="00292C5D">
      <w:r w:rsidRPr="00271FDD">
        <w:t>3b. The Contributor clicks on the “Login” button</w:t>
      </w:r>
    </w:p>
    <w:p w:rsidR="00292C5D" w:rsidRPr="00271FDD" w:rsidRDefault="00292C5D" w:rsidP="00292C5D">
      <w:r w:rsidRPr="00271FDD">
        <w:t>4b. The Contributor arrives at the Home Tab, where he/she clicks on the “Create new” button</w:t>
      </w:r>
    </w:p>
    <w:p w:rsidR="00292C5D" w:rsidRPr="00271FDD" w:rsidRDefault="00292C5D" w:rsidP="00292C5D">
      <w:r w:rsidRPr="00271FDD">
        <w:t>5b. The Contributor enters a title for the new Exemplar which includes illegal characters</w:t>
      </w:r>
    </w:p>
    <w:p w:rsidR="00292C5D" w:rsidRPr="00271FDD" w:rsidRDefault="00292C5D" w:rsidP="00292C5D">
      <w:r w:rsidRPr="00271FDD">
        <w:t>6b. The Contributor clicks on the “Create” button</w:t>
      </w:r>
    </w:p>
    <w:p w:rsidR="00292C5D" w:rsidRPr="00271FDD" w:rsidRDefault="00292C5D" w:rsidP="00292C5D">
      <w:r w:rsidRPr="00271FDD">
        <w:t xml:space="preserve">7b. </w:t>
      </w:r>
      <w:proofErr w:type="gramStart"/>
      <w:r w:rsidRPr="00271FDD">
        <w:t>An</w:t>
      </w:r>
      <w:proofErr w:type="gramEnd"/>
      <w:r w:rsidRPr="00271FDD">
        <w:t xml:space="preserve"> error occurs </w:t>
      </w:r>
    </w:p>
    <w:p w:rsidR="00292C5D" w:rsidRPr="00271FDD" w:rsidRDefault="00292C5D" w:rsidP="00292C5D">
      <w:r w:rsidRPr="00271FDD">
        <w:t>8b. The Exemplar is not added to the Exemplar Management System</w:t>
      </w:r>
    </w:p>
    <w:p w:rsidR="00292C5D" w:rsidRPr="00271FDD" w:rsidRDefault="00292C5D" w:rsidP="00292C5D"/>
    <w:p w:rsidR="00292C5D" w:rsidRPr="00271FDD" w:rsidRDefault="00292C5D" w:rsidP="00292C5D">
      <w:r w:rsidRPr="00271FDD">
        <w:t>1c. The Contributor starts the application</w:t>
      </w:r>
    </w:p>
    <w:p w:rsidR="00292C5D" w:rsidRPr="00271FDD" w:rsidRDefault="00292C5D" w:rsidP="00292C5D">
      <w:r w:rsidRPr="00271FDD">
        <w:t>2c. The Contributor enters his username and password</w:t>
      </w:r>
    </w:p>
    <w:p w:rsidR="00292C5D" w:rsidRPr="00271FDD" w:rsidRDefault="00292C5D" w:rsidP="00292C5D">
      <w:r w:rsidRPr="00271FDD">
        <w:t>3c. The Contributor clicks on the “Login” button</w:t>
      </w:r>
    </w:p>
    <w:p w:rsidR="00292C5D" w:rsidRPr="00271FDD" w:rsidRDefault="00292C5D" w:rsidP="00292C5D">
      <w:r w:rsidRPr="00271FDD">
        <w:t>4c. The Contributor arrives at the Home Tab, where he/she clicks on the “Create new” button</w:t>
      </w:r>
    </w:p>
    <w:p w:rsidR="00292C5D" w:rsidRPr="00271FDD" w:rsidRDefault="00292C5D" w:rsidP="00292C5D">
      <w:r w:rsidRPr="00271FDD">
        <w:t>5c. The Contributor enters a title for the new Exemplar which is already taken by another Exemplar</w:t>
      </w:r>
    </w:p>
    <w:p w:rsidR="00292C5D" w:rsidRPr="00271FDD" w:rsidRDefault="00292C5D" w:rsidP="00292C5D">
      <w:r w:rsidRPr="00271FDD">
        <w:t>6c. The Contributor clicks on the “Create” button</w:t>
      </w:r>
    </w:p>
    <w:p w:rsidR="00292C5D" w:rsidRPr="00271FDD" w:rsidRDefault="00292C5D" w:rsidP="00292C5D">
      <w:r w:rsidRPr="00271FDD">
        <w:t xml:space="preserve">7c. </w:t>
      </w:r>
      <w:proofErr w:type="gramStart"/>
      <w:r w:rsidRPr="00271FDD">
        <w:t>An</w:t>
      </w:r>
      <w:proofErr w:type="gramEnd"/>
      <w:r w:rsidRPr="00271FDD">
        <w:t xml:space="preserve"> error occurs </w:t>
      </w:r>
    </w:p>
    <w:p w:rsidR="00292C5D" w:rsidRPr="00271FDD" w:rsidRDefault="00292C5D" w:rsidP="00292C5D">
      <w:r w:rsidRPr="00271FDD">
        <w:lastRenderedPageBreak/>
        <w:t>8c. The Exemplar is not added to the Exemplar Management System</w:t>
      </w:r>
    </w:p>
    <w:p w:rsidR="008D503D" w:rsidRPr="002F3452" w:rsidRDefault="008D503D">
      <w:pPr>
        <w:rPr>
          <w:i/>
          <w:sz w:val="18"/>
          <w:szCs w:val="1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3452" w:rsidRPr="002F3452">
        <w:tc>
          <w:tcPr>
            <w:tcW w:w="9360" w:type="dxa"/>
            <w:shd w:val="clear" w:color="auto" w:fill="EFEFEF"/>
            <w:tcMar>
              <w:top w:w="100" w:type="dxa"/>
              <w:left w:w="100" w:type="dxa"/>
              <w:bottom w:w="100" w:type="dxa"/>
              <w:right w:w="100" w:type="dxa"/>
            </w:tcMar>
          </w:tcPr>
          <w:p w:rsidR="008D503D" w:rsidRPr="002F3452" w:rsidRDefault="00A5155D">
            <w:pPr>
              <w:rPr>
                <w:rFonts w:ascii="Open Sans" w:eastAsia="Open Sans" w:hAnsi="Open Sans" w:cs="Open Sans"/>
                <w:b/>
              </w:rPr>
            </w:pPr>
            <w:r w:rsidRPr="002F3452">
              <w:rPr>
                <w:b/>
              </w:rPr>
              <w:t>Non-Functional Requirements:</w:t>
            </w:r>
          </w:p>
        </w:tc>
      </w:tr>
    </w:tbl>
    <w:p w:rsidR="00292C5D" w:rsidRPr="002F3452" w:rsidRDefault="00292C5D">
      <w:pPr>
        <w:rPr>
          <w:i/>
        </w:rPr>
      </w:pPr>
    </w:p>
    <w:p w:rsidR="00292C5D" w:rsidRPr="00271FDD" w:rsidRDefault="00292C5D" w:rsidP="00292C5D">
      <w:r w:rsidRPr="00271FDD">
        <w:t>The Exemplar Management System has to inform the Contributor which characters he or she is not allowed to use when entering the Exemplar’s title to avoid system errors. In addition</w:t>
      </w:r>
      <w:r w:rsidR="00AE6007" w:rsidRPr="00271FDD">
        <w:t>, the contributor should always receive an explanation if an error occurs to avoid misunderstandings.</w:t>
      </w:r>
    </w:p>
    <w:p w:rsidR="00292C5D" w:rsidRPr="00271FDD" w:rsidRDefault="00292C5D"/>
    <w:p w:rsidR="00292C5D" w:rsidRPr="00271FDD" w:rsidRDefault="00292C5D">
      <w:r w:rsidRPr="00271FDD">
        <w:t>The system should not take longer than 3 seconds to respond when creating a new Exemplar.</w:t>
      </w:r>
    </w:p>
    <w:p w:rsidR="007C0EBE" w:rsidRPr="002F3452" w:rsidRDefault="007C0EBE" w:rsidP="007C0EBE">
      <w:pPr>
        <w:rPr>
          <w:rFonts w:ascii="Open Sans SemiBold" w:eastAsia="Open Sans SemiBold" w:hAnsi="Open Sans SemiBold" w:cs="Open Sans SemiBold"/>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8217B8" w:rsidTr="00EB59D5">
        <w:tc>
          <w:tcPr>
            <w:tcW w:w="9360" w:type="dxa"/>
            <w:shd w:val="clear" w:color="auto" w:fill="EFEFEF"/>
            <w:tcMar>
              <w:top w:w="100" w:type="dxa"/>
              <w:left w:w="100" w:type="dxa"/>
              <w:bottom w:w="100" w:type="dxa"/>
              <w:right w:w="100" w:type="dxa"/>
            </w:tcMar>
          </w:tcPr>
          <w:p w:rsidR="007C0EBE" w:rsidRPr="008217B8" w:rsidRDefault="007C0EBE" w:rsidP="008217B8">
            <w:pPr>
              <w:widowControl w:val="0"/>
              <w:spacing w:line="240" w:lineRule="auto"/>
              <w:rPr>
                <w:rFonts w:ascii="Open Sans SemiBold" w:eastAsia="Open Sans SemiBold" w:hAnsi="Open Sans SemiBold" w:cs="Open Sans SemiBold"/>
              </w:rPr>
            </w:pPr>
            <w:r w:rsidRPr="008217B8">
              <w:rPr>
                <w:rFonts w:ascii="Open Sans SemiBold" w:eastAsia="Open Sans SemiBold" w:hAnsi="Open Sans SemiBold" w:cs="Open Sans SemiBold"/>
              </w:rPr>
              <w:t xml:space="preserve">Use Case </w:t>
            </w:r>
            <w:r w:rsidR="008217B8" w:rsidRPr="008217B8">
              <w:rPr>
                <w:rFonts w:ascii="Open Sans SemiBold" w:eastAsia="Open Sans SemiBold" w:hAnsi="Open Sans SemiBold" w:cs="Open Sans SemiBold"/>
              </w:rPr>
              <w:t>Edit User Profile</w:t>
            </w:r>
          </w:p>
        </w:tc>
      </w:tr>
    </w:tbl>
    <w:p w:rsidR="007C0EBE" w:rsidRPr="008217B8" w:rsidRDefault="007C0EBE" w:rsidP="007C0EBE">
      <w:pPr>
        <w:pStyle w:val="berschrift2"/>
        <w:keepNext w:val="0"/>
        <w:keepLines w:val="0"/>
        <w:spacing w:after="80" w:line="16" w:lineRule="auto"/>
        <w:rPr>
          <w:b/>
          <w:sz w:val="10"/>
          <w:szCs w:val="10"/>
        </w:rPr>
      </w:pPr>
    </w:p>
    <w:tbl>
      <w:tblPr>
        <w:tblStyle w:val="a1"/>
        <w:tblW w:w="5000" w:type="pct"/>
        <w:tblBorders>
          <w:top w:val="nil"/>
          <w:left w:val="nil"/>
          <w:bottom w:val="nil"/>
          <w:right w:val="nil"/>
          <w:insideH w:val="nil"/>
          <w:insideV w:val="nil"/>
        </w:tblBorders>
        <w:tblLook w:val="0600" w:firstRow="0" w:lastRow="0" w:firstColumn="0" w:lastColumn="0" w:noHBand="1" w:noVBand="1"/>
      </w:tblPr>
      <w:tblGrid>
        <w:gridCol w:w="1700"/>
        <w:gridCol w:w="7860"/>
      </w:tblGrid>
      <w:tr w:rsidR="007C0EBE" w:rsidRPr="008217B8"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7C0EBE" w:rsidP="00EB59D5">
            <w:r w:rsidRPr="008217B8">
              <w:t>Use Case:</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8217B8" w:rsidP="00EB59D5">
            <w:pPr>
              <w:spacing w:line="240" w:lineRule="auto"/>
              <w:rPr>
                <w:i/>
              </w:rPr>
            </w:pPr>
            <w:r w:rsidRPr="008217B8">
              <w:rPr>
                <w:i/>
              </w:rPr>
              <w:t>Edit User Profile</w:t>
            </w:r>
          </w:p>
        </w:tc>
      </w:tr>
      <w:tr w:rsidR="007C0EBE" w:rsidRPr="008217B8"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7C0EBE" w:rsidP="00EB59D5">
            <w:pPr>
              <w:spacing w:line="240" w:lineRule="auto"/>
            </w:pPr>
            <w:r w:rsidRPr="008217B8">
              <w:t>ID:</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8217B8" w:rsidP="00EB59D5">
            <w:pPr>
              <w:spacing w:line="240" w:lineRule="auto"/>
              <w:rPr>
                <w:i/>
              </w:rPr>
            </w:pPr>
            <w:r w:rsidRPr="008217B8">
              <w:rPr>
                <w:i/>
              </w:rPr>
              <w:t>UC-003</w:t>
            </w:r>
          </w:p>
        </w:tc>
      </w:tr>
      <w:tr w:rsidR="007C0EBE" w:rsidRPr="008217B8"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7C0EBE" w:rsidP="00EB59D5">
            <w:r w:rsidRPr="008217B8">
              <w:t>Description:</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8217B8" w:rsidP="00EB59D5">
            <w:pPr>
              <w:spacing w:line="240" w:lineRule="auto"/>
              <w:rPr>
                <w:i/>
              </w:rPr>
            </w:pPr>
            <w:r w:rsidRPr="008217B8">
              <w:rPr>
                <w:i/>
              </w:rPr>
              <w:t>Make changes to one’s user profile</w:t>
            </w:r>
          </w:p>
        </w:tc>
      </w:tr>
      <w:tr w:rsidR="007C0EBE" w:rsidRPr="008217B8"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7C0EBE" w:rsidP="00EB59D5">
            <w:r w:rsidRPr="008217B8">
              <w:t>Actors: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8217B8" w:rsidRDefault="007C0EBE" w:rsidP="00EB59D5">
            <w:pPr>
              <w:spacing w:line="240" w:lineRule="auto"/>
              <w:rPr>
                <w:i/>
                <w:sz w:val="18"/>
                <w:szCs w:val="18"/>
              </w:rPr>
            </w:pPr>
            <w:r w:rsidRPr="008217B8">
              <w:rPr>
                <w:i/>
              </w:rPr>
              <w:t>User/Contributor</w:t>
            </w:r>
          </w:p>
        </w:tc>
      </w:tr>
      <w:tr w:rsidR="007C0EBE" w:rsidRPr="008217B8" w:rsidTr="00271FDD">
        <w:trPr>
          <w:trHeight w:val="807"/>
        </w:trPr>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271FDD" w:rsidRDefault="007C0EBE" w:rsidP="00EB59D5">
            <w:r w:rsidRPr="00271FDD">
              <w:t>Stakeholders and Interests: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271FDD" w:rsidRDefault="007C0EBE" w:rsidP="00EB59D5">
            <w:pPr>
              <w:spacing w:line="240" w:lineRule="auto"/>
              <w:rPr>
                <w:i/>
              </w:rPr>
            </w:pPr>
            <w:r w:rsidRPr="00271FDD">
              <w:rPr>
                <w:i/>
              </w:rPr>
              <w:t>Users</w:t>
            </w:r>
          </w:p>
        </w:tc>
      </w:tr>
      <w:tr w:rsidR="007C0EBE" w:rsidRPr="007C0EBE" w:rsidTr="00EB59D5">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271FDD" w:rsidRDefault="007C0EBE" w:rsidP="00EB59D5">
            <w:r w:rsidRPr="00271FDD">
              <w:t>Trigger</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C0EBE" w:rsidRPr="00271FDD" w:rsidRDefault="007C0EBE" w:rsidP="00271FDD">
            <w:pPr>
              <w:spacing w:line="240" w:lineRule="auto"/>
              <w:rPr>
                <w:i/>
              </w:rPr>
            </w:pPr>
            <w:r w:rsidRPr="00271FDD">
              <w:rPr>
                <w:i/>
              </w:rPr>
              <w:t>The use case is triggered by clicking on the</w:t>
            </w:r>
            <w:r w:rsidR="00271FDD" w:rsidRPr="00271FDD">
              <w:rPr>
                <w:i/>
              </w:rPr>
              <w:t xml:space="preserve"> “Update” button in the Home tab</w:t>
            </w:r>
            <w:r w:rsidR="00271FDD">
              <w:rPr>
                <w:i/>
              </w:rPr>
              <w:t>, which can be found on the right hand side</w:t>
            </w:r>
          </w:p>
        </w:tc>
      </w:tr>
    </w:tbl>
    <w:p w:rsidR="007C0EBE" w:rsidRPr="007C0EBE" w:rsidRDefault="007C0EBE" w:rsidP="007C0EBE">
      <w:pPr>
        <w:rPr>
          <w:rFonts w:ascii="Open Sans SemiBold" w:eastAsia="Open Sans SemiBold" w:hAnsi="Open Sans SemiBold" w:cs="Open Sans SemiBold"/>
          <w:highlight w:val="yellow"/>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7C0EBE" w:rsidTr="00EB59D5">
        <w:tc>
          <w:tcPr>
            <w:tcW w:w="9360" w:type="dxa"/>
            <w:shd w:val="clear" w:color="auto" w:fill="EFEFEF"/>
            <w:tcMar>
              <w:top w:w="100" w:type="dxa"/>
              <w:left w:w="100" w:type="dxa"/>
              <w:bottom w:w="100" w:type="dxa"/>
              <w:right w:w="100" w:type="dxa"/>
            </w:tcMar>
          </w:tcPr>
          <w:p w:rsidR="007C0EBE" w:rsidRPr="007C0EBE" w:rsidRDefault="007C0EBE" w:rsidP="00EB59D5">
            <w:pPr>
              <w:rPr>
                <w:rFonts w:ascii="Open Sans" w:eastAsia="Open Sans" w:hAnsi="Open Sans" w:cs="Open Sans"/>
                <w:b/>
                <w:highlight w:val="yellow"/>
              </w:rPr>
            </w:pPr>
            <w:r w:rsidRPr="00271FDD">
              <w:rPr>
                <w:b/>
              </w:rPr>
              <w:t>Pre-Conditions</w:t>
            </w:r>
          </w:p>
        </w:tc>
      </w:tr>
    </w:tbl>
    <w:p w:rsidR="007C0EBE" w:rsidRPr="007C0EBE" w:rsidRDefault="007C0EBE" w:rsidP="007C0EBE">
      <w:pPr>
        <w:rPr>
          <w:rFonts w:ascii="Open Sans SemiBold" w:eastAsia="Open Sans SemiBold" w:hAnsi="Open Sans SemiBold" w:cs="Open Sans SemiBold"/>
          <w:highlight w:val="yellow"/>
        </w:rPr>
      </w:pPr>
    </w:p>
    <w:p w:rsidR="007C0EBE" w:rsidRDefault="00271FDD" w:rsidP="007C0EBE">
      <w:r w:rsidRPr="00271FDD">
        <w:t>The User/Contributor who would like to update his/her profile must already have created an account. Plus, the User/Contributor has to be logged in in order to change his/her user information.</w:t>
      </w:r>
    </w:p>
    <w:p w:rsidR="007C0EBE" w:rsidRPr="00271FDD" w:rsidRDefault="007C0EBE" w:rsidP="007C0EBE">
      <w:pPr>
        <w:rPr>
          <w:i/>
          <w:sz w:val="18"/>
          <w:szCs w:val="1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271FDD" w:rsidTr="00EB59D5">
        <w:tc>
          <w:tcPr>
            <w:tcW w:w="9360" w:type="dxa"/>
            <w:shd w:val="clear" w:color="auto" w:fill="EFEFEF"/>
            <w:tcMar>
              <w:top w:w="100" w:type="dxa"/>
              <w:left w:w="100" w:type="dxa"/>
              <w:bottom w:w="100" w:type="dxa"/>
              <w:right w:w="100" w:type="dxa"/>
            </w:tcMar>
          </w:tcPr>
          <w:p w:rsidR="007C0EBE" w:rsidRPr="00271FDD" w:rsidRDefault="007C0EBE" w:rsidP="00EB59D5">
            <w:pPr>
              <w:rPr>
                <w:rFonts w:ascii="Open Sans" w:eastAsia="Open Sans" w:hAnsi="Open Sans" w:cs="Open Sans"/>
                <w:b/>
              </w:rPr>
            </w:pPr>
            <w:r w:rsidRPr="00271FDD">
              <w:rPr>
                <w:b/>
              </w:rPr>
              <w:t>Post-Conditions</w:t>
            </w:r>
          </w:p>
        </w:tc>
      </w:tr>
    </w:tbl>
    <w:p w:rsidR="007C0EBE" w:rsidRPr="00271FDD" w:rsidRDefault="007C0EBE" w:rsidP="007C0EBE">
      <w:pPr>
        <w:rPr>
          <w:rFonts w:ascii="Open Sans SemiBold" w:eastAsia="Open Sans SemiBold" w:hAnsi="Open Sans SemiBold" w:cs="Open Sans SemiBold"/>
        </w:rPr>
      </w:pPr>
    </w:p>
    <w:p w:rsidR="007C0EBE" w:rsidRPr="00271FDD" w:rsidRDefault="00271FDD" w:rsidP="007C0EBE">
      <w:pPr>
        <w:pBdr>
          <w:top w:val="nil"/>
          <w:left w:val="nil"/>
          <w:bottom w:val="nil"/>
          <w:right w:val="nil"/>
          <w:between w:val="nil"/>
        </w:pBdr>
      </w:pPr>
      <w:r w:rsidRPr="00271FDD">
        <w:t xml:space="preserve">After updating the user information as desired and clicking on the “Update” button </w:t>
      </w:r>
      <w:r>
        <w:t>the User/Contributor receives a message which states that the changes were successful and the user</w:t>
      </w:r>
      <w:r w:rsidRPr="00271FDD">
        <w:t xml:space="preserve"> information is updated accordingly. Other users can see the updated information when visiting the Contributor dashboard.</w:t>
      </w:r>
    </w:p>
    <w:p w:rsidR="007C0EBE" w:rsidRPr="007C0EBE" w:rsidRDefault="007C0EBE" w:rsidP="007C0EBE">
      <w:pPr>
        <w:pBdr>
          <w:top w:val="nil"/>
          <w:left w:val="nil"/>
          <w:bottom w:val="nil"/>
          <w:right w:val="nil"/>
          <w:between w:val="nil"/>
        </w:pBdr>
        <w:rPr>
          <w:sz w:val="18"/>
          <w:szCs w:val="18"/>
          <w:highlight w:val="yellow"/>
        </w:rPr>
      </w:pPr>
    </w:p>
    <w:p w:rsidR="007C0EBE" w:rsidRPr="003C6144" w:rsidRDefault="007C0EBE" w:rsidP="007C0EBE">
      <w:pPr>
        <w:pBdr>
          <w:top w:val="nil"/>
          <w:left w:val="nil"/>
          <w:bottom w:val="nil"/>
          <w:right w:val="nil"/>
          <w:between w:val="nil"/>
        </w:pBdr>
        <w:rPr>
          <w:i/>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3C6144" w:rsidTr="00EB59D5">
        <w:tc>
          <w:tcPr>
            <w:tcW w:w="9360" w:type="dxa"/>
            <w:shd w:val="clear" w:color="auto" w:fill="EFEFEF"/>
            <w:tcMar>
              <w:top w:w="100" w:type="dxa"/>
              <w:left w:w="100" w:type="dxa"/>
              <w:bottom w:w="100" w:type="dxa"/>
              <w:right w:w="100" w:type="dxa"/>
            </w:tcMar>
          </w:tcPr>
          <w:p w:rsidR="007C0EBE" w:rsidRPr="003C6144" w:rsidRDefault="007C0EBE" w:rsidP="00EB59D5">
            <w:pPr>
              <w:rPr>
                <w:rFonts w:ascii="Open Sans SemiBold" w:eastAsia="Open Sans SemiBold" w:hAnsi="Open Sans SemiBold" w:cs="Open Sans SemiBold"/>
              </w:rPr>
            </w:pPr>
            <w:r w:rsidRPr="003C6144">
              <w:rPr>
                <w:b/>
              </w:rPr>
              <w:lastRenderedPageBreak/>
              <w:t>Success end condition</w:t>
            </w:r>
          </w:p>
        </w:tc>
      </w:tr>
    </w:tbl>
    <w:p w:rsidR="007C0EBE" w:rsidRPr="003C6144" w:rsidRDefault="007C0EBE" w:rsidP="007C0EBE">
      <w:pPr>
        <w:rPr>
          <w:rFonts w:ascii="Open Sans SemiBold" w:eastAsia="Open Sans SemiBold" w:hAnsi="Open Sans SemiBold" w:cs="Open Sans SemiBold"/>
        </w:rPr>
      </w:pPr>
    </w:p>
    <w:p w:rsidR="007C0EBE" w:rsidRPr="003C6144" w:rsidRDefault="007C0EBE" w:rsidP="007C0EBE">
      <w:pPr>
        <w:pBdr>
          <w:top w:val="nil"/>
          <w:left w:val="nil"/>
          <w:bottom w:val="nil"/>
          <w:right w:val="nil"/>
          <w:between w:val="nil"/>
        </w:pBdr>
      </w:pPr>
      <w:r w:rsidRPr="003C6144">
        <w:t>The process has been successful if the User/Contributor entered</w:t>
      </w:r>
      <w:r w:rsidR="003C6144" w:rsidRPr="003C6144">
        <w:t xml:space="preserve"> a new full name and/or a new password - under the condition that the value entered in the field “old password” is valid. </w:t>
      </w:r>
      <w:r w:rsidR="003C6144">
        <w:t>If the update was successful the User/Contributor is informed about the success through a popup message.</w:t>
      </w:r>
    </w:p>
    <w:p w:rsidR="007C0EBE" w:rsidRPr="003C6144" w:rsidRDefault="007C0EBE" w:rsidP="007C0EBE"/>
    <w:p w:rsidR="007C0EBE" w:rsidRPr="003C6144" w:rsidRDefault="007C0EBE" w:rsidP="007C0EBE">
      <w:pPr>
        <w:rPr>
          <w:rFonts w:ascii="Open Sans SemiBold" w:eastAsia="Open Sans SemiBold" w:hAnsi="Open Sans SemiBold" w:cs="Open Sans SemiBold"/>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3C6144" w:rsidTr="00EB59D5">
        <w:tc>
          <w:tcPr>
            <w:tcW w:w="9360" w:type="dxa"/>
            <w:shd w:val="clear" w:color="auto" w:fill="EFEFEF"/>
            <w:tcMar>
              <w:top w:w="100" w:type="dxa"/>
              <w:left w:w="100" w:type="dxa"/>
              <w:bottom w:w="100" w:type="dxa"/>
              <w:right w:w="100" w:type="dxa"/>
            </w:tcMar>
          </w:tcPr>
          <w:p w:rsidR="007C0EBE" w:rsidRPr="003C6144" w:rsidRDefault="007C0EBE" w:rsidP="00EB59D5">
            <w:pPr>
              <w:rPr>
                <w:rFonts w:ascii="Open Sans" w:eastAsia="Open Sans" w:hAnsi="Open Sans" w:cs="Open Sans"/>
                <w:b/>
              </w:rPr>
            </w:pPr>
            <w:r w:rsidRPr="003C6144">
              <w:rPr>
                <w:b/>
              </w:rPr>
              <w:t>Failure end condition:</w:t>
            </w:r>
          </w:p>
        </w:tc>
      </w:tr>
    </w:tbl>
    <w:p w:rsidR="007C0EBE" w:rsidRPr="003C6144" w:rsidRDefault="007C0EBE" w:rsidP="007C0EBE"/>
    <w:p w:rsidR="007C0EBE" w:rsidRPr="003C6144" w:rsidRDefault="007C0EBE" w:rsidP="007C0EBE">
      <w:pPr>
        <w:pBdr>
          <w:top w:val="nil"/>
          <w:left w:val="nil"/>
          <w:bottom w:val="nil"/>
          <w:right w:val="nil"/>
          <w:between w:val="nil"/>
        </w:pBdr>
      </w:pPr>
      <w:r w:rsidRPr="003C6144">
        <w:t>The process has not been successful if an error occurs</w:t>
      </w:r>
      <w:r w:rsidR="003C6144" w:rsidRPr="003C6144">
        <w:t xml:space="preserve">, which happens when the User/Contributor enters an invalid value for the field “old password”. In this case the User/Contributor receives a message which states that the old password was not correct. </w:t>
      </w:r>
    </w:p>
    <w:p w:rsidR="007C0EBE" w:rsidRPr="007C0EBE" w:rsidRDefault="007C0EBE" w:rsidP="007C0EBE">
      <w:pPr>
        <w:pBdr>
          <w:top w:val="nil"/>
          <w:left w:val="nil"/>
          <w:bottom w:val="nil"/>
          <w:right w:val="nil"/>
          <w:between w:val="nil"/>
        </w:pBdr>
        <w:rPr>
          <w:i/>
          <w:highlight w:val="yellow"/>
        </w:rPr>
      </w:pPr>
    </w:p>
    <w:p w:rsidR="007C0EBE" w:rsidRPr="007C0EBE" w:rsidRDefault="007C0EBE" w:rsidP="007C0EBE">
      <w:pPr>
        <w:rPr>
          <w:rFonts w:ascii="Open Sans SemiBold" w:eastAsia="Open Sans SemiBold" w:hAnsi="Open Sans SemiBold" w:cs="Open Sans SemiBold"/>
          <w:highlight w:val="yellow"/>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7C0EBE" w:rsidTr="00EB59D5">
        <w:tc>
          <w:tcPr>
            <w:tcW w:w="9360" w:type="dxa"/>
            <w:shd w:val="clear" w:color="auto" w:fill="EFEFEF"/>
            <w:tcMar>
              <w:top w:w="100" w:type="dxa"/>
              <w:left w:w="100" w:type="dxa"/>
              <w:bottom w:w="100" w:type="dxa"/>
              <w:right w:w="100" w:type="dxa"/>
            </w:tcMar>
          </w:tcPr>
          <w:p w:rsidR="007C0EBE" w:rsidRPr="007C0EBE" w:rsidRDefault="007C0EBE" w:rsidP="00EB59D5">
            <w:pPr>
              <w:rPr>
                <w:rFonts w:ascii="Open Sans" w:eastAsia="Open Sans" w:hAnsi="Open Sans" w:cs="Open Sans"/>
                <w:b/>
                <w:highlight w:val="yellow"/>
              </w:rPr>
            </w:pPr>
            <w:r w:rsidRPr="003C6144">
              <w:rPr>
                <w:b/>
              </w:rPr>
              <w:t>Main Success Scenario:</w:t>
            </w:r>
          </w:p>
        </w:tc>
      </w:tr>
    </w:tbl>
    <w:p w:rsidR="007C0EBE" w:rsidRPr="007C0EBE" w:rsidRDefault="007C0EBE" w:rsidP="007C0EBE">
      <w:pPr>
        <w:rPr>
          <w:i/>
          <w:highlight w:val="yellow"/>
        </w:rPr>
      </w:pPr>
    </w:p>
    <w:p w:rsidR="003C6144" w:rsidRPr="003C6144" w:rsidRDefault="003C6144" w:rsidP="003C6144">
      <w:r>
        <w:t>1</w:t>
      </w:r>
      <w:r w:rsidRPr="003C6144">
        <w:t xml:space="preserve">. The </w:t>
      </w:r>
      <w:r>
        <w:t>User/</w:t>
      </w:r>
      <w:r w:rsidRPr="003C6144">
        <w:t>Contributor starts the application</w:t>
      </w:r>
    </w:p>
    <w:p w:rsidR="003C6144" w:rsidRPr="003C6144" w:rsidRDefault="003C6144" w:rsidP="003C6144">
      <w:r w:rsidRPr="003C6144">
        <w:t xml:space="preserve">2. The </w:t>
      </w:r>
      <w:r>
        <w:t>User/</w:t>
      </w:r>
      <w:r w:rsidRPr="003C6144">
        <w:t>Contributor enters his username and password</w:t>
      </w:r>
    </w:p>
    <w:p w:rsidR="003C6144" w:rsidRPr="003C6144" w:rsidRDefault="003C6144" w:rsidP="003C6144">
      <w:r w:rsidRPr="003C6144">
        <w:t>3. The User/Contributor clicks on the “Login” button</w:t>
      </w:r>
    </w:p>
    <w:p w:rsidR="003C6144" w:rsidRPr="003C6144" w:rsidRDefault="003C6144" w:rsidP="003C6144">
      <w:r w:rsidRPr="003C6144">
        <w:t>4. The User/Contributor arrives at the Home Tab where he/she can see the text fields for “full name”, “old password” and “new password” at the upper right hand side of the page</w:t>
      </w:r>
    </w:p>
    <w:p w:rsidR="003C6144" w:rsidRPr="003C6144" w:rsidRDefault="003C6144" w:rsidP="003C6144">
      <w:r w:rsidRPr="003C6144">
        <w:t>5. The User/Contributor enters a new full name and/or a new password</w:t>
      </w:r>
    </w:p>
    <w:p w:rsidR="003C6144" w:rsidRPr="003C6144" w:rsidRDefault="003C6144" w:rsidP="003C6144">
      <w:r w:rsidRPr="003C6144">
        <w:t>6. The User/Contributor enters his/her old password</w:t>
      </w:r>
    </w:p>
    <w:p w:rsidR="003C6144" w:rsidRPr="003C6144" w:rsidRDefault="003C6144" w:rsidP="003C6144">
      <w:r w:rsidRPr="003C6144">
        <w:t>7. The User/Contributor clicks on the “Update” button</w:t>
      </w:r>
    </w:p>
    <w:p w:rsidR="003C6144" w:rsidRPr="003C6144" w:rsidRDefault="003C6144" w:rsidP="003C6144">
      <w:r w:rsidRPr="003C6144">
        <w:t xml:space="preserve">8. The User/Contributor receives the message </w:t>
      </w:r>
      <w:r w:rsidRPr="003C6144">
        <w:t>“Update successful”</w:t>
      </w:r>
    </w:p>
    <w:p w:rsidR="003C6144" w:rsidRPr="003C6144" w:rsidRDefault="003C6144" w:rsidP="003C6144">
      <w:r w:rsidRPr="003C6144">
        <w:t>9. The user information of the User/Contributor has successfully been changed</w:t>
      </w:r>
    </w:p>
    <w:p w:rsidR="003C6144" w:rsidRPr="007C0EBE" w:rsidRDefault="003C6144" w:rsidP="003C6144">
      <w:pPr>
        <w:rPr>
          <w:rFonts w:ascii="Open Sans SemiBold" w:eastAsia="Open Sans SemiBold" w:hAnsi="Open Sans SemiBold" w:cs="Open Sans SemiBold"/>
          <w:highlight w:val="yellow"/>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7C0EBE" w:rsidTr="00EB59D5">
        <w:tc>
          <w:tcPr>
            <w:tcW w:w="9360" w:type="dxa"/>
            <w:shd w:val="clear" w:color="auto" w:fill="EFEFEF"/>
            <w:tcMar>
              <w:top w:w="100" w:type="dxa"/>
              <w:left w:w="100" w:type="dxa"/>
              <w:bottom w:w="100" w:type="dxa"/>
              <w:right w:w="100" w:type="dxa"/>
            </w:tcMar>
          </w:tcPr>
          <w:p w:rsidR="007C0EBE" w:rsidRPr="002F7307" w:rsidRDefault="007C0EBE" w:rsidP="00EB59D5">
            <w:pPr>
              <w:rPr>
                <w:rFonts w:ascii="Open Sans" w:eastAsia="Open Sans" w:hAnsi="Open Sans" w:cs="Open Sans"/>
                <w:b/>
              </w:rPr>
            </w:pPr>
            <w:r w:rsidRPr="002F7307">
              <w:rPr>
                <w:b/>
              </w:rPr>
              <w:t>Alternative Flow and Exceptions:</w:t>
            </w:r>
            <w:bookmarkStart w:id="1" w:name="_GoBack"/>
            <w:bookmarkEnd w:id="1"/>
          </w:p>
        </w:tc>
      </w:tr>
    </w:tbl>
    <w:p w:rsidR="007C0EBE" w:rsidRPr="007C0EBE" w:rsidRDefault="007C0EBE" w:rsidP="007C0EBE">
      <w:pPr>
        <w:rPr>
          <w:highlight w:val="yellow"/>
        </w:rPr>
      </w:pPr>
    </w:p>
    <w:p w:rsidR="003C6144" w:rsidRDefault="003C6144" w:rsidP="003C6144"/>
    <w:p w:rsidR="003C6144" w:rsidRDefault="003C6144" w:rsidP="003C6144">
      <w:r>
        <w:t>1</w:t>
      </w:r>
      <w:r w:rsidR="002F7307">
        <w:t>a</w:t>
      </w:r>
      <w:r>
        <w:t>. The User/Contributor starts the application</w:t>
      </w:r>
    </w:p>
    <w:p w:rsidR="003C6144" w:rsidRDefault="003C6144" w:rsidP="003C6144">
      <w:r>
        <w:t>2</w:t>
      </w:r>
      <w:r w:rsidR="002F7307">
        <w:t>a</w:t>
      </w:r>
      <w:r>
        <w:t>. The User/Contributor enters his username and password</w:t>
      </w:r>
    </w:p>
    <w:p w:rsidR="003C6144" w:rsidRDefault="003C6144" w:rsidP="003C6144">
      <w:r>
        <w:t>3</w:t>
      </w:r>
      <w:r w:rsidR="002F7307">
        <w:t>a</w:t>
      </w:r>
      <w:r>
        <w:t>. The User/Contributor clicks on the “Login” button</w:t>
      </w:r>
    </w:p>
    <w:p w:rsidR="003C6144" w:rsidRDefault="003C6144" w:rsidP="003C6144">
      <w:r>
        <w:t>4</w:t>
      </w:r>
      <w:r w:rsidR="002F7307">
        <w:t>a</w:t>
      </w:r>
      <w:r>
        <w:t>. The User/Contributor arrives at the Home Tab where he/she can see the text fields for “full name”, “old password” and “new password” at the upper right hand side of the page</w:t>
      </w:r>
    </w:p>
    <w:p w:rsidR="003C6144" w:rsidRDefault="003C6144" w:rsidP="003C6144">
      <w:r>
        <w:t>5</w:t>
      </w:r>
      <w:r w:rsidR="002F7307">
        <w:t>a</w:t>
      </w:r>
      <w:r>
        <w:t>. The User/Contributor enters a new full name and/or a new password</w:t>
      </w:r>
    </w:p>
    <w:p w:rsidR="003C6144" w:rsidRDefault="003C6144" w:rsidP="003C6144">
      <w:r>
        <w:t>6</w:t>
      </w:r>
      <w:r w:rsidR="002F7307">
        <w:t>a</w:t>
      </w:r>
      <w:r>
        <w:t xml:space="preserve">. The User/Contributor </w:t>
      </w:r>
      <w:r w:rsidR="002F7307">
        <w:t>enters an invalid</w:t>
      </w:r>
      <w:r>
        <w:t xml:space="preserve"> old password</w:t>
      </w:r>
    </w:p>
    <w:p w:rsidR="003C6144" w:rsidRDefault="003C6144" w:rsidP="003C6144">
      <w:r>
        <w:t>7</w:t>
      </w:r>
      <w:r w:rsidR="002F7307">
        <w:t>a</w:t>
      </w:r>
      <w:r>
        <w:t>. The User/Contributor clicks on the “Update” button</w:t>
      </w:r>
    </w:p>
    <w:p w:rsidR="002F7307" w:rsidRDefault="003C6144" w:rsidP="002F7307">
      <w:r>
        <w:t>8</w:t>
      </w:r>
      <w:r w:rsidR="002F7307">
        <w:t>a</w:t>
      </w:r>
      <w:r>
        <w:t xml:space="preserve">. The User/Contributor receives the message </w:t>
      </w:r>
      <w:r w:rsidR="002F7307">
        <w:t xml:space="preserve">“Old </w:t>
      </w:r>
      <w:r w:rsidR="002F7307">
        <w:t>password</w:t>
      </w:r>
      <w:r w:rsidR="002F7307">
        <w:t xml:space="preserve"> not correct”</w:t>
      </w:r>
    </w:p>
    <w:p w:rsidR="003C6144" w:rsidRDefault="003C6144" w:rsidP="003C6144"/>
    <w:p w:rsidR="007C0EBE" w:rsidRPr="002F7307" w:rsidRDefault="003C6144" w:rsidP="003C6144">
      <w:r w:rsidRPr="002F7307">
        <w:lastRenderedPageBreak/>
        <w:t>9</w:t>
      </w:r>
      <w:r w:rsidR="002F7307" w:rsidRPr="002F7307">
        <w:t>a</w:t>
      </w:r>
      <w:r w:rsidRPr="002F7307">
        <w:t xml:space="preserve">. </w:t>
      </w:r>
      <w:proofErr w:type="gramStart"/>
      <w:r w:rsidRPr="002F7307">
        <w:t>The</w:t>
      </w:r>
      <w:proofErr w:type="gramEnd"/>
      <w:r w:rsidRPr="002F7307">
        <w:t xml:space="preserve"> user information of the User/Contributor </w:t>
      </w:r>
      <w:r w:rsidR="002F7307" w:rsidRPr="002F7307">
        <w:t>will not be changed and the User/Contributor can try again</w:t>
      </w:r>
    </w:p>
    <w:p w:rsidR="007C0EBE" w:rsidRPr="002F7307" w:rsidRDefault="007C0EBE" w:rsidP="007C0EBE">
      <w:pPr>
        <w:rPr>
          <w:i/>
          <w:sz w:val="18"/>
          <w:szCs w:val="1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0EBE" w:rsidRPr="002F7307" w:rsidTr="00EB59D5">
        <w:tc>
          <w:tcPr>
            <w:tcW w:w="9360" w:type="dxa"/>
            <w:shd w:val="clear" w:color="auto" w:fill="EFEFEF"/>
            <w:tcMar>
              <w:top w:w="100" w:type="dxa"/>
              <w:left w:w="100" w:type="dxa"/>
              <w:bottom w:w="100" w:type="dxa"/>
              <w:right w:w="100" w:type="dxa"/>
            </w:tcMar>
          </w:tcPr>
          <w:p w:rsidR="007C0EBE" w:rsidRPr="002F7307" w:rsidRDefault="007C0EBE" w:rsidP="00EB59D5">
            <w:pPr>
              <w:rPr>
                <w:rFonts w:ascii="Open Sans" w:eastAsia="Open Sans" w:hAnsi="Open Sans" w:cs="Open Sans"/>
                <w:b/>
              </w:rPr>
            </w:pPr>
            <w:r w:rsidRPr="002F7307">
              <w:rPr>
                <w:b/>
              </w:rPr>
              <w:t>Non-Functional Requirements:</w:t>
            </w:r>
          </w:p>
        </w:tc>
      </w:tr>
    </w:tbl>
    <w:p w:rsidR="007C0EBE" w:rsidRPr="002F7307" w:rsidRDefault="007C0EBE" w:rsidP="007C0EBE">
      <w:pPr>
        <w:rPr>
          <w:i/>
        </w:rPr>
      </w:pPr>
    </w:p>
    <w:p w:rsidR="002F7307" w:rsidRPr="002F7307" w:rsidRDefault="007C0EBE" w:rsidP="007C0EBE">
      <w:r w:rsidRPr="002F7307">
        <w:t xml:space="preserve">Efficient and up to date security measures should be in place in order to avoid account abuse. </w:t>
      </w:r>
    </w:p>
    <w:p w:rsidR="007C0EBE" w:rsidRPr="002F7307" w:rsidRDefault="002F7307" w:rsidP="007C0EBE">
      <w:r w:rsidRPr="002F7307">
        <w:t>Therefore, the User/Contributor must have a limited number of attempts for entering his/her old password.</w:t>
      </w:r>
      <w:r w:rsidR="007C0EBE" w:rsidRPr="002F7307">
        <w:t xml:space="preserve"> </w:t>
      </w:r>
    </w:p>
    <w:p w:rsidR="007C0EBE" w:rsidRPr="002F7307" w:rsidRDefault="003C6144" w:rsidP="007C0EBE">
      <w:r w:rsidRPr="002F7307">
        <w:t>Due to security reasons, the system must</w:t>
      </w:r>
      <w:r w:rsidR="002F7307" w:rsidRPr="002F7307">
        <w:t xml:space="preserve"> also</w:t>
      </w:r>
      <w:r w:rsidRPr="002F7307">
        <w:t xml:space="preserve"> make sure that the </w:t>
      </w:r>
      <w:r w:rsidR="002F7307" w:rsidRPr="002F7307">
        <w:t xml:space="preserve">new </w:t>
      </w:r>
      <w:r w:rsidRPr="002F7307">
        <w:t xml:space="preserve">password chosen by the User/Contributor is safe. </w:t>
      </w:r>
    </w:p>
    <w:p w:rsidR="007C0EBE" w:rsidRPr="00271FDD" w:rsidRDefault="002F7307" w:rsidP="007C0EBE">
      <w:r w:rsidRPr="002F7307">
        <w:t>Furthermore, the system must not take longer than 3 seconds to update a User/Contributor profile.</w:t>
      </w:r>
      <w:r>
        <w:t xml:space="preserve"> </w:t>
      </w:r>
    </w:p>
    <w:p w:rsidR="00292C5D" w:rsidRDefault="00292C5D">
      <w:pPr>
        <w:rPr>
          <w:i/>
          <w:color w:val="0000FF"/>
        </w:rPr>
      </w:pPr>
    </w:p>
    <w:sectPr w:rsidR="00292C5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547" w:rsidRDefault="00E62547">
      <w:pPr>
        <w:spacing w:line="240" w:lineRule="auto"/>
      </w:pPr>
      <w:r>
        <w:separator/>
      </w:r>
    </w:p>
  </w:endnote>
  <w:endnote w:type="continuationSeparator" w:id="0">
    <w:p w:rsidR="00E62547" w:rsidRDefault="00E62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473094"/>
      <w:docPartObj>
        <w:docPartGallery w:val="Page Numbers (Bottom of Page)"/>
        <w:docPartUnique/>
      </w:docPartObj>
    </w:sdtPr>
    <w:sdtEndPr/>
    <w:sdtContent>
      <w:p w:rsidR="00723166" w:rsidRDefault="00723166">
        <w:pPr>
          <w:pStyle w:val="Fuzeile"/>
          <w:jc w:val="center"/>
        </w:pPr>
        <w:r>
          <w:fldChar w:fldCharType="begin"/>
        </w:r>
        <w:r>
          <w:instrText>PAGE   \* MERGEFORMAT</w:instrText>
        </w:r>
        <w:r>
          <w:fldChar w:fldCharType="separate"/>
        </w:r>
        <w:r w:rsidR="002F7307" w:rsidRPr="002F7307">
          <w:rPr>
            <w:noProof/>
            <w:lang w:val="de-DE"/>
          </w:rPr>
          <w:t>1</w:t>
        </w:r>
        <w:r>
          <w:fldChar w:fldCharType="end"/>
        </w:r>
      </w:p>
    </w:sdtContent>
  </w:sdt>
  <w:p w:rsidR="00723166" w:rsidRDefault="00723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547" w:rsidRDefault="00E62547">
      <w:pPr>
        <w:spacing w:line="240" w:lineRule="auto"/>
      </w:pPr>
      <w:r>
        <w:separator/>
      </w:r>
    </w:p>
  </w:footnote>
  <w:footnote w:type="continuationSeparator" w:id="0">
    <w:p w:rsidR="00E62547" w:rsidRDefault="00E6254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3D"/>
    <w:rsid w:val="00271FDD"/>
    <w:rsid w:val="00292C5D"/>
    <w:rsid w:val="002F3452"/>
    <w:rsid w:val="002F7307"/>
    <w:rsid w:val="0032441F"/>
    <w:rsid w:val="003C6144"/>
    <w:rsid w:val="00412598"/>
    <w:rsid w:val="005C1213"/>
    <w:rsid w:val="005D0D4E"/>
    <w:rsid w:val="007131FA"/>
    <w:rsid w:val="00723166"/>
    <w:rsid w:val="007C0EBE"/>
    <w:rsid w:val="008217B8"/>
    <w:rsid w:val="0086705C"/>
    <w:rsid w:val="008D503D"/>
    <w:rsid w:val="009C2FA2"/>
    <w:rsid w:val="00A5155D"/>
    <w:rsid w:val="00AE6007"/>
    <w:rsid w:val="00D104DA"/>
    <w:rsid w:val="00D977D8"/>
    <w:rsid w:val="00DA0079"/>
    <w:rsid w:val="00DF337B"/>
    <w:rsid w:val="00E62547"/>
    <w:rsid w:val="00EC1561"/>
    <w:rsid w:val="00F1293A"/>
    <w:rsid w:val="00F52E9B"/>
    <w:rsid w:val="00F8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table" w:customStyle="1" w:styleId="a5">
    <w:basedOn w:val="NormaleTabelle"/>
    <w:tblPr>
      <w:tblStyleRowBandSize w:val="1"/>
      <w:tblStyleColBandSize w:val="1"/>
      <w:tblCellMar>
        <w:top w:w="100" w:type="dxa"/>
        <w:left w:w="100" w:type="dxa"/>
        <w:bottom w:w="100" w:type="dxa"/>
        <w:right w:w="100" w:type="dxa"/>
      </w:tblCellMar>
    </w:tblPr>
  </w:style>
  <w:style w:type="table" w:customStyle="1" w:styleId="a6">
    <w:basedOn w:val="NormaleTabelle"/>
    <w:tblPr>
      <w:tblStyleRowBandSize w:val="1"/>
      <w:tblStyleColBandSize w:val="1"/>
      <w:tblCellMar>
        <w:top w:w="100" w:type="dxa"/>
        <w:left w:w="100" w:type="dxa"/>
        <w:bottom w:w="100" w:type="dxa"/>
        <w:right w:w="100" w:type="dxa"/>
      </w:tblCellMar>
    </w:tblPr>
  </w:style>
  <w:style w:type="table" w:customStyle="1" w:styleId="a7">
    <w:basedOn w:val="NormaleTabelle"/>
    <w:tblPr>
      <w:tblStyleRowBandSize w:val="1"/>
      <w:tblStyleColBandSize w:val="1"/>
      <w:tblCellMar>
        <w:top w:w="100" w:type="dxa"/>
        <w:left w:w="100" w:type="dxa"/>
        <w:bottom w:w="100" w:type="dxa"/>
        <w:right w:w="100"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72316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23166"/>
  </w:style>
  <w:style w:type="paragraph" w:styleId="Fuzeile">
    <w:name w:val="footer"/>
    <w:basedOn w:val="Standard"/>
    <w:link w:val="FuzeileZchn"/>
    <w:uiPriority w:val="99"/>
    <w:unhideWhenUsed/>
    <w:rsid w:val="0072316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231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table" w:customStyle="1" w:styleId="a5">
    <w:basedOn w:val="NormaleTabelle"/>
    <w:tblPr>
      <w:tblStyleRowBandSize w:val="1"/>
      <w:tblStyleColBandSize w:val="1"/>
      <w:tblCellMar>
        <w:top w:w="100" w:type="dxa"/>
        <w:left w:w="100" w:type="dxa"/>
        <w:bottom w:w="100" w:type="dxa"/>
        <w:right w:w="100" w:type="dxa"/>
      </w:tblCellMar>
    </w:tblPr>
  </w:style>
  <w:style w:type="table" w:customStyle="1" w:styleId="a6">
    <w:basedOn w:val="NormaleTabelle"/>
    <w:tblPr>
      <w:tblStyleRowBandSize w:val="1"/>
      <w:tblStyleColBandSize w:val="1"/>
      <w:tblCellMar>
        <w:top w:w="100" w:type="dxa"/>
        <w:left w:w="100" w:type="dxa"/>
        <w:bottom w:w="100" w:type="dxa"/>
        <w:right w:w="100" w:type="dxa"/>
      </w:tblCellMar>
    </w:tblPr>
  </w:style>
  <w:style w:type="table" w:customStyle="1" w:styleId="a7">
    <w:basedOn w:val="NormaleTabelle"/>
    <w:tblPr>
      <w:tblStyleRowBandSize w:val="1"/>
      <w:tblStyleColBandSize w:val="1"/>
      <w:tblCellMar>
        <w:top w:w="100" w:type="dxa"/>
        <w:left w:w="100" w:type="dxa"/>
        <w:bottom w:w="100" w:type="dxa"/>
        <w:right w:w="100"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72316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23166"/>
  </w:style>
  <w:style w:type="paragraph" w:styleId="Fuzeile">
    <w:name w:val="footer"/>
    <w:basedOn w:val="Standard"/>
    <w:link w:val="FuzeileZchn"/>
    <w:uiPriority w:val="99"/>
    <w:unhideWhenUsed/>
    <w:rsid w:val="0072316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2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1358</Words>
  <Characters>8557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University of Notre Dame</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cp:lastModifiedBy>
  <cp:revision>14</cp:revision>
  <dcterms:created xsi:type="dcterms:W3CDTF">2021-05-12T18:13:00Z</dcterms:created>
  <dcterms:modified xsi:type="dcterms:W3CDTF">2021-05-12T21:40:00Z</dcterms:modified>
</cp:coreProperties>
</file>