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2B7D6C">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2B7D6C">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2B7D6C">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2B7D6C">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2B7D6C">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2B7D6C">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2B7D6C">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2B7D6C">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2B7D6C">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2B7D6C">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BF355E"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BF355E"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BF355E"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66DB29D1" w:rsidR="00CA076B" w:rsidRP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lastRenderedPageBreak/>
        <w:t>For the desktop application we tried to stick to the Model-View-Controller principle as far as possible, so we tried to separate the business logic from the view using controller-classes and from the model by separate Http-Clients which access the backend for manipulating the data in the SQL database.</w:t>
      </w:r>
    </w:p>
    <w:p w14:paraId="00E034F6" w14:textId="62C176D8" w:rsid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t>Our general architecture follows a 3-layered architecture, where the client is the desktop- application and the server is our Spring Boot application. Our model is represented in the database.</w:t>
      </w:r>
    </w:p>
    <w:p w14:paraId="32F936C1" w14:textId="77777777" w:rsidR="00BF355E" w:rsidRPr="00BF355E" w:rsidRDefault="00BF355E" w:rsidP="008477CE">
      <w:pPr>
        <w:pStyle w:val="StandardWeb"/>
        <w:spacing w:before="0" w:beforeAutospacing="0" w:after="0" w:afterAutospacing="0" w:line="300" w:lineRule="atLeast"/>
        <w:rPr>
          <w:rFonts w:ascii="Arial" w:hAnsi="Arial" w:cs="Arial"/>
          <w:color w:val="000000"/>
          <w:sz w:val="22"/>
          <w:szCs w:val="22"/>
        </w:rPr>
      </w:pPr>
    </w:p>
    <w:p w14:paraId="1AD50E9E" w14:textId="76B63F54"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lastRenderedPageBreak/>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35BCF9F0" w:rsidR="00C0605F" w:rsidRPr="00C0605F" w:rsidRDefault="00C0605F" w:rsidP="00C0605F">
      <w:pPr>
        <w:rPr>
          <w:lang w:val="en-US"/>
        </w:rPr>
      </w:pPr>
      <w:r w:rsidRPr="00C0605F">
        <w:rPr>
          <w:lang w:val="en-US"/>
        </w:rPr>
        <w:t xml:space="preserve">We created entities for Exemplars, Users, Ratings, </w:t>
      </w:r>
      <w:r w:rsidR="00BF355E">
        <w:rPr>
          <w:lang w:val="en-US"/>
        </w:rPr>
        <w:t xml:space="preserve">Labels, </w:t>
      </w:r>
      <w:r w:rsidRPr="00C0605F">
        <w:rPr>
          <w:lang w:val="en-US"/>
        </w:rPr>
        <w:t xml:space="preserve">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proofErr w:type="gramStart"/>
      <w:r w:rsidRPr="00C0605F">
        <w:rPr>
          <w:lang w:val="en-US"/>
        </w:rPr>
        <w:t>java.util</w:t>
      </w:r>
      <w:proofErr w:type="gramEnd"/>
      <w:r w:rsidRPr="00C0605F">
        <w:rPr>
          <w:lang w:val="en-US"/>
        </w:rPr>
        <w:t>.stream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w:t>
      </w:r>
      <w:proofErr w:type="gramStart"/>
      <w:r w:rsidRPr="00C0605F">
        <w:rPr>
          <w:lang w:val="en-US"/>
        </w:rPr>
        <w:t>).The</w:t>
      </w:r>
      <w:proofErr w:type="gramEnd"/>
      <w:r w:rsidRPr="00C0605F">
        <w:rPr>
          <w:lang w:val="en-US"/>
        </w:rPr>
        <w:t xml:space="preserv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proofErr w:type="gramStart"/>
      <w:r w:rsidRPr="002556E7">
        <w:rPr>
          <w:rFonts w:ascii="Calibri" w:eastAsia="Calibri" w:hAnsi="Calibri" w:cs="Times New Roman"/>
          <w:lang w:val="en-US"/>
        </w:rPr>
        <w:t>Issues</w:t>
      </w:r>
      <w:proofErr w:type="gramEnd"/>
      <w:r w:rsidRPr="002556E7">
        <w:rPr>
          <w:rFonts w:ascii="Calibri" w:eastAsia="Calibri" w:hAnsi="Calibri" w:cs="Times New Roman"/>
          <w:lang w:val="en-US"/>
        </w:rPr>
        <w:t xml:space="preserve">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 maybe for the next </w:t>
      </w:r>
      <w:proofErr w:type="gramStart"/>
      <w:r w:rsidRPr="002556E7">
        <w:rPr>
          <w:rFonts w:ascii="Calibri" w:eastAsia="Calibri" w:hAnsi="Calibri" w:cs="Times New Roman"/>
          <w:lang w:val="en-US"/>
        </w:rPr>
        <w:t>release</w:t>
      </w:r>
      <w:proofErr w:type="gramEnd"/>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stacktracea</w:t>
      </w:r>
      <w:proofErr w:type="spellEnd"/>
      <w:proofErr w:type="gram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 xml:space="preserve">Overview of created JUnit tests (possibly with selected tests), test </w:t>
      </w:r>
      <w:proofErr w:type="gramStart"/>
      <w:r w:rsidRPr="00256D8D">
        <w:rPr>
          <w:rFonts w:ascii="Arial" w:hAnsi="Arial" w:cs="Arial"/>
          <w:i/>
          <w:iCs/>
          <w:color w:val="000000"/>
          <w:sz w:val="22"/>
          <w:szCs w:val="22"/>
          <w:highlight w:val="yellow"/>
        </w:rPr>
        <w:t>coverage</w:t>
      </w:r>
      <w:proofErr w:type="gramEnd"/>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proofErr w:type="gramStart"/>
      <w:r>
        <w:rPr>
          <w:rFonts w:ascii="Arial" w:hAnsi="Arial" w:cs="Arial"/>
          <w:color w:val="000000"/>
          <w:sz w:val="22"/>
          <w:szCs w:val="22"/>
        </w:rPr>
        <w:t xml:space="preserve">27 </w:t>
      </w:r>
      <w:r w:rsidRPr="00256D8D">
        <w:rPr>
          <w:rFonts w:ascii="Arial" w:hAnsi="Arial" w:cs="Arial"/>
          <w:color w:val="000000"/>
          <w:sz w:val="22"/>
          <w:szCs w:val="22"/>
        </w:rPr>
        <w:t>unit</w:t>
      </w:r>
      <w:proofErr w:type="gramEnd"/>
      <w:r w:rsidRPr="00256D8D">
        <w:rPr>
          <w:rFonts w:ascii="Arial" w:hAnsi="Arial" w:cs="Arial"/>
          <w:color w:val="000000"/>
          <w:sz w:val="22"/>
          <w:szCs w:val="22"/>
        </w:rPr>
        <w:t xml:space="preserve">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BF355E"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BF355E"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Description of how to install and start the </w:t>
      </w:r>
      <w:proofErr w:type="gramStart"/>
      <w:r>
        <w:rPr>
          <w:rFonts w:ascii="Arial" w:hAnsi="Arial" w:cs="Arial"/>
          <w:i/>
          <w:iCs/>
          <w:color w:val="000000"/>
          <w:sz w:val="22"/>
          <w:szCs w:val="22"/>
        </w:rPr>
        <w:t>system</w:t>
      </w:r>
      <w:proofErr w:type="gramEnd"/>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3863F90B" w:rsidR="00262BC1" w:rsidRPr="00300FA2" w:rsidRDefault="00262BC1" w:rsidP="005F77B9"/>
    <w:sectPr w:rsidR="00262BC1" w:rsidRPr="00300FA2" w:rsidSect="00867CCF">
      <w:headerReference w:type="default" r:id="rId58"/>
      <w:footerReference w:type="default" r:id="rId5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9F506" w14:textId="77777777" w:rsidR="002B7D6C" w:rsidRDefault="002B7D6C" w:rsidP="000A78E0">
      <w:pPr>
        <w:spacing w:line="240" w:lineRule="auto"/>
      </w:pPr>
      <w:r>
        <w:separator/>
      </w:r>
    </w:p>
  </w:endnote>
  <w:endnote w:type="continuationSeparator" w:id="0">
    <w:p w14:paraId="2C83C217" w14:textId="77777777" w:rsidR="002B7D6C" w:rsidRDefault="002B7D6C"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7B231335"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BF355E">
      <w:rPr>
        <w:noProof/>
      </w:rPr>
      <w:t>25.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7C504" w14:textId="77777777" w:rsidR="002B7D6C" w:rsidRDefault="002B7D6C" w:rsidP="000A78E0">
      <w:pPr>
        <w:spacing w:line="240" w:lineRule="auto"/>
      </w:pPr>
      <w:r>
        <w:separator/>
      </w:r>
    </w:p>
  </w:footnote>
  <w:footnote w:type="continuationSeparator" w:id="0">
    <w:p w14:paraId="5CFA6D44" w14:textId="77777777" w:rsidR="002B7D6C" w:rsidRDefault="002B7D6C"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B7D6C"/>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55E"/>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357D5"/>
    <w:rsid w:val="00D43F4C"/>
    <w:rsid w:val="00D53140"/>
    <w:rsid w:val="00D6017C"/>
    <w:rsid w:val="00D676B6"/>
    <w:rsid w:val="00D7485A"/>
    <w:rsid w:val="00DA7A6A"/>
    <w:rsid w:val="00DB691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35AE6"/>
    <w:rsid w:val="0026352B"/>
    <w:rsid w:val="005809C6"/>
    <w:rsid w:val="00595DFD"/>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1</Pages>
  <Words>1811</Words>
  <Characters>11413</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63</cp:revision>
  <cp:lastPrinted>2015-11-11T12:56:00Z</cp:lastPrinted>
  <dcterms:created xsi:type="dcterms:W3CDTF">2021-06-20T16:27:00Z</dcterms:created>
  <dcterms:modified xsi:type="dcterms:W3CDTF">2021-06-25T17:30:00Z</dcterms:modified>
</cp:coreProperties>
</file>