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05DD" w14:textId="77777777" w:rsidR="00F4123C" w:rsidRPr="00F4123C" w:rsidRDefault="00F4123C" w:rsidP="00F412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tbl>
      <w:tblPr>
        <w:tblW w:w="12160" w:type="dxa"/>
        <w:tblLook w:val="04A0" w:firstRow="1" w:lastRow="0" w:firstColumn="1" w:lastColumn="0" w:noHBand="0" w:noVBand="1"/>
      </w:tblPr>
      <w:tblGrid>
        <w:gridCol w:w="365"/>
        <w:gridCol w:w="1800"/>
        <w:gridCol w:w="3886"/>
        <w:gridCol w:w="1340"/>
        <w:gridCol w:w="1340"/>
        <w:gridCol w:w="1487"/>
        <w:gridCol w:w="1942"/>
      </w:tblGrid>
      <w:tr w:rsidR="00F4123C" w:rsidRPr="00F4123C" w14:paraId="3F5C6796" w14:textId="77777777" w:rsidTr="00F4123C">
        <w:trPr>
          <w:trHeight w:val="255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C6019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85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6E5B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bookmarkStart w:id="0" w:name="RANGE!B1:G62"/>
            <w:r w:rsidRPr="00F4123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To be completed and returned to the offices of Alliance Clinical Services at: acsinvoices@allhealth.co.uk</w:t>
            </w:r>
            <w:bookmarkEnd w:id="0"/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979A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7771A195" w14:textId="77777777" w:rsidTr="00F4123C">
        <w:trPr>
          <w:trHeight w:val="12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FECB9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5C5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15DA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3C183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3AE9B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E5F59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CE10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289AC283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50BB6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1419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Name: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5AE376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Melissa Waite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FC2C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0492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29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721BA2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kern w:val="0"/>
                <w:sz w:val="52"/>
                <w:szCs w:val="52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1F497D"/>
                <w:kern w:val="0"/>
                <w:sz w:val="52"/>
                <w:szCs w:val="52"/>
                <w:lang w:eastAsia="en-GB"/>
                <w14:ligatures w14:val="none"/>
              </w:rPr>
              <w:t>INVOICE</w:t>
            </w:r>
          </w:p>
        </w:tc>
      </w:tr>
      <w:tr w:rsidR="00F4123C" w:rsidRPr="00F4123C" w14:paraId="6231254B" w14:textId="77777777" w:rsidTr="00F4123C">
        <w:trPr>
          <w:trHeight w:val="57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4D8F5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1F497D"/>
                <w:kern w:val="0"/>
                <w:sz w:val="52"/>
                <w:szCs w:val="52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3FFC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Company Name: </w:t>
            </w:r>
            <w:proofErr w:type="gramStart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  (</w:t>
            </w:r>
            <w:proofErr w:type="gramEnd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If applicable)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29847C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6E9B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03F4A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8A36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1F497D"/>
                <w:kern w:val="0"/>
                <w:sz w:val="52"/>
                <w:szCs w:val="52"/>
                <w:lang w:eastAsia="en-GB"/>
                <w14:ligatures w14:val="none"/>
              </w:rPr>
            </w:pPr>
          </w:p>
        </w:tc>
      </w:tr>
      <w:tr w:rsidR="00F4123C" w:rsidRPr="00F4123C" w14:paraId="6D3E082C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092A7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6D36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Address: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7D9F6BC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6 </w:t>
            </w:r>
            <w:proofErr w:type="spellStart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Lislaynan</w:t>
            </w:r>
            <w:proofErr w:type="spellEnd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Ballycarry</w:t>
            </w:r>
            <w:proofErr w:type="spellEnd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B409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E1B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4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0F32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1F497D"/>
                <w:kern w:val="0"/>
                <w:sz w:val="52"/>
                <w:szCs w:val="52"/>
                <w:lang w:eastAsia="en-GB"/>
                <w14:ligatures w14:val="none"/>
              </w:rPr>
            </w:pPr>
          </w:p>
        </w:tc>
      </w:tr>
      <w:tr w:rsidR="00F4123C" w:rsidRPr="00F4123C" w14:paraId="0FF467D4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C5F5D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7BD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F62566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94D7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E845B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8FFE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8E3B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2028CDAD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FF80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C70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95186D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EF49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EB3DAC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B505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Invoice Date: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D9249DE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26/02/2023</w:t>
            </w:r>
          </w:p>
        </w:tc>
      </w:tr>
      <w:tr w:rsidR="00F4123C" w:rsidRPr="00F4123C" w14:paraId="156CC810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71B6C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D33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01A4AF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B57E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7EECB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AC3A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Invoice Number: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4DBF5AD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</w:tr>
      <w:tr w:rsidR="00F4123C" w:rsidRPr="00F4123C" w14:paraId="65F15719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3DBF7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5A578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C330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F5A3B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56179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94935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A3F7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7FAEE4AA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A753F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0C4DFF0F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BILL TO: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273E9687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175BD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E8C15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0D2DA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5CB2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64599841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73DC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9C40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2E89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 xml:space="preserve">Alliance Clinical Services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18F5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5F0E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87D88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47E2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3682383A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2E4E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381D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185FA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54 Hagley Road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B82DB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7F415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BB274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9EA6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2141C870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3D57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24D7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2B06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Birmingham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59DDB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5B6E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55A75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C255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3B26E224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322E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E532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D7EBC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B16 8PE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D4CD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9D79B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D126AD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5C51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28734F87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E504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B6FE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A14AF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588DF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0B41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AACC54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D556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5CC26CA2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EBD7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32776CC0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CLINIC DETAILS: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2A93D885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14:paraId="04E626D5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14:paraId="0C6C7BEB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000000" w:fill="3B4E87"/>
            <w:noWrap/>
            <w:vAlign w:val="bottom"/>
            <w:hideMark/>
          </w:tcPr>
          <w:p w14:paraId="38DAA53D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3B4E87"/>
            <w:noWrap/>
            <w:vAlign w:val="bottom"/>
            <w:hideMark/>
          </w:tcPr>
          <w:p w14:paraId="3701D7D9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79EBE782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E63A9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17F1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78AE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761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2F43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E2F3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544D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0304F75C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D68C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77C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Hospital: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bottom"/>
            <w:hideMark/>
          </w:tcPr>
          <w:p w14:paraId="4827C19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Whiteabbey</w:t>
            </w:r>
            <w:proofErr w:type="spellEnd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Hospital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AB5D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DE559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459AE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1339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630F618B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22D2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C36B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C2F1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7AE65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A2A23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F6B90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E4DE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284CFCD8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E0E6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576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Specialty:</w:t>
            </w:r>
          </w:p>
        </w:tc>
        <w:tc>
          <w:tcPr>
            <w:tcW w:w="3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CC"/>
            <w:vAlign w:val="bottom"/>
            <w:hideMark/>
          </w:tcPr>
          <w:p w14:paraId="3FF4663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Endoscopy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2A34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3DA278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EB5BA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E7C2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56289D18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CB1C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8DDC5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D6E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66710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C900D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F2841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8094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2302C401" w14:textId="77777777" w:rsidTr="00F4123C">
        <w:trPr>
          <w:trHeight w:val="6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F735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B4E87"/>
            <w:noWrap/>
            <w:vAlign w:val="center"/>
            <w:hideMark/>
          </w:tcPr>
          <w:p w14:paraId="2497BCD9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DESCRIPTION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center"/>
            <w:hideMark/>
          </w:tcPr>
          <w:p w14:paraId="6C34A32D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center"/>
            <w:hideMark/>
          </w:tcPr>
          <w:p w14:paraId="3A64E717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Date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center"/>
            <w:hideMark/>
          </w:tcPr>
          <w:p w14:paraId="4C022D0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Quantity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center"/>
            <w:hideMark/>
          </w:tcPr>
          <w:p w14:paraId="0A855C6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Rate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4E87"/>
            <w:vAlign w:val="bottom"/>
            <w:hideMark/>
          </w:tcPr>
          <w:p w14:paraId="39378C0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Amount                                 </w:t>
            </w:r>
            <w:proofErr w:type="gramStart"/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 xml:space="preserve">   (</w:t>
            </w:r>
            <w:proofErr w:type="gramEnd"/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automatic calc)</w:t>
            </w:r>
          </w:p>
        </w:tc>
      </w:tr>
      <w:tr w:rsidR="00F4123C" w:rsidRPr="00F4123C" w14:paraId="545BFB61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261256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9A3B0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Band 5 Nurse 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06D6F72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25/02/2023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CC"/>
            <w:vAlign w:val="bottom"/>
            <w:hideMark/>
          </w:tcPr>
          <w:p w14:paraId="7FD344F6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709965D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£350.00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A5782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£350.00</w:t>
            </w:r>
          </w:p>
        </w:tc>
      </w:tr>
      <w:tr w:rsidR="00F4123C" w:rsidRPr="00F4123C" w14:paraId="25C4EDB4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79A78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F7DCC7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8195655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0F11CCC7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38E9B63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090E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0804D7F8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FD3F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BD30F0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mileage home to hospital 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2AF391A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25/02/2023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D266F0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267F5450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£0.45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D24DEF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£4.95</w:t>
            </w:r>
          </w:p>
        </w:tc>
      </w:tr>
      <w:tr w:rsidR="00F4123C" w:rsidRPr="00F4123C" w14:paraId="23A54CD5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DE83C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82326E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hospital to home 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7985557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25/02/2023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A0EDA3F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06D79575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£0.45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D5291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£4.95</w:t>
            </w:r>
          </w:p>
        </w:tc>
      </w:tr>
      <w:tr w:rsidR="00F4123C" w:rsidRPr="00F4123C" w14:paraId="02384063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815E26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905985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6B14453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9970962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24FB74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75EA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48D8B13B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ABD2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E075AF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B386488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D7589DA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31363ED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C03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48CAD03C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4079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773051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2962A47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5E0BC1D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99D619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62C3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7DC49CC0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3659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27E0D6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8D417C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BA2244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657C8E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C26C6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5195DFE8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E77F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80C650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0E8D20A7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72A6F6C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2016A6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B1DD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3050A347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BB6B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55CCEB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47211DF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7249358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3135703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E87E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1AE8EA62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4A60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1B1F5B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232D5164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C983B3B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724FF0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7A88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75F664F6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472F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26A558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345F6F9D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C499886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3E6D394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A2DA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68E0CD87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C36F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625767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63EEA8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6B73BF2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0E8367AB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CB9C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1FF74797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9AF0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6FB6F9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6F5A0FF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82E0AA3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95AEB4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1CBE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205F3E4C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21EF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6EA723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B2BD63B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BC68F1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B6D4B2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8645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1717D136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59C6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3AE47D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0066822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20D5B6B4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1CEE38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B2DC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569BCF44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1B4A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D3C085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318C8BF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8DA2ABF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04A68F7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ABD4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748C243F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6B3D5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71C2F8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F594056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E0616B5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AA1F42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019D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670C41E9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57683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746E6F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61786C5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F9A02C5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268F2D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81F0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69989CC1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49821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B100B7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019491AD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3BA54B3A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F43BE7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E009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3B1A25EE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28F7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2906FC5C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0C0C2260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88F854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44F7FA4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99D0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056FD766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DF63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F4ADB1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5C3F62A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9C7B05A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CC559B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FA66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6B2F2A12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721F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5CCE1C1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A18ED74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95A7D7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F8B2D0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4AF1E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1EC1D31A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DD7B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FFA80B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829E85F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1AC434D8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742BFC0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FEC1C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0E1E7B46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C59A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697060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3ACFD9AB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52DE50C2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35CD01F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0176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47A587E2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6BF06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56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FC8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70A1F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02C7B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B58849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TOTAL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A1E33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£359.90</w:t>
            </w:r>
          </w:p>
        </w:tc>
      </w:tr>
      <w:tr w:rsidR="00F4123C" w:rsidRPr="00F4123C" w14:paraId="6C6DAFDC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ABE85" w14:textId="77777777" w:rsidR="00F4123C" w:rsidRPr="00F4123C" w:rsidRDefault="00F4123C" w:rsidP="00F4123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184BD0DB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BANK DETAILS: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2F98218C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BD657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AC9AE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7FEA2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098AA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023E89D2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07FBC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300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Name on Account: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bottom"/>
            <w:hideMark/>
          </w:tcPr>
          <w:p w14:paraId="6F0C697C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melissa </w:t>
            </w:r>
            <w:proofErr w:type="spellStart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waite</w:t>
            </w:r>
            <w:proofErr w:type="spellEnd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7BE7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1F3C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112E0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DD41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5BF7EAAD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39DC6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840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Name of Bank: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97EDF8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santander</w:t>
            </w:r>
            <w:proofErr w:type="spellEnd"/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1509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8CE2C8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4E228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4E7A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6DC1BCF2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F2D61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0F0C6277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UK BANK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692A197D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20BB56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F8D6F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1C832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9FD2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0C0CA376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A92D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1BF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Account Number: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CC19E5C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72122751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52D6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AA2C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288A7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12D8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31BF7AAB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E78C7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2CE2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Sort Code: 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43AC5C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09 01 28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21771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A3412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C9790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F676C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526D73F0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1C345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1F3CFD0B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NON-UK BANK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3B4E87"/>
            <w:noWrap/>
            <w:vAlign w:val="bottom"/>
            <w:hideMark/>
          </w:tcPr>
          <w:p w14:paraId="01C453B6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C0FE2" w14:textId="77777777" w:rsidR="00F4123C" w:rsidRPr="00F4123C" w:rsidRDefault="00F4123C" w:rsidP="00F4123C">
            <w:pPr>
              <w:spacing w:after="0" w:line="240" w:lineRule="auto"/>
              <w:rPr>
                <w:rFonts w:ascii="Trebuchet MS" w:eastAsia="Times New Roman" w:hAnsi="Trebuchet MS" w:cs="Arial"/>
                <w:color w:val="FFFFFF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A35BC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C359B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139A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50BB55C1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5A7D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9AE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IBAN Number: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BB85C4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9C68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1C046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9FCBF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1F186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7CD650E7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5B02B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406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SWIFT BIC Code: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EB7A70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EA74F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5425C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FBA42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9531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3C019B01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AB829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7DBAD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3736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3F45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7FABC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BAA869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DB7AC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  <w:tr w:rsidR="00F4123C" w:rsidRPr="00F4123C" w14:paraId="13654602" w14:textId="77777777" w:rsidTr="00F4123C">
        <w:trPr>
          <w:trHeight w:val="585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43B20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179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7CF239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  <w:t>Alliance Clinical Services will, wherever possible, endeavour to pay all invoices in the same week of receipt when they are received by midday on Wednesday</w:t>
            </w:r>
          </w:p>
        </w:tc>
      </w:tr>
      <w:tr w:rsidR="00F4123C" w:rsidRPr="00F4123C" w14:paraId="0454F5AC" w14:textId="77777777" w:rsidTr="00F4123C">
        <w:trPr>
          <w:trHeight w:val="12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B7147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56D4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D6D3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DAED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2B147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7E24F" w14:textId="77777777" w:rsidR="00F4123C" w:rsidRPr="00F4123C" w:rsidRDefault="00F4123C" w:rsidP="00F4123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1D1A7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 </w:t>
            </w:r>
          </w:p>
        </w:tc>
      </w:tr>
      <w:tr w:rsidR="00F4123C" w:rsidRPr="00F4123C" w14:paraId="7C9725B6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180A8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179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917737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  <w:t>Please provide copies of all receipts</w:t>
            </w:r>
          </w:p>
        </w:tc>
      </w:tr>
      <w:tr w:rsidR="00F4123C" w:rsidRPr="00F4123C" w14:paraId="72E656F0" w14:textId="77777777" w:rsidTr="00F4123C">
        <w:trPr>
          <w:trHeight w:val="300"/>
        </w:trPr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8EA1D1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E29B9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774FA3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36F629" w14:textId="77777777" w:rsidR="00F4123C" w:rsidRPr="00F4123C" w:rsidRDefault="00F4123C" w:rsidP="00F412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28E437C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6BFB58E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4C354" w14:textId="77777777" w:rsidR="00F4123C" w:rsidRPr="00F4123C" w:rsidRDefault="00F4123C" w:rsidP="00F4123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4123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</w:tr>
    </w:tbl>
    <w:p w14:paraId="307B0EBE" w14:textId="77777777" w:rsidR="00F97F74" w:rsidRDefault="00F97F74"/>
    <w:sectPr w:rsidR="00F97F74" w:rsidSect="00F412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3C"/>
    <w:rsid w:val="0036384D"/>
    <w:rsid w:val="004F62DF"/>
    <w:rsid w:val="005373F7"/>
    <w:rsid w:val="00F4123C"/>
    <w:rsid w:val="00F9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153D"/>
  <w15:chartTrackingRefBased/>
  <w15:docId w15:val="{32287650-CEA4-40B8-ACA5-432AB1CF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O' Kane</dc:creator>
  <cp:keywords/>
  <dc:description/>
  <cp:lastModifiedBy>Kevin O' Kane</cp:lastModifiedBy>
  <cp:revision>1</cp:revision>
  <dcterms:created xsi:type="dcterms:W3CDTF">2023-02-27T16:36:00Z</dcterms:created>
  <dcterms:modified xsi:type="dcterms:W3CDTF">2023-02-27T16:38:00Z</dcterms:modified>
</cp:coreProperties>
</file>