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2E3B07F" w14:textId="77777777" w:rsidR="003B1454" w:rsidRDefault="003B1454" w:rsidP="003B1454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3F6C59C" w14:textId="403FAB87" w:rsidR="003B1454" w:rsidRPr="00E21029" w:rsidRDefault="00CA4BDA" w:rsidP="003B1454">
      <w:pPr>
        <w:autoSpaceDE w:val="0"/>
        <w:autoSpaceDN w:val="0"/>
        <w:adjustRightInd w:val="0"/>
        <w:jc w:val="center"/>
        <w:rPr>
          <w:rFonts w:ascii="Tahoma-Bold" w:hAnsi="Tahoma-Bold" w:cs="Tahoma-Bold"/>
          <w:b/>
          <w:bCs/>
          <w:sz w:val="28"/>
          <w:szCs w:val="28"/>
        </w:rPr>
      </w:pPr>
      <w:r>
        <w:rPr>
          <w:rFonts w:ascii="Tahoma-Bold" w:hAnsi="Tahoma-Bold" w:cs="Tahoma-Bold"/>
          <w:b/>
          <w:bCs/>
          <w:sz w:val="28"/>
          <w:szCs w:val="28"/>
        </w:rPr>
        <w:t xml:space="preserve">DEGREE: </w:t>
      </w:r>
      <w:r w:rsidR="00B748B0" w:rsidRPr="00B748B0">
        <w:rPr>
          <w:rFonts w:ascii="Tahoma" w:hAnsi="Tahoma" w:cs="Tahoma"/>
          <w:bCs/>
          <w:sz w:val="28"/>
          <w:szCs w:val="28"/>
        </w:rPr>
        <w:t>BSc (Hons) Computer Science and Digitisation</w:t>
      </w:r>
    </w:p>
    <w:p w14:paraId="0D07EAD6" w14:textId="77777777" w:rsidR="003B1454" w:rsidRDefault="003B1454" w:rsidP="003B1454">
      <w:pPr>
        <w:autoSpaceDE w:val="0"/>
        <w:autoSpaceDN w:val="0"/>
        <w:adjustRightInd w:val="0"/>
        <w:jc w:val="both"/>
        <w:rPr>
          <w:rFonts w:ascii="Tahoma-Bold" w:hAnsi="Tahoma-Bold" w:cs="Tahoma-Bold"/>
          <w:b/>
          <w:bCs/>
        </w:rPr>
      </w:pPr>
    </w:p>
    <w:p w14:paraId="03C8BC35" w14:textId="2716FF86" w:rsidR="003B1454" w:rsidRPr="003E423C" w:rsidRDefault="003B1454" w:rsidP="00ED59E2">
      <w:pPr>
        <w:autoSpaceDE w:val="0"/>
        <w:autoSpaceDN w:val="0"/>
        <w:adjustRightInd w:val="0"/>
        <w:jc w:val="center"/>
        <w:rPr>
          <w:rFonts w:ascii="Tahoma-Bold" w:hAnsi="Tahoma-Bold" w:cs="Tahoma-Bold"/>
          <w:sz w:val="28"/>
          <w:szCs w:val="28"/>
        </w:rPr>
      </w:pPr>
      <w:r w:rsidRPr="003E423C">
        <w:rPr>
          <w:rFonts w:ascii="Tahoma-Bold" w:hAnsi="Tahoma-Bold" w:cs="Tahoma-Bold"/>
          <w:b/>
          <w:bCs/>
          <w:sz w:val="28"/>
          <w:szCs w:val="28"/>
        </w:rPr>
        <w:t xml:space="preserve">Module: </w:t>
      </w:r>
      <w:r w:rsidR="00B748B0" w:rsidRPr="003E423C">
        <w:rPr>
          <w:rFonts w:ascii="Tahoma-Bold" w:hAnsi="Tahoma-Bold" w:cs="Tahoma-Bold"/>
          <w:sz w:val="28"/>
          <w:szCs w:val="28"/>
        </w:rPr>
        <w:t>Statistics for Data Analysis</w:t>
      </w:r>
    </w:p>
    <w:p w14:paraId="46E8F407" w14:textId="5D318168" w:rsidR="003B1454" w:rsidRDefault="003B1454" w:rsidP="00817F0D">
      <w:pPr>
        <w:autoSpaceDE w:val="0"/>
        <w:autoSpaceDN w:val="0"/>
        <w:adjustRightInd w:val="0"/>
        <w:jc w:val="both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>______________________________________</w:t>
      </w:r>
      <w:r w:rsidR="001A4A5C">
        <w:rPr>
          <w:rFonts w:ascii="Tahoma-Bold" w:hAnsi="Tahoma-Bold" w:cs="Tahoma-Bold"/>
          <w:b/>
          <w:bCs/>
        </w:rPr>
        <w:t>_____________________</w:t>
      </w:r>
    </w:p>
    <w:p w14:paraId="71E681EA" w14:textId="6924FF72" w:rsidR="003B1454" w:rsidRPr="00A8180F" w:rsidRDefault="003B1454" w:rsidP="000209F7">
      <w:pPr>
        <w:autoSpaceDE w:val="0"/>
        <w:autoSpaceDN w:val="0"/>
        <w:adjustRightInd w:val="0"/>
        <w:spacing w:line="360" w:lineRule="auto"/>
        <w:ind w:left="2268" w:hanging="2268"/>
        <w:rPr>
          <w:rFonts w:ascii="Tahoma-Bold" w:hAnsi="Tahoma-Bold" w:cs="Tahoma-Bold"/>
        </w:rPr>
      </w:pPr>
      <w:r>
        <w:rPr>
          <w:rFonts w:ascii="Tahoma-Bold" w:hAnsi="Tahoma-Bold" w:cs="Tahoma-Bold"/>
          <w:b/>
          <w:bCs/>
        </w:rPr>
        <w:t xml:space="preserve">Assignment Title: </w:t>
      </w:r>
      <w:r w:rsidR="00A8180F" w:rsidRPr="00A8180F">
        <w:rPr>
          <w:rFonts w:ascii="Tahoma-Bold" w:hAnsi="Tahoma-Bold" w:cs="Tahoma-Bold"/>
        </w:rPr>
        <w:t>Descriptive and Inferential Statistics for Strategic Business Decision-Making</w:t>
      </w:r>
    </w:p>
    <w:p w14:paraId="3312D1E3" w14:textId="06AC2199" w:rsidR="003B1454" w:rsidRPr="009559FA" w:rsidRDefault="003B1454" w:rsidP="003B1454">
      <w:pPr>
        <w:autoSpaceDE w:val="0"/>
        <w:autoSpaceDN w:val="0"/>
        <w:adjustRightInd w:val="0"/>
        <w:spacing w:line="360" w:lineRule="auto"/>
        <w:rPr>
          <w:rFonts w:ascii="Tahoma-Bold" w:hAnsi="Tahoma-Bold" w:cs="Tahoma-Bold"/>
        </w:rPr>
      </w:pPr>
      <w:r>
        <w:rPr>
          <w:rFonts w:ascii="Tahoma-Bold" w:hAnsi="Tahoma-Bold" w:cs="Tahoma-Bold"/>
          <w:b/>
          <w:bCs/>
        </w:rPr>
        <w:t xml:space="preserve">Assignment Type: </w:t>
      </w:r>
      <w:r w:rsidR="00A8180F" w:rsidRPr="00A8180F">
        <w:rPr>
          <w:rFonts w:ascii="Tahoma-Bold" w:hAnsi="Tahoma-Bold" w:cs="Tahoma-Bold"/>
        </w:rPr>
        <w:t>Written assignment</w:t>
      </w:r>
      <w:r w:rsidR="00A8180F">
        <w:rPr>
          <w:rFonts w:ascii="Tahoma-Bold" w:hAnsi="Tahoma-Bold" w:cs="Tahoma-Bold"/>
          <w:b/>
          <w:bCs/>
        </w:rPr>
        <w:t xml:space="preserve"> </w:t>
      </w:r>
    </w:p>
    <w:p w14:paraId="740AD03F" w14:textId="5CB5F7B8" w:rsidR="003B1454" w:rsidRDefault="003B1454" w:rsidP="003B1454">
      <w:pPr>
        <w:autoSpaceDE w:val="0"/>
        <w:autoSpaceDN w:val="0"/>
        <w:adjustRightInd w:val="0"/>
        <w:spacing w:line="360" w:lineRule="auto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 xml:space="preserve">Word Limit: </w:t>
      </w:r>
      <w:r w:rsidR="00D00718">
        <w:rPr>
          <w:rFonts w:ascii="Tahoma-Bold" w:hAnsi="Tahoma-Bold" w:cs="Tahoma-Bold"/>
          <w:b/>
          <w:bCs/>
        </w:rPr>
        <w:t>20</w:t>
      </w:r>
      <w:r w:rsidR="00607A78">
        <w:rPr>
          <w:rFonts w:ascii="Tahoma-Bold" w:hAnsi="Tahoma-Bold" w:cs="Tahoma-Bold"/>
          <w:b/>
          <w:bCs/>
        </w:rPr>
        <w:t>00</w:t>
      </w:r>
      <w:r>
        <w:rPr>
          <w:rFonts w:ascii="Tahoma-Bold" w:hAnsi="Tahoma-Bold" w:cs="Tahoma-Bold"/>
          <w:b/>
          <w:bCs/>
        </w:rPr>
        <w:t xml:space="preserve"> words (+</w:t>
      </w:r>
      <w:r w:rsidR="00146D0C">
        <w:rPr>
          <w:rFonts w:ascii="Tahoma-Bold" w:hAnsi="Tahoma-Bold" w:cs="Tahoma-Bold"/>
          <w:b/>
          <w:bCs/>
        </w:rPr>
        <w:t xml:space="preserve">/- </w:t>
      </w:r>
      <w:r w:rsidR="00D00718">
        <w:rPr>
          <w:rFonts w:ascii="Tahoma-Bold" w:hAnsi="Tahoma-Bold" w:cs="Tahoma-Bold"/>
          <w:b/>
          <w:bCs/>
        </w:rPr>
        <w:t>2</w:t>
      </w:r>
      <w:r w:rsidR="00146D0C">
        <w:rPr>
          <w:rFonts w:ascii="Tahoma-Bold" w:hAnsi="Tahoma-Bold" w:cs="Tahoma-Bold"/>
          <w:b/>
          <w:bCs/>
        </w:rPr>
        <w:t>00</w:t>
      </w:r>
      <w:r>
        <w:rPr>
          <w:rFonts w:ascii="Tahoma-Bold" w:hAnsi="Tahoma-Bold" w:cs="Tahoma-Bold"/>
          <w:b/>
          <w:bCs/>
        </w:rPr>
        <w:t>)</w:t>
      </w:r>
    </w:p>
    <w:p w14:paraId="5DE3F879" w14:textId="77777777" w:rsidR="003B1454" w:rsidRPr="009559FA" w:rsidRDefault="003B1454" w:rsidP="003B1454">
      <w:pPr>
        <w:autoSpaceDE w:val="0"/>
        <w:autoSpaceDN w:val="0"/>
        <w:adjustRightInd w:val="0"/>
        <w:spacing w:line="360" w:lineRule="auto"/>
        <w:rPr>
          <w:rFonts w:ascii="Tahoma-Bold" w:hAnsi="Tahoma-Bold" w:cs="Tahoma-Bold"/>
        </w:rPr>
      </w:pPr>
      <w:r>
        <w:rPr>
          <w:rFonts w:ascii="Tahoma-Bold" w:hAnsi="Tahoma-Bold" w:cs="Tahoma-Bold"/>
          <w:b/>
          <w:bCs/>
        </w:rPr>
        <w:t xml:space="preserve">Weighting: </w:t>
      </w:r>
      <w:r w:rsidRPr="009559FA">
        <w:rPr>
          <w:rFonts w:ascii="Tahoma-Bold" w:hAnsi="Tahoma-Bold" w:cs="Tahoma-Bold"/>
        </w:rPr>
        <w:t>100%</w:t>
      </w:r>
    </w:p>
    <w:p w14:paraId="0DC00FE7" w14:textId="2B47A898" w:rsidR="003B1454" w:rsidRPr="008828F9" w:rsidRDefault="003B1454" w:rsidP="003B1454">
      <w:pPr>
        <w:autoSpaceDE w:val="0"/>
        <w:autoSpaceDN w:val="0"/>
        <w:adjustRightInd w:val="0"/>
        <w:spacing w:line="360" w:lineRule="auto"/>
        <w:rPr>
          <w:rFonts w:ascii="Tahoma-Bold" w:hAnsi="Tahoma-Bold" w:cs="Tahoma-Bold"/>
        </w:rPr>
      </w:pPr>
      <w:r w:rsidRPr="008828F9">
        <w:rPr>
          <w:rFonts w:ascii="Tahoma-Bold" w:hAnsi="Tahoma-Bold" w:cs="Tahoma-Bold"/>
          <w:b/>
          <w:bCs/>
        </w:rPr>
        <w:t xml:space="preserve">Issue Date: </w:t>
      </w:r>
    </w:p>
    <w:p w14:paraId="1C2ED182" w14:textId="0271E610" w:rsidR="003B1454" w:rsidRPr="008828F9" w:rsidRDefault="003B1454" w:rsidP="003B1454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Tahoma-Bold" w:hAnsi="Tahoma-Bold" w:cs="Tahoma-Bold"/>
          <w:b/>
          <w:bCs/>
        </w:rPr>
      </w:pPr>
      <w:r w:rsidRPr="008828F9">
        <w:rPr>
          <w:rFonts w:ascii="Tahoma-Bold" w:hAnsi="Tahoma-Bold" w:cs="Tahoma-Bold"/>
          <w:b/>
          <w:bCs/>
        </w:rPr>
        <w:t xml:space="preserve">Submission Date: </w:t>
      </w:r>
      <w:r w:rsidR="009559FA" w:rsidRPr="008828F9">
        <w:rPr>
          <w:rFonts w:ascii="Tahoma-Bold" w:hAnsi="Tahoma-Bold" w:cs="Tahoma-Bold"/>
          <w:b/>
          <w:bCs/>
        </w:rPr>
        <w:t xml:space="preserve"> </w:t>
      </w:r>
    </w:p>
    <w:p w14:paraId="607774EB" w14:textId="0B5FB2B0" w:rsidR="000209F7" w:rsidRPr="00D14983" w:rsidRDefault="000209F7" w:rsidP="003B1454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Tahoma-Bold" w:hAnsi="Tahoma-Bold" w:cs="Tahoma-Bold"/>
          <w:b/>
          <w:bCs/>
        </w:rPr>
      </w:pPr>
      <w:r w:rsidRPr="008828F9">
        <w:rPr>
          <w:rFonts w:ascii="Tahoma-Bold" w:hAnsi="Tahoma-Bold" w:cs="Tahoma-Bold"/>
          <w:b/>
          <w:bCs/>
        </w:rPr>
        <w:t>Feedback Date:</w:t>
      </w:r>
      <w:r w:rsidR="009559FA" w:rsidRPr="009641BC">
        <w:rPr>
          <w:rFonts w:ascii="Tahoma-Bold" w:hAnsi="Tahoma-Bold" w:cs="Tahoma-Bold"/>
          <w:b/>
          <w:bCs/>
        </w:rPr>
        <w:t xml:space="preserve"> </w:t>
      </w:r>
      <w:r w:rsidR="007E3362">
        <w:rPr>
          <w:rFonts w:ascii="Tahoma-Bold" w:hAnsi="Tahoma-Bold" w:cs="Tahoma-Bold"/>
        </w:rPr>
        <w:t xml:space="preserve"> </w:t>
      </w:r>
    </w:p>
    <w:p w14:paraId="329A81BB" w14:textId="53912629" w:rsidR="003B1454" w:rsidRDefault="003B1454" w:rsidP="00A8180F">
      <w:pPr>
        <w:autoSpaceDE w:val="0"/>
        <w:autoSpaceDN w:val="0"/>
        <w:adjustRightInd w:val="0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 xml:space="preserve">Issued by: </w:t>
      </w:r>
      <w:r w:rsidR="00EA2965">
        <w:rPr>
          <w:rFonts w:ascii="Tahoma-Bold" w:hAnsi="Tahoma-Bold" w:cs="Tahoma-Bold"/>
          <w:b/>
          <w:bCs/>
        </w:rPr>
        <w:t xml:space="preserve"> </w:t>
      </w:r>
      <w:r>
        <w:rPr>
          <w:rFonts w:ascii="Tahoma-Bold" w:hAnsi="Tahoma-Bold" w:cs="Tahoma-Bold"/>
          <w:b/>
          <w:bCs/>
        </w:rPr>
        <w:t>___________________________________________________________</w:t>
      </w:r>
    </w:p>
    <w:p w14:paraId="6C6FAF22" w14:textId="77777777" w:rsidR="003B1454" w:rsidRDefault="003B1454" w:rsidP="003B1454">
      <w:pPr>
        <w:autoSpaceDE w:val="0"/>
        <w:autoSpaceDN w:val="0"/>
        <w:adjustRightInd w:val="0"/>
        <w:spacing w:line="360" w:lineRule="auto"/>
        <w:jc w:val="both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 xml:space="preserve">Plagiarism: </w:t>
      </w:r>
    </w:p>
    <w:p w14:paraId="139EA124" w14:textId="5090DEAA" w:rsidR="003B1454" w:rsidRDefault="003B1454" w:rsidP="00D14983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When submitting work for assessment, students should be aware of the </w:t>
      </w:r>
      <w:proofErr w:type="spellStart"/>
      <w:r>
        <w:rPr>
          <w:rFonts w:ascii="Tahoma" w:hAnsi="Tahoma" w:cs="Tahoma"/>
        </w:rPr>
        <w:t>InterActive</w:t>
      </w:r>
      <w:proofErr w:type="spellEnd"/>
      <w:r w:rsidR="001A4A5C">
        <w:rPr>
          <w:rFonts w:ascii="Tahoma" w:hAnsi="Tahoma" w:cs="Tahoma"/>
        </w:rPr>
        <w:t>/Canvas</w:t>
      </w:r>
      <w:r>
        <w:rPr>
          <w:rFonts w:ascii="Tahoma" w:hAnsi="Tahoma" w:cs="Tahoma"/>
        </w:rPr>
        <w:t xml:space="preserve"> guidance and regulations in concerning plagiarism. All submissions should be your own, original work.</w:t>
      </w:r>
      <w:r w:rsidR="00083D11">
        <w:rPr>
          <w:rFonts w:ascii="Tahoma" w:hAnsi="Tahoma" w:cs="Tahoma"/>
        </w:rPr>
        <w:t xml:space="preserve"> Please note that you must not submit the same assignment for two different modules within your course.</w:t>
      </w:r>
    </w:p>
    <w:p w14:paraId="4798AA3C" w14:textId="77777777" w:rsidR="003B1454" w:rsidRDefault="003B1454" w:rsidP="003B1454">
      <w:pPr>
        <w:autoSpaceDE w:val="0"/>
        <w:autoSpaceDN w:val="0"/>
        <w:adjustRightInd w:val="0"/>
        <w:spacing w:line="360" w:lineRule="auto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>You must submit an electronic copy of your work. Your submission will be electronically checked.</w:t>
      </w:r>
    </w:p>
    <w:p w14:paraId="46C79690" w14:textId="77777777" w:rsidR="00ED59E2" w:rsidRDefault="00ED59E2" w:rsidP="003B1454">
      <w:pPr>
        <w:autoSpaceDE w:val="0"/>
        <w:autoSpaceDN w:val="0"/>
        <w:adjustRightInd w:val="0"/>
        <w:spacing w:line="360" w:lineRule="auto"/>
        <w:rPr>
          <w:rFonts w:ascii="Tahoma-Bold" w:hAnsi="Tahoma-Bold" w:cs="Tahoma-Bold"/>
          <w:b/>
          <w:bCs/>
        </w:rPr>
      </w:pPr>
    </w:p>
    <w:tbl>
      <w:tblPr>
        <w:tblW w:w="97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13"/>
      </w:tblGrid>
      <w:tr w:rsidR="00ED59E2" w:rsidRPr="00ED59E2" w14:paraId="6B4F8F56" w14:textId="77777777" w:rsidTr="00ED59E2">
        <w:trPr>
          <w:trHeight w:hRule="exact" w:val="362"/>
        </w:trPr>
        <w:tc>
          <w:tcPr>
            <w:tcW w:w="9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7F930" w14:textId="77777777" w:rsidR="00ED59E2" w:rsidRPr="00ED59E2" w:rsidRDefault="00ED59E2" w:rsidP="00ED59E2">
            <w:pPr>
              <w:autoSpaceDE w:val="0"/>
              <w:autoSpaceDN w:val="0"/>
              <w:adjustRightInd w:val="0"/>
              <w:spacing w:line="360" w:lineRule="auto"/>
              <w:rPr>
                <w:rFonts w:ascii="Tahoma-Bold" w:hAnsi="Tahoma-Bold" w:cs="Tahoma-Bold"/>
                <w:b/>
                <w:bCs/>
              </w:rPr>
            </w:pPr>
            <w:r w:rsidRPr="00ED59E2">
              <w:rPr>
                <w:rFonts w:ascii="Tahoma-Bold" w:hAnsi="Tahoma-Bold" w:cs="Tahoma-Bold"/>
                <w:b/>
                <w:bCs/>
              </w:rPr>
              <w:t>Learner declaration</w:t>
            </w:r>
          </w:p>
        </w:tc>
      </w:tr>
      <w:tr w:rsidR="00ED59E2" w:rsidRPr="00ED59E2" w14:paraId="2FC81CDF" w14:textId="77777777" w:rsidTr="00ED59E2">
        <w:trPr>
          <w:trHeight w:val="915"/>
        </w:trPr>
        <w:tc>
          <w:tcPr>
            <w:tcW w:w="9713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663ABB78" w14:textId="77777777" w:rsidR="00ED59E2" w:rsidRPr="00ED59E2" w:rsidRDefault="00ED59E2" w:rsidP="00ED59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-Bold" w:hAnsi="Tahoma-Bold" w:cs="Tahoma-Bold"/>
                <w:b/>
                <w:bCs/>
                <w:sz w:val="22"/>
                <w:szCs w:val="22"/>
              </w:rPr>
            </w:pPr>
            <w:r w:rsidRPr="00ED59E2">
              <w:rPr>
                <w:rFonts w:ascii="Tahoma-Bold" w:hAnsi="Tahoma-Bold" w:cs="Tahoma-Bold"/>
                <w:b/>
                <w:bCs/>
                <w:sz w:val="22"/>
                <w:szCs w:val="22"/>
              </w:rPr>
              <w:t>I certify that the work submitted for this assignment is my own and research sources are fully acknowledged.</w:t>
            </w:r>
          </w:p>
          <w:p w14:paraId="7636D3B7" w14:textId="77777777" w:rsidR="00ED59E2" w:rsidRPr="00ED59E2" w:rsidRDefault="00ED59E2" w:rsidP="00ED59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-Bold" w:hAnsi="Tahoma-Bold" w:cs="Tahoma-Bold"/>
                <w:b/>
                <w:bCs/>
                <w:sz w:val="22"/>
                <w:szCs w:val="22"/>
              </w:rPr>
            </w:pPr>
          </w:p>
          <w:p w14:paraId="30650D9D" w14:textId="46208462" w:rsidR="00ED59E2" w:rsidRPr="00ED59E2" w:rsidRDefault="00ED59E2" w:rsidP="00ED59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-Bold" w:hAnsi="Tahoma-Bold" w:cs="Tahoma-Bold"/>
                <w:b/>
                <w:bCs/>
              </w:rPr>
            </w:pPr>
            <w:r w:rsidRPr="00ED59E2">
              <w:rPr>
                <w:rFonts w:ascii="Tahoma-Bold" w:hAnsi="Tahoma-Bold" w:cs="Tahoma-Bold"/>
                <w:b/>
                <w:bCs/>
                <w:sz w:val="22"/>
                <w:szCs w:val="22"/>
              </w:rPr>
              <w:t xml:space="preserve">Student signature: </w:t>
            </w:r>
            <w:r w:rsidR="00785B09">
              <w:rPr>
                <w:rFonts w:ascii="Tahoma-Bold" w:hAnsi="Tahoma-Bold" w:cs="Tahoma-Bold"/>
                <w:b/>
                <w:bCs/>
                <w:sz w:val="22"/>
                <w:szCs w:val="22"/>
              </w:rPr>
              <w:t xml:space="preserve">                                  </w:t>
            </w:r>
            <w:r w:rsidRPr="00ED59E2">
              <w:rPr>
                <w:rFonts w:ascii="Tahoma-Bold" w:hAnsi="Tahoma-Bold" w:cs="Tahoma-Bold"/>
                <w:b/>
                <w:bCs/>
                <w:sz w:val="22"/>
                <w:szCs w:val="22"/>
              </w:rPr>
              <w:tab/>
              <w:t>Date:</w:t>
            </w:r>
            <w:r w:rsidRPr="00ED59E2">
              <w:rPr>
                <w:rFonts w:ascii="Tahoma-Bold" w:hAnsi="Tahoma-Bold" w:cs="Tahoma-Bold"/>
                <w:b/>
                <w:bCs/>
              </w:rPr>
              <w:t xml:space="preserve"> </w:t>
            </w:r>
          </w:p>
        </w:tc>
      </w:tr>
    </w:tbl>
    <w:p w14:paraId="255C5C7A" w14:textId="77777777" w:rsidR="000209F7" w:rsidRDefault="000209F7" w:rsidP="003B1454">
      <w:pPr>
        <w:autoSpaceDE w:val="0"/>
        <w:autoSpaceDN w:val="0"/>
        <w:adjustRightInd w:val="0"/>
        <w:spacing w:line="360" w:lineRule="auto"/>
        <w:jc w:val="both"/>
        <w:rPr>
          <w:rFonts w:ascii="Tahoma-Bold" w:hAnsi="Tahoma-Bold" w:cs="Tahoma-Bold"/>
          <w:b/>
          <w:bCs/>
        </w:rPr>
      </w:pPr>
    </w:p>
    <w:p w14:paraId="7E2BC95F" w14:textId="711A9F40" w:rsidR="003B1454" w:rsidRDefault="003B1454" w:rsidP="003B1454">
      <w:pPr>
        <w:autoSpaceDE w:val="0"/>
        <w:autoSpaceDN w:val="0"/>
        <w:adjustRightInd w:val="0"/>
        <w:spacing w:line="360" w:lineRule="auto"/>
        <w:jc w:val="both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>Harvard Referencing:</w:t>
      </w:r>
    </w:p>
    <w:p w14:paraId="4168426A" w14:textId="77639399" w:rsidR="003B1454" w:rsidRDefault="003B1454" w:rsidP="000209F7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The Harvard Referencing System must be used. The Wikipedia</w:t>
      </w:r>
      <w:r w:rsidR="00563500">
        <w:rPr>
          <w:rFonts w:ascii="Tahoma" w:hAnsi="Tahoma" w:cs="Tahoma"/>
        </w:rPr>
        <w:t>, UKEssays</w:t>
      </w:r>
      <w:r w:rsidR="000209F7">
        <w:rPr>
          <w:rFonts w:ascii="Tahoma" w:hAnsi="Tahoma" w:cs="Tahoma"/>
        </w:rPr>
        <w:t>.com</w:t>
      </w:r>
      <w:r w:rsidR="00563500">
        <w:rPr>
          <w:rFonts w:ascii="Tahoma" w:hAnsi="Tahoma" w:cs="Tahoma"/>
        </w:rPr>
        <w:t xml:space="preserve"> or similar </w:t>
      </w:r>
      <w:r>
        <w:rPr>
          <w:rFonts w:ascii="Tahoma" w:hAnsi="Tahoma" w:cs="Tahoma"/>
        </w:rPr>
        <w:t>website</w:t>
      </w:r>
      <w:r w:rsidR="00563500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must </w:t>
      </w:r>
      <w:r>
        <w:rPr>
          <w:rFonts w:ascii="Tahoma-Bold" w:hAnsi="Tahoma-Bold" w:cs="Tahoma-Bold"/>
          <w:b/>
          <w:bCs/>
        </w:rPr>
        <w:t xml:space="preserve">not </w:t>
      </w:r>
      <w:r>
        <w:rPr>
          <w:rFonts w:ascii="Tahoma" w:hAnsi="Tahoma" w:cs="Tahoma"/>
        </w:rPr>
        <w:t xml:space="preserve">be </w:t>
      </w:r>
      <w:r w:rsidR="00563500">
        <w:rPr>
          <w:rFonts w:ascii="Tahoma" w:hAnsi="Tahoma" w:cs="Tahoma"/>
        </w:rPr>
        <w:t xml:space="preserve">used or </w:t>
      </w:r>
      <w:r>
        <w:rPr>
          <w:rFonts w:ascii="Tahoma" w:hAnsi="Tahoma" w:cs="Tahoma"/>
        </w:rPr>
        <w:t>referenced in your work.</w:t>
      </w:r>
    </w:p>
    <w:p w14:paraId="422246FF" w14:textId="77777777" w:rsidR="00DD4D10" w:rsidRDefault="00DD4D10" w:rsidP="000209F7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</w:p>
    <w:p w14:paraId="2ED8959E" w14:textId="77777777" w:rsidR="0023546B" w:rsidRPr="000209F7" w:rsidRDefault="0023546B" w:rsidP="000209F7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</w:p>
    <w:p w14:paraId="3F2CF1E4" w14:textId="615C0B66" w:rsidR="00E51CCA" w:rsidRDefault="003B1454" w:rsidP="00E51CCA">
      <w:pPr>
        <w:widowControl w:val="0"/>
        <w:autoSpaceDE w:val="0"/>
        <w:autoSpaceDN w:val="0"/>
        <w:adjustRightInd w:val="0"/>
        <w:rPr>
          <w:rFonts w:ascii="Arial" w:eastAsia="SimSun" w:hAnsi="Arial" w:cs="Arial"/>
          <w:b/>
          <w:color w:val="000000" w:themeColor="text1"/>
          <w:sz w:val="23"/>
          <w:szCs w:val="23"/>
          <w:lang w:val="en-US" w:eastAsia="zh-CN"/>
        </w:rPr>
      </w:pPr>
      <w:r w:rsidRPr="00754EF1">
        <w:rPr>
          <w:rFonts w:ascii="Arial" w:eastAsia="SimSun" w:hAnsi="Arial" w:cs="Arial"/>
          <w:b/>
          <w:color w:val="000000" w:themeColor="text1"/>
          <w:sz w:val="23"/>
          <w:szCs w:val="23"/>
          <w:lang w:val="en-US" w:eastAsia="zh-CN"/>
        </w:rPr>
        <w:lastRenderedPageBreak/>
        <w:t>Introduction</w:t>
      </w:r>
    </w:p>
    <w:p w14:paraId="232E372D" w14:textId="3F077B23" w:rsidR="00CA4BDA" w:rsidRDefault="00CA4BDA" w:rsidP="00E51CCA">
      <w:pPr>
        <w:widowControl w:val="0"/>
        <w:autoSpaceDE w:val="0"/>
        <w:autoSpaceDN w:val="0"/>
        <w:adjustRightInd w:val="0"/>
        <w:rPr>
          <w:rFonts w:ascii="Arial" w:eastAsia="SimSun" w:hAnsi="Arial" w:cs="Arial"/>
          <w:b/>
          <w:color w:val="000000" w:themeColor="text1"/>
          <w:sz w:val="23"/>
          <w:szCs w:val="23"/>
          <w:lang w:val="en-US" w:eastAsia="zh-CN"/>
        </w:rPr>
      </w:pPr>
    </w:p>
    <w:p w14:paraId="1D0BB3A0" w14:textId="77777777" w:rsidR="00CA4BDA" w:rsidRDefault="00CA4BDA" w:rsidP="00E51CCA">
      <w:pPr>
        <w:widowControl w:val="0"/>
        <w:autoSpaceDE w:val="0"/>
        <w:autoSpaceDN w:val="0"/>
        <w:adjustRightInd w:val="0"/>
        <w:rPr>
          <w:rFonts w:ascii="Arial" w:eastAsia="SimSun" w:hAnsi="Arial" w:cs="Arial"/>
          <w:b/>
          <w:color w:val="000000" w:themeColor="text1"/>
          <w:sz w:val="23"/>
          <w:szCs w:val="23"/>
          <w:lang w:val="en-US" w:eastAsia="zh-CN"/>
        </w:rPr>
      </w:pPr>
    </w:p>
    <w:p w14:paraId="6CB2CF8D" w14:textId="7C14C318" w:rsidR="00EA3B3C" w:rsidRPr="00754EF1" w:rsidRDefault="003B1454" w:rsidP="00E51C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3"/>
          <w:szCs w:val="23"/>
          <w:lang w:val="en-US" w:eastAsia="en-GB"/>
        </w:rPr>
      </w:pPr>
      <w:r w:rsidRPr="00754EF1">
        <w:rPr>
          <w:rFonts w:ascii="Arial" w:eastAsia="SimSun" w:hAnsi="Arial" w:cs="Arial"/>
          <w:b/>
          <w:bCs/>
          <w:color w:val="000000"/>
          <w:sz w:val="23"/>
          <w:szCs w:val="23"/>
          <w:lang w:val="en-US" w:eastAsia="en-GB"/>
        </w:rPr>
        <w:t xml:space="preserve">Learning Outcomes: </w:t>
      </w:r>
    </w:p>
    <w:p w14:paraId="0EBDAA0F" w14:textId="2DA7F101" w:rsidR="00CA5911" w:rsidRDefault="00CA5911" w:rsidP="00E51C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SimSun" w:hAnsi="Arial" w:cs="Arial"/>
          <w:b/>
          <w:bCs/>
          <w:color w:val="000000"/>
          <w:sz w:val="23"/>
          <w:szCs w:val="23"/>
          <w:lang w:eastAsia="en-GB"/>
        </w:rPr>
      </w:pPr>
    </w:p>
    <w:p w14:paraId="28036ED8" w14:textId="77777777" w:rsidR="00B748B0" w:rsidRPr="00A4005F" w:rsidRDefault="00B748B0" w:rsidP="00B7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color w:val="000000"/>
          <w:lang w:eastAsia="en-GB"/>
        </w:rPr>
      </w:pPr>
      <w:r w:rsidRPr="00A4005F">
        <w:rPr>
          <w:rFonts w:ascii="Tahoma" w:hAnsi="Tahoma" w:cs="Tahoma"/>
          <w:b/>
          <w:bCs/>
          <w:color w:val="000000"/>
          <w:lang w:eastAsia="en-GB"/>
        </w:rPr>
        <w:t>LO1.</w:t>
      </w:r>
      <w:r w:rsidRPr="00A4005F">
        <w:rPr>
          <w:rFonts w:ascii="Tahoma" w:hAnsi="Tahoma" w:cs="Tahoma"/>
          <w:color w:val="000000"/>
          <w:lang w:eastAsia="en-GB"/>
        </w:rPr>
        <w:t xml:space="preserve"> </w:t>
      </w:r>
      <w:r w:rsidRPr="00A4005F">
        <w:rPr>
          <w:rFonts w:ascii="Tahoma" w:hAnsi="Tahoma" w:cs="Tahoma"/>
        </w:rPr>
        <w:t>Demonstrating an understanding and concepts of descriptive statistics which can be used to analyse the data better.</w:t>
      </w:r>
    </w:p>
    <w:p w14:paraId="26C029D0" w14:textId="77777777" w:rsidR="00B748B0" w:rsidRPr="00A4005F" w:rsidRDefault="00B748B0" w:rsidP="00B7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color w:val="000000"/>
          <w:lang w:eastAsia="en-GB"/>
        </w:rPr>
      </w:pPr>
    </w:p>
    <w:p w14:paraId="3510E622" w14:textId="77777777" w:rsidR="00B748B0" w:rsidRPr="00A4005F" w:rsidRDefault="00B748B0" w:rsidP="00B7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color w:val="000000"/>
          <w:lang w:eastAsia="en-GB"/>
        </w:rPr>
      </w:pPr>
      <w:r w:rsidRPr="00A4005F">
        <w:rPr>
          <w:rFonts w:ascii="Tahoma" w:hAnsi="Tahoma" w:cs="Tahoma"/>
          <w:b/>
          <w:bCs/>
          <w:color w:val="000000"/>
          <w:lang w:eastAsia="en-GB"/>
        </w:rPr>
        <w:t>LO2</w:t>
      </w:r>
      <w:r w:rsidRPr="00A4005F">
        <w:rPr>
          <w:rFonts w:ascii="Tahoma" w:hAnsi="Tahoma" w:cs="Tahoma"/>
          <w:color w:val="000000"/>
          <w:lang w:eastAsia="en-GB"/>
        </w:rPr>
        <w:t xml:space="preserve">. </w:t>
      </w:r>
      <w:r w:rsidRPr="00A4005F">
        <w:rPr>
          <w:rFonts w:ascii="Tahoma" w:hAnsi="Tahoma" w:cs="Tahoma"/>
        </w:rPr>
        <w:t>Demonstrating an understanding and concepts of inferential statistics which can be used to analyse the data better and infer the business value from this data.</w:t>
      </w:r>
    </w:p>
    <w:p w14:paraId="64596A76" w14:textId="77777777" w:rsidR="00B748B0" w:rsidRPr="00A4005F" w:rsidRDefault="00B748B0" w:rsidP="00B7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color w:val="000000"/>
          <w:lang w:eastAsia="en-GB"/>
        </w:rPr>
      </w:pPr>
    </w:p>
    <w:p w14:paraId="55560EFA" w14:textId="77777777" w:rsidR="00B748B0" w:rsidRPr="00A4005F" w:rsidRDefault="00B748B0" w:rsidP="00B7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color w:val="000000"/>
          <w:lang w:eastAsia="en-GB"/>
        </w:rPr>
      </w:pPr>
      <w:r w:rsidRPr="00A4005F">
        <w:rPr>
          <w:rFonts w:ascii="Tahoma" w:hAnsi="Tahoma" w:cs="Tahoma"/>
          <w:b/>
          <w:bCs/>
          <w:color w:val="000000"/>
          <w:lang w:eastAsia="en-GB"/>
        </w:rPr>
        <w:t>LO3.</w:t>
      </w:r>
      <w:r w:rsidRPr="00A4005F">
        <w:rPr>
          <w:rFonts w:ascii="Tahoma" w:hAnsi="Tahoma" w:cs="Tahoma"/>
          <w:color w:val="000000"/>
          <w:lang w:eastAsia="en-GB"/>
        </w:rPr>
        <w:t xml:space="preserve"> Implementing</w:t>
      </w:r>
      <w:r w:rsidRPr="00A4005F">
        <w:rPr>
          <w:rFonts w:ascii="Tahoma" w:hAnsi="Tahoma" w:cs="Tahoma"/>
        </w:rPr>
        <w:t xml:space="preserve"> statistical tests to implement inferential statistics and derive insights from a sample for the population parameters</w:t>
      </w:r>
    </w:p>
    <w:p w14:paraId="61896C0D" w14:textId="77777777" w:rsidR="00B748B0" w:rsidRPr="00A4005F" w:rsidRDefault="00B748B0" w:rsidP="00B7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hAnsi="Tahoma" w:cs="Tahoma"/>
          <w:color w:val="000000"/>
          <w:lang w:eastAsia="en-GB"/>
        </w:rPr>
      </w:pPr>
    </w:p>
    <w:p w14:paraId="700329C1" w14:textId="0265B0D6" w:rsidR="00B748B0" w:rsidRPr="00A4005F" w:rsidRDefault="00B748B0" w:rsidP="00B748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b/>
          <w:bCs/>
          <w:color w:val="000000"/>
          <w:lang w:val="en-US" w:eastAsia="en-GB"/>
        </w:rPr>
      </w:pPr>
      <w:r w:rsidRPr="00A4005F">
        <w:rPr>
          <w:rFonts w:ascii="Tahoma" w:eastAsia="SimSun" w:hAnsi="Tahoma" w:cs="Tahoma"/>
          <w:b/>
          <w:bCs/>
          <w:color w:val="000000"/>
          <w:lang w:val="en-US" w:eastAsia="en-GB"/>
        </w:rPr>
        <w:t>Assessment Criteria</w:t>
      </w:r>
      <w:r w:rsidRPr="00A4005F">
        <w:rPr>
          <w:rFonts w:ascii="Tahoma" w:eastAsia="SimSun" w:hAnsi="Tahoma" w:cs="Tahoma"/>
          <w:b/>
          <w:bCs/>
          <w:color w:val="000000" w:themeColor="text1"/>
          <w:lang w:val="en-US" w:eastAsia="en-GB"/>
        </w:rPr>
        <w:t>:</w:t>
      </w:r>
      <w:r w:rsidRPr="00A4005F">
        <w:rPr>
          <w:rFonts w:ascii="Tahoma" w:eastAsia="SimSun" w:hAnsi="Tahoma" w:cs="Tahoma"/>
          <w:b/>
          <w:bCs/>
          <w:color w:val="FF0000"/>
          <w:lang w:val="en-US" w:eastAsia="en-GB"/>
        </w:rPr>
        <w:t xml:space="preserve"> </w:t>
      </w:r>
      <w:r w:rsidRPr="00A4005F">
        <w:rPr>
          <w:rFonts w:ascii="Tahoma" w:eastAsia="SimSun" w:hAnsi="Tahoma" w:cs="Tahoma"/>
          <w:b/>
          <w:bCs/>
          <w:color w:val="000000"/>
          <w:lang w:val="en-US" w:eastAsia="en-GB"/>
        </w:rPr>
        <w:t xml:space="preserve">Weighting </w:t>
      </w:r>
      <w:r>
        <w:rPr>
          <w:rFonts w:ascii="Tahoma" w:eastAsia="SimSun" w:hAnsi="Tahoma" w:cs="Tahoma"/>
          <w:b/>
          <w:bCs/>
          <w:color w:val="000000"/>
          <w:lang w:val="en-US" w:eastAsia="zh-CN"/>
        </w:rPr>
        <w:t>100</w:t>
      </w:r>
      <w:r w:rsidRPr="00A4005F">
        <w:rPr>
          <w:rFonts w:ascii="Tahoma" w:eastAsia="SimSun" w:hAnsi="Tahoma" w:cs="Tahoma"/>
          <w:b/>
          <w:bCs/>
          <w:color w:val="000000"/>
          <w:lang w:val="en-US" w:eastAsia="zh-CN"/>
        </w:rPr>
        <w:t>%</w:t>
      </w:r>
      <w:r w:rsidRPr="00A4005F">
        <w:rPr>
          <w:rFonts w:ascii="Tahoma" w:eastAsia="SimSun" w:hAnsi="Tahoma" w:cs="Tahoma"/>
          <w:b/>
          <w:bCs/>
          <w:color w:val="000000"/>
          <w:lang w:val="en-US" w:eastAsia="en-GB"/>
        </w:rPr>
        <w:t xml:space="preserve"> </w:t>
      </w:r>
    </w:p>
    <w:p w14:paraId="5DE97A92" w14:textId="7686E26C" w:rsidR="00CA4BDA" w:rsidRPr="003E423C" w:rsidRDefault="00B748B0" w:rsidP="003E42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Tahoma" w:eastAsia="SimSun" w:hAnsi="Tahoma" w:cs="Tahoma"/>
          <w:color w:val="000000"/>
          <w:lang w:val="en-US" w:eastAsia="zh-CN"/>
        </w:rPr>
      </w:pPr>
      <w:r w:rsidRPr="00A4005F">
        <w:rPr>
          <w:rFonts w:ascii="Tahoma" w:eastAsia="SimSun" w:hAnsi="Tahoma" w:cs="Tahoma"/>
          <w:b/>
          <w:bCs/>
          <w:color w:val="000000"/>
          <w:lang w:val="en-US" w:eastAsia="en-GB"/>
        </w:rPr>
        <w:t>2</w:t>
      </w:r>
      <w:r>
        <w:rPr>
          <w:rFonts w:ascii="Tahoma" w:eastAsia="SimSun" w:hAnsi="Tahoma" w:cs="Tahoma"/>
          <w:b/>
          <w:bCs/>
          <w:color w:val="000000"/>
          <w:lang w:val="en-US" w:eastAsia="en-GB"/>
        </w:rPr>
        <w:t>0</w:t>
      </w:r>
      <w:r w:rsidRPr="00A4005F">
        <w:rPr>
          <w:rFonts w:ascii="Tahoma" w:eastAsia="SimSun" w:hAnsi="Tahoma" w:cs="Tahoma"/>
          <w:b/>
          <w:bCs/>
          <w:color w:val="000000"/>
          <w:lang w:val="en-US" w:eastAsia="en-GB"/>
        </w:rPr>
        <w:t>00 words</w:t>
      </w:r>
    </w:p>
    <w:p w14:paraId="3F6EE98D" w14:textId="792DF770" w:rsidR="00AF6B91" w:rsidRDefault="00CA5911" w:rsidP="00246DE5">
      <w:pPr>
        <w:pStyle w:val="NormalWeb"/>
        <w:spacing w:before="0" w:beforeAutospacing="0" w:after="240" w:afterAutospacing="0"/>
        <w:jc w:val="both"/>
        <w:rPr>
          <w:rFonts w:ascii="Tahoma" w:hAnsi="Tahoma" w:cs="Tahoma"/>
          <w:b/>
          <w:bCs/>
          <w:color w:val="000000"/>
        </w:rPr>
      </w:pPr>
      <w:r w:rsidRPr="003E423C">
        <w:rPr>
          <w:rFonts w:ascii="Tahoma" w:hAnsi="Tahoma" w:cs="Tahoma"/>
          <w:b/>
          <w:bCs/>
          <w:color w:val="000000"/>
        </w:rPr>
        <w:t>Tasks</w:t>
      </w:r>
    </w:p>
    <w:p w14:paraId="2DC1D0F9" w14:textId="6A853231" w:rsidR="00454792" w:rsidRDefault="00454792" w:rsidP="00454792">
      <w:pPr>
        <w:pStyle w:val="NormalWeb"/>
        <w:numPr>
          <w:ilvl w:val="0"/>
          <w:numId w:val="46"/>
        </w:numPr>
        <w:spacing w:before="0" w:beforeAutospacing="0" w:after="240" w:afterAutospacing="0"/>
        <w:jc w:val="both"/>
        <w:rPr>
          <w:rFonts w:ascii="Tahoma" w:hAnsi="Tahoma" w:cs="Tahoma"/>
          <w:color w:val="000000"/>
        </w:rPr>
      </w:pPr>
      <w:r w:rsidRPr="003E423C">
        <w:rPr>
          <w:rFonts w:ascii="Tahoma" w:hAnsi="Tahoma" w:cs="Tahoma"/>
          <w:color w:val="000000"/>
        </w:rPr>
        <w:t xml:space="preserve">Write an introduction for your written assignment. </w:t>
      </w:r>
      <w:r w:rsidRPr="003E423C">
        <w:rPr>
          <w:rFonts w:ascii="Tahoma" w:hAnsi="Tahoma" w:cs="Tahoma"/>
          <w:color w:val="000000"/>
        </w:rPr>
        <w:tab/>
      </w:r>
      <w:r w:rsidRPr="003E423C">
        <w:rPr>
          <w:rFonts w:ascii="Tahoma" w:hAnsi="Tahoma" w:cs="Tahoma"/>
          <w:color w:val="000000"/>
        </w:rPr>
        <w:tab/>
      </w:r>
      <w:r w:rsidRPr="003E423C">
        <w:rPr>
          <w:rFonts w:ascii="Tahoma" w:hAnsi="Tahoma" w:cs="Tahoma"/>
          <w:color w:val="000000"/>
        </w:rPr>
        <w:tab/>
      </w:r>
      <w:r w:rsidRPr="003E423C">
        <w:rPr>
          <w:rFonts w:ascii="Tahoma" w:hAnsi="Tahoma" w:cs="Tahoma"/>
          <w:color w:val="000000"/>
        </w:rPr>
        <w:tab/>
      </w:r>
    </w:p>
    <w:p w14:paraId="3FE8779D" w14:textId="2BA12CE2" w:rsidR="00454792" w:rsidRPr="00454792" w:rsidRDefault="00EB5290" w:rsidP="00454792">
      <w:pPr>
        <w:pStyle w:val="NormalWeb"/>
        <w:numPr>
          <w:ilvl w:val="0"/>
          <w:numId w:val="46"/>
        </w:numPr>
        <w:spacing w:before="0" w:beforeAutospacing="0" w:after="240" w:afterAutospacing="0"/>
        <w:jc w:val="both"/>
        <w:rPr>
          <w:rFonts w:ascii="Tahoma" w:hAnsi="Tahoma" w:cs="Tahoma"/>
          <w:color w:val="000000"/>
        </w:rPr>
      </w:pPr>
      <w:r w:rsidRPr="00454792">
        <w:rPr>
          <w:rFonts w:ascii="Tahoma" w:hAnsi="Tahoma" w:cs="Tahoma"/>
        </w:rPr>
        <w:t xml:space="preserve">You are provided with data on air quality. </w:t>
      </w:r>
      <w:r w:rsidR="00454792">
        <w:rPr>
          <w:rFonts w:ascii="Tahoma" w:hAnsi="Tahoma" w:cs="Tahoma"/>
        </w:rPr>
        <w:t>Perform the following tasks.</w:t>
      </w:r>
    </w:p>
    <w:p w14:paraId="5CA8EA31" w14:textId="1E41065C" w:rsidR="00454792" w:rsidRPr="00454792" w:rsidRDefault="00454792" w:rsidP="00454792">
      <w:pPr>
        <w:pStyle w:val="NormalWeb"/>
        <w:numPr>
          <w:ilvl w:val="0"/>
          <w:numId w:val="50"/>
        </w:numPr>
        <w:spacing w:before="0" w:beforeAutospacing="0" w:after="240" w:afterAutospacing="0"/>
        <w:jc w:val="both"/>
        <w:rPr>
          <w:rStyle w:val="ui-provider"/>
          <w:rFonts w:ascii="Tahoma" w:hAnsi="Tahoma" w:cs="Tahoma"/>
          <w:color w:val="000000"/>
        </w:rPr>
      </w:pPr>
      <w:r>
        <w:rPr>
          <w:rFonts w:ascii="Tahoma" w:hAnsi="Tahoma" w:cs="Tahoma"/>
        </w:rPr>
        <w:t>C</w:t>
      </w:r>
      <w:r w:rsidR="00EB5290" w:rsidRPr="00454792">
        <w:rPr>
          <w:rFonts w:ascii="Tahoma" w:hAnsi="Tahoma" w:cs="Tahoma"/>
        </w:rPr>
        <w:t xml:space="preserve">lean the dataset </w:t>
      </w:r>
      <w:r w:rsidR="00246DE5" w:rsidRPr="00454792">
        <w:rPr>
          <w:rStyle w:val="ui-provider"/>
          <w:rFonts w:ascii="Tahoma" w:hAnsi="Tahoma" w:cs="Tahoma"/>
        </w:rPr>
        <w:t xml:space="preserve">by finding the noises, outliers using statistical methods </w:t>
      </w:r>
      <w:r w:rsidR="00EB5290" w:rsidRPr="00454792">
        <w:rPr>
          <w:rStyle w:val="ui-provider"/>
          <w:rFonts w:ascii="Tahoma" w:hAnsi="Tahoma" w:cs="Tahoma"/>
        </w:rPr>
        <w:t>and</w:t>
      </w:r>
      <w:r w:rsidR="00246DE5" w:rsidRPr="00454792">
        <w:rPr>
          <w:rStyle w:val="ui-provider"/>
          <w:rFonts w:ascii="Tahoma" w:hAnsi="Tahoma" w:cs="Tahoma"/>
        </w:rPr>
        <w:t xml:space="preserve"> fixing missing </w:t>
      </w:r>
      <w:r w:rsidRPr="00454792">
        <w:rPr>
          <w:rStyle w:val="ui-provider"/>
          <w:rFonts w:ascii="Tahoma" w:hAnsi="Tahoma" w:cs="Tahoma"/>
        </w:rPr>
        <w:t>values.</w:t>
      </w:r>
    </w:p>
    <w:p w14:paraId="1E6A2E76" w14:textId="77777777" w:rsidR="00454792" w:rsidRPr="00454792" w:rsidRDefault="00EB5290" w:rsidP="00454792">
      <w:pPr>
        <w:pStyle w:val="NormalWeb"/>
        <w:numPr>
          <w:ilvl w:val="0"/>
          <w:numId w:val="50"/>
        </w:numPr>
        <w:spacing w:before="0" w:beforeAutospacing="0" w:after="240" w:afterAutospacing="0"/>
        <w:jc w:val="both"/>
        <w:rPr>
          <w:rStyle w:val="ui-provider"/>
          <w:rFonts w:ascii="Tahoma" w:hAnsi="Tahoma" w:cs="Tahoma"/>
          <w:color w:val="000000"/>
        </w:rPr>
      </w:pPr>
      <w:r w:rsidRPr="00454792">
        <w:rPr>
          <w:rStyle w:val="ui-provider"/>
          <w:rFonts w:ascii="Tahoma" w:hAnsi="Tahoma" w:cs="Tahoma"/>
        </w:rPr>
        <w:t>U</w:t>
      </w:r>
      <w:r w:rsidR="00246DE5" w:rsidRPr="00454792">
        <w:rPr>
          <w:rStyle w:val="ui-provider"/>
          <w:rFonts w:ascii="Tahoma" w:hAnsi="Tahoma" w:cs="Tahoma"/>
        </w:rPr>
        <w:t xml:space="preserve">se statistical </w:t>
      </w:r>
      <w:r w:rsidRPr="00454792">
        <w:rPr>
          <w:rStyle w:val="ui-provider"/>
          <w:rFonts w:ascii="Tahoma" w:hAnsi="Tahoma" w:cs="Tahoma"/>
        </w:rPr>
        <w:t>methods</w:t>
      </w:r>
      <w:r w:rsidR="00246DE5" w:rsidRPr="00454792">
        <w:rPr>
          <w:rStyle w:val="ui-provider"/>
          <w:rFonts w:ascii="Tahoma" w:hAnsi="Tahoma" w:cs="Tahoma"/>
        </w:rPr>
        <w:t xml:space="preserve"> to describe the distribution of the data. </w:t>
      </w:r>
    </w:p>
    <w:p w14:paraId="30178FB1" w14:textId="3F9DA906" w:rsidR="00454792" w:rsidRPr="0085635C" w:rsidRDefault="00EB5290" w:rsidP="00454792">
      <w:pPr>
        <w:pStyle w:val="NormalWeb"/>
        <w:numPr>
          <w:ilvl w:val="0"/>
          <w:numId w:val="50"/>
        </w:numPr>
        <w:spacing w:before="0" w:beforeAutospacing="0" w:after="240" w:afterAutospacing="0"/>
        <w:jc w:val="both"/>
        <w:rPr>
          <w:rStyle w:val="ui-provider"/>
          <w:rFonts w:ascii="Tahoma" w:hAnsi="Tahoma" w:cs="Tahoma"/>
          <w:color w:val="000000"/>
        </w:rPr>
      </w:pPr>
      <w:r w:rsidRPr="00454792">
        <w:rPr>
          <w:rStyle w:val="ui-provider"/>
          <w:rFonts w:ascii="Tahoma" w:hAnsi="Tahoma" w:cs="Tahoma"/>
        </w:rPr>
        <w:t>N</w:t>
      </w:r>
      <w:r w:rsidR="00246DE5" w:rsidRPr="00454792">
        <w:rPr>
          <w:rStyle w:val="ui-provider"/>
          <w:rFonts w:ascii="Tahoma" w:hAnsi="Tahoma" w:cs="Tahoma"/>
        </w:rPr>
        <w:t xml:space="preserve">ormalize a </w:t>
      </w:r>
      <w:r w:rsidRPr="00454792">
        <w:rPr>
          <w:rStyle w:val="ui-provider"/>
          <w:rFonts w:ascii="Tahoma" w:hAnsi="Tahoma" w:cs="Tahoma"/>
        </w:rPr>
        <w:t xml:space="preserve">dataset and </w:t>
      </w:r>
      <w:r w:rsidR="00246DE5" w:rsidRPr="00454792">
        <w:rPr>
          <w:rStyle w:val="ui-provider"/>
          <w:rFonts w:ascii="Tahoma" w:hAnsi="Tahoma" w:cs="Tahoma"/>
        </w:rPr>
        <w:t xml:space="preserve">use data visualization techniques to extract </w:t>
      </w:r>
      <w:r w:rsidRPr="00454792">
        <w:rPr>
          <w:rStyle w:val="ui-provider"/>
          <w:rFonts w:ascii="Tahoma" w:hAnsi="Tahoma" w:cs="Tahoma"/>
        </w:rPr>
        <w:t xml:space="preserve">information from the </w:t>
      </w:r>
      <w:r w:rsidR="00454792" w:rsidRPr="00454792">
        <w:rPr>
          <w:rStyle w:val="ui-provider"/>
          <w:rFonts w:ascii="Tahoma" w:hAnsi="Tahoma" w:cs="Tahoma"/>
        </w:rPr>
        <w:t>dataset.</w:t>
      </w:r>
    </w:p>
    <w:p w14:paraId="21F1A29F" w14:textId="523D922D" w:rsidR="0085635C" w:rsidRPr="00454792" w:rsidRDefault="0085635C" w:rsidP="00454792">
      <w:pPr>
        <w:pStyle w:val="NormalWeb"/>
        <w:numPr>
          <w:ilvl w:val="0"/>
          <w:numId w:val="50"/>
        </w:numPr>
        <w:spacing w:before="0" w:beforeAutospacing="0" w:after="240" w:afterAutospacing="0"/>
        <w:jc w:val="both"/>
        <w:rPr>
          <w:rStyle w:val="ui-provider"/>
          <w:rFonts w:ascii="Tahoma" w:hAnsi="Tahoma" w:cs="Tahoma"/>
          <w:color w:val="000000"/>
        </w:rPr>
      </w:pPr>
      <w:r>
        <w:rPr>
          <w:rStyle w:val="ui-provider"/>
          <w:rFonts w:ascii="Tahoma" w:hAnsi="Tahoma" w:cs="Tahoma"/>
        </w:rPr>
        <w:t>Comment on inferential statistics regarding this data.</w:t>
      </w:r>
    </w:p>
    <w:p w14:paraId="39DA563F" w14:textId="4632476A" w:rsidR="00454792" w:rsidRPr="00454792" w:rsidRDefault="00454792" w:rsidP="00454792">
      <w:pPr>
        <w:pStyle w:val="NormalWeb"/>
        <w:numPr>
          <w:ilvl w:val="0"/>
          <w:numId w:val="46"/>
        </w:numPr>
        <w:spacing w:before="0" w:beforeAutospacing="0" w:after="240" w:afterAutospacing="0"/>
        <w:jc w:val="both"/>
        <w:rPr>
          <w:rStyle w:val="ui-provider"/>
          <w:rFonts w:ascii="Tahoma" w:hAnsi="Tahoma" w:cs="Tahoma"/>
          <w:color w:val="000000"/>
        </w:rPr>
      </w:pPr>
      <w:r w:rsidRPr="003E423C">
        <w:rPr>
          <w:rFonts w:ascii="Tahoma" w:hAnsi="Tahoma" w:cs="Tahoma"/>
        </w:rPr>
        <w:t>Conclude by summarizing key concepts.</w:t>
      </w:r>
    </w:p>
    <w:p w14:paraId="46110063" w14:textId="77777777" w:rsidR="00454792" w:rsidRDefault="00454792" w:rsidP="00454792">
      <w:pPr>
        <w:pStyle w:val="NormalWeb"/>
        <w:spacing w:before="0" w:beforeAutospacing="0" w:after="240" w:afterAutospacing="0"/>
        <w:jc w:val="both"/>
        <w:rPr>
          <w:rFonts w:ascii="Tahoma" w:hAnsi="Tahoma" w:cs="Tahoma"/>
          <w:color w:val="000000"/>
        </w:rPr>
      </w:pPr>
    </w:p>
    <w:p w14:paraId="30498519" w14:textId="1D2CF318" w:rsidR="00454792" w:rsidRPr="00454792" w:rsidRDefault="00454792" w:rsidP="00454792">
      <w:pPr>
        <w:pStyle w:val="NormalWeb"/>
        <w:numPr>
          <w:ilvl w:val="0"/>
          <w:numId w:val="46"/>
        </w:numPr>
        <w:spacing w:before="0" w:beforeAutospacing="0" w:after="240" w:afterAutospacing="0"/>
        <w:jc w:val="both"/>
        <w:rPr>
          <w:rFonts w:ascii="Tahoma" w:hAnsi="Tahoma" w:cs="Tahoma"/>
          <w:color w:val="000000"/>
        </w:rPr>
        <w:sectPr w:rsidR="00454792" w:rsidRPr="00454792" w:rsidSect="002905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20"/>
          <w:pgMar w:top="1418" w:right="1418" w:bottom="578" w:left="1418" w:header="283" w:footer="720" w:gutter="0"/>
          <w:cols w:space="720"/>
          <w:noEndnote/>
          <w:rtlGutter/>
          <w:docGrid w:linePitch="326"/>
        </w:sectPr>
      </w:pPr>
    </w:p>
    <w:p w14:paraId="7D994F8E" w14:textId="1AEDCFCC" w:rsidR="00EA3B3C" w:rsidRPr="005F18F9" w:rsidRDefault="00EA3B3C" w:rsidP="005F18F9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54EF1">
        <w:rPr>
          <w:rFonts w:ascii="Arial" w:hAnsi="Arial" w:cs="Arial"/>
          <w:b/>
          <w:bCs/>
          <w:sz w:val="23"/>
          <w:szCs w:val="23"/>
        </w:rPr>
        <w:lastRenderedPageBreak/>
        <w:t>GUIDANCE ON ASSESSMENT</w:t>
      </w:r>
    </w:p>
    <w:p w14:paraId="73C9F109" w14:textId="3190D853" w:rsidR="003B1454" w:rsidRPr="0023546B" w:rsidRDefault="00EA3B3C" w:rsidP="0023546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54EF1">
        <w:rPr>
          <w:rFonts w:ascii="Arial" w:hAnsi="Arial" w:cs="Arial"/>
          <w:sz w:val="20"/>
          <w:szCs w:val="20"/>
        </w:rPr>
        <w:t>All materials must be properly referenced</w:t>
      </w:r>
      <w:r w:rsidR="00146D0C" w:rsidRPr="00754EF1">
        <w:rPr>
          <w:rFonts w:ascii="Arial" w:hAnsi="Arial" w:cs="Arial"/>
          <w:sz w:val="20"/>
          <w:szCs w:val="20"/>
        </w:rPr>
        <w:t xml:space="preserve"> under Harvard conventions</w:t>
      </w:r>
      <w:r w:rsidRPr="00754EF1">
        <w:rPr>
          <w:rFonts w:ascii="Arial" w:hAnsi="Arial" w:cs="Arial"/>
          <w:sz w:val="20"/>
          <w:szCs w:val="20"/>
        </w:rPr>
        <w:t xml:space="preserve">. </w:t>
      </w:r>
      <w:r w:rsidR="00146D0C" w:rsidRPr="00754EF1">
        <w:rPr>
          <w:rFonts w:ascii="Arial" w:hAnsi="Arial" w:cs="Arial"/>
          <w:sz w:val="20"/>
          <w:szCs w:val="20"/>
        </w:rPr>
        <w:t>The l</w:t>
      </w:r>
      <w:r w:rsidRPr="00754EF1">
        <w:rPr>
          <w:rFonts w:ascii="Arial" w:hAnsi="Arial" w:cs="Arial"/>
          <w:sz w:val="20"/>
          <w:szCs w:val="20"/>
        </w:rPr>
        <w:t xml:space="preserve">ength required </w:t>
      </w:r>
      <w:r w:rsidR="00A8180F">
        <w:rPr>
          <w:rFonts w:ascii="Arial" w:hAnsi="Arial" w:cs="Arial"/>
          <w:sz w:val="20"/>
          <w:szCs w:val="20"/>
        </w:rPr>
        <w:t xml:space="preserve">is 2000 words </w:t>
      </w:r>
      <w:r w:rsidR="00146D0C" w:rsidRPr="00754EF1">
        <w:rPr>
          <w:rFonts w:ascii="Arial" w:hAnsi="Arial" w:cs="Arial"/>
          <w:sz w:val="20"/>
          <w:szCs w:val="20"/>
        </w:rPr>
        <w:t>with tasks equally weighted</w:t>
      </w:r>
      <w:r w:rsidRPr="00754EF1">
        <w:rPr>
          <w:rFonts w:ascii="Arial" w:hAnsi="Arial" w:cs="Arial"/>
          <w:sz w:val="20"/>
          <w:szCs w:val="20"/>
        </w:rPr>
        <w:t xml:space="preserve">. </w:t>
      </w:r>
      <w:r w:rsidR="00146D0C" w:rsidRPr="00754EF1">
        <w:rPr>
          <w:rFonts w:ascii="Arial" w:hAnsi="Arial" w:cs="Arial"/>
          <w:sz w:val="20"/>
          <w:szCs w:val="20"/>
        </w:rPr>
        <w:t xml:space="preserve">The writing style should be formal academic </w:t>
      </w:r>
      <w:r w:rsidR="00424A0F" w:rsidRPr="00754EF1">
        <w:rPr>
          <w:rFonts w:ascii="Arial" w:hAnsi="Arial" w:cs="Arial"/>
          <w:sz w:val="20"/>
          <w:szCs w:val="20"/>
        </w:rPr>
        <w:t xml:space="preserve">/ report writing style with in-text referencing to support your comments and observations. </w:t>
      </w:r>
      <w:r w:rsidRPr="00754EF1">
        <w:rPr>
          <w:rFonts w:ascii="Arial" w:hAnsi="Arial" w:cs="Arial"/>
          <w:sz w:val="20"/>
          <w:szCs w:val="20"/>
        </w:rPr>
        <w:t xml:space="preserve">Originality, quality of argument and good structure are required. </w:t>
      </w:r>
      <w:r w:rsidR="00374F56" w:rsidRPr="00A8180F">
        <w:rPr>
          <w:rFonts w:ascii="Arial" w:hAnsi="Arial" w:cs="Arial"/>
          <w:sz w:val="20"/>
          <w:szCs w:val="20"/>
        </w:rPr>
        <w:t xml:space="preserve">The </w:t>
      </w:r>
      <w:r w:rsidR="00A8180F" w:rsidRPr="00A8180F">
        <w:rPr>
          <w:rFonts w:ascii="Arial" w:hAnsi="Arial" w:cs="Arial"/>
          <w:sz w:val="20"/>
          <w:szCs w:val="20"/>
        </w:rPr>
        <w:t>w</w:t>
      </w:r>
      <w:r w:rsidR="00A8180F">
        <w:rPr>
          <w:rFonts w:ascii="Arial" w:hAnsi="Arial" w:cs="Arial"/>
          <w:sz w:val="20"/>
          <w:szCs w:val="20"/>
        </w:rPr>
        <w:t xml:space="preserve">ritten assignment </w:t>
      </w:r>
      <w:r w:rsidR="00A8180F" w:rsidRPr="00754EF1">
        <w:rPr>
          <w:rFonts w:ascii="Arial" w:hAnsi="Arial" w:cs="Arial"/>
          <w:sz w:val="20"/>
          <w:szCs w:val="20"/>
        </w:rPr>
        <w:t>should</w:t>
      </w:r>
      <w:r w:rsidR="00374F56" w:rsidRPr="00754EF1">
        <w:rPr>
          <w:rFonts w:ascii="Arial" w:hAnsi="Arial" w:cs="Arial"/>
          <w:sz w:val="20"/>
          <w:szCs w:val="20"/>
        </w:rPr>
        <w:t xml:space="preserve"> demonstrate sound understanding </w:t>
      </w:r>
      <w:r w:rsidR="00424A0F" w:rsidRPr="00754EF1">
        <w:rPr>
          <w:rFonts w:ascii="Arial" w:hAnsi="Arial" w:cs="Arial"/>
          <w:sz w:val="20"/>
          <w:szCs w:val="20"/>
        </w:rPr>
        <w:t xml:space="preserve">and ability </w:t>
      </w:r>
      <w:r w:rsidR="00374F56" w:rsidRPr="00754EF1">
        <w:rPr>
          <w:rFonts w:ascii="Arial" w:hAnsi="Arial" w:cs="Arial"/>
          <w:sz w:val="20"/>
          <w:szCs w:val="20"/>
        </w:rPr>
        <w:t>to apply</w:t>
      </w:r>
      <w:r w:rsidR="00424A0F" w:rsidRPr="00754EF1">
        <w:rPr>
          <w:rFonts w:ascii="Arial" w:hAnsi="Arial" w:cs="Arial"/>
          <w:sz w:val="20"/>
          <w:szCs w:val="20"/>
        </w:rPr>
        <w:t xml:space="preserve"> knowledge and theory </w:t>
      </w:r>
      <w:r w:rsidR="00950FBD">
        <w:rPr>
          <w:rFonts w:ascii="Arial" w:hAnsi="Arial" w:cs="Arial"/>
          <w:sz w:val="20"/>
          <w:szCs w:val="20"/>
        </w:rPr>
        <w:t xml:space="preserve">of </w:t>
      </w:r>
      <w:r w:rsidR="00A8180F" w:rsidRPr="00A8180F">
        <w:rPr>
          <w:rFonts w:ascii="Arial" w:hAnsi="Arial" w:cs="Arial"/>
          <w:sz w:val="20"/>
          <w:szCs w:val="20"/>
        </w:rPr>
        <w:t>statistics</w:t>
      </w:r>
      <w:r w:rsidR="00E436BF" w:rsidRPr="00A8180F">
        <w:rPr>
          <w:rFonts w:ascii="Arial" w:hAnsi="Arial" w:cs="Arial"/>
          <w:sz w:val="20"/>
          <w:szCs w:val="20"/>
        </w:rPr>
        <w:t>.</w:t>
      </w:r>
      <w:r w:rsidR="00E436BF">
        <w:rPr>
          <w:rFonts w:ascii="Arial" w:hAnsi="Arial" w:cs="Arial"/>
          <w:sz w:val="20"/>
          <w:szCs w:val="20"/>
        </w:rPr>
        <w:t xml:space="preserve"> </w:t>
      </w:r>
      <w:r w:rsidR="00424A0F" w:rsidRPr="00754EF1">
        <w:rPr>
          <w:rFonts w:ascii="Arial" w:hAnsi="Arial" w:cs="Arial"/>
          <w:sz w:val="20"/>
          <w:szCs w:val="20"/>
        </w:rPr>
        <w:t xml:space="preserve"> </w:t>
      </w:r>
      <w:r w:rsidR="00E436BF">
        <w:rPr>
          <w:rFonts w:ascii="Arial" w:hAnsi="Arial" w:cs="Arial"/>
          <w:sz w:val="20"/>
          <w:szCs w:val="20"/>
        </w:rPr>
        <w:t>A</w:t>
      </w:r>
      <w:r w:rsidR="00424A0F" w:rsidRPr="00754EF1">
        <w:rPr>
          <w:rFonts w:ascii="Arial" w:hAnsi="Arial" w:cs="Arial"/>
          <w:sz w:val="20"/>
          <w:szCs w:val="20"/>
        </w:rPr>
        <w:t>dditional marks being awarded for juxtaposition and insight of issues.</w:t>
      </w:r>
    </w:p>
    <w:p w14:paraId="335CB364" w14:textId="527E2D27" w:rsidR="0023546B" w:rsidRDefault="0023546B" w:rsidP="0023546B">
      <w:pPr>
        <w:rPr>
          <w:rFonts w:ascii="Tahoma" w:hAnsi="Tahoma" w:cs="Tahoma"/>
          <w:b/>
        </w:rPr>
      </w:pPr>
      <w:r w:rsidRPr="00D51406">
        <w:rPr>
          <w:rFonts w:ascii="Tahoma" w:hAnsi="Tahoma" w:cs="Tahoma"/>
          <w:b/>
        </w:rPr>
        <w:t>Grading Criteria</w:t>
      </w:r>
      <w:r>
        <w:rPr>
          <w:rFonts w:ascii="Tahoma" w:hAnsi="Tahoma" w:cs="Tahoma"/>
          <w:b/>
        </w:rPr>
        <w:t xml:space="preserve"> </w:t>
      </w:r>
    </w:p>
    <w:p w14:paraId="4D97016A" w14:textId="77777777" w:rsidR="0023546B" w:rsidRDefault="0023546B" w:rsidP="0023546B">
      <w:pPr>
        <w:rPr>
          <w:rFonts w:ascii="Tahoma" w:hAnsi="Tahoma" w:cs="Tahoma"/>
          <w:b/>
        </w:rPr>
      </w:pPr>
    </w:p>
    <w:p w14:paraId="548F6C60" w14:textId="77777777" w:rsidR="00184669" w:rsidRPr="0023546B" w:rsidRDefault="00184669">
      <w:pPr>
        <w:rPr>
          <w:rFonts w:ascii="Arial" w:hAnsi="Arial" w:cs="Arial"/>
          <w:sz w:val="23"/>
          <w:szCs w:val="23"/>
        </w:rPr>
      </w:pPr>
    </w:p>
    <w:tbl>
      <w:tblPr>
        <w:tblW w:w="16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2160"/>
        <w:gridCol w:w="1732"/>
        <w:gridCol w:w="1733"/>
        <w:gridCol w:w="1732"/>
        <w:gridCol w:w="1733"/>
        <w:gridCol w:w="1732"/>
        <w:gridCol w:w="1733"/>
        <w:gridCol w:w="1732"/>
        <w:gridCol w:w="1733"/>
      </w:tblGrid>
      <w:tr w:rsidR="0079462B" w:rsidRPr="0059387E" w14:paraId="71B73BA2" w14:textId="77777777" w:rsidTr="00164DAA">
        <w:trPr>
          <w:trHeight w:val="323"/>
        </w:trPr>
        <w:tc>
          <w:tcPr>
            <w:tcW w:w="360" w:type="dxa"/>
            <w:shd w:val="clear" w:color="auto" w:fill="auto"/>
          </w:tcPr>
          <w:p w14:paraId="3E8540D8" w14:textId="77777777" w:rsidR="0079462B" w:rsidRPr="0059387E" w:rsidRDefault="0079462B" w:rsidP="00164D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9156966" w14:textId="77777777" w:rsidR="0079462B" w:rsidRPr="0013775D" w:rsidRDefault="0079462B" w:rsidP="00164DAA">
            <w:pPr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Generic Criteria</w:t>
            </w:r>
          </w:p>
        </w:tc>
        <w:tc>
          <w:tcPr>
            <w:tcW w:w="1732" w:type="dxa"/>
            <w:shd w:val="clear" w:color="auto" w:fill="auto"/>
          </w:tcPr>
          <w:p w14:paraId="65793A1B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90 - 100</w:t>
            </w:r>
          </w:p>
        </w:tc>
        <w:tc>
          <w:tcPr>
            <w:tcW w:w="1733" w:type="dxa"/>
            <w:shd w:val="clear" w:color="auto" w:fill="auto"/>
          </w:tcPr>
          <w:p w14:paraId="76B705A8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80 - 89</w:t>
            </w:r>
          </w:p>
        </w:tc>
        <w:tc>
          <w:tcPr>
            <w:tcW w:w="1732" w:type="dxa"/>
            <w:shd w:val="clear" w:color="auto" w:fill="auto"/>
          </w:tcPr>
          <w:p w14:paraId="6660F4CA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70 - 79</w:t>
            </w:r>
          </w:p>
        </w:tc>
        <w:tc>
          <w:tcPr>
            <w:tcW w:w="1733" w:type="dxa"/>
            <w:shd w:val="clear" w:color="auto" w:fill="auto"/>
          </w:tcPr>
          <w:p w14:paraId="309BE5D7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60 - 69</w:t>
            </w:r>
          </w:p>
        </w:tc>
        <w:tc>
          <w:tcPr>
            <w:tcW w:w="1732" w:type="dxa"/>
            <w:shd w:val="clear" w:color="auto" w:fill="auto"/>
          </w:tcPr>
          <w:p w14:paraId="67CD37A1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50 - 59</w:t>
            </w:r>
          </w:p>
        </w:tc>
        <w:tc>
          <w:tcPr>
            <w:tcW w:w="1733" w:type="dxa"/>
            <w:shd w:val="clear" w:color="auto" w:fill="auto"/>
          </w:tcPr>
          <w:p w14:paraId="46DC031D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40 - 49</w:t>
            </w:r>
          </w:p>
        </w:tc>
        <w:tc>
          <w:tcPr>
            <w:tcW w:w="1732" w:type="dxa"/>
            <w:shd w:val="clear" w:color="auto" w:fill="auto"/>
          </w:tcPr>
          <w:p w14:paraId="01705165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30 - 39</w:t>
            </w:r>
          </w:p>
        </w:tc>
        <w:tc>
          <w:tcPr>
            <w:tcW w:w="1733" w:type="dxa"/>
            <w:shd w:val="clear" w:color="auto" w:fill="auto"/>
          </w:tcPr>
          <w:p w14:paraId="4CEF4BB5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  <w:r w:rsidRPr="0013775D">
              <w:rPr>
                <w:rFonts w:ascii="Circular Pro Bold" w:hAnsi="Circular Pro Bold" w:cs="Circular Pro Bold"/>
                <w:b/>
                <w:sz w:val="16"/>
                <w:szCs w:val="16"/>
              </w:rPr>
              <w:t>0 - 29</w:t>
            </w:r>
          </w:p>
          <w:p w14:paraId="13384B8E" w14:textId="77777777" w:rsidR="0079462B" w:rsidRPr="0013775D" w:rsidRDefault="0079462B" w:rsidP="00164DAA">
            <w:pPr>
              <w:jc w:val="center"/>
              <w:rPr>
                <w:rFonts w:ascii="Circular Pro Bold" w:hAnsi="Circular Pro Bold" w:cs="Circular Pro Bold"/>
                <w:b/>
                <w:sz w:val="16"/>
                <w:szCs w:val="16"/>
              </w:rPr>
            </w:pPr>
          </w:p>
        </w:tc>
      </w:tr>
      <w:tr w:rsidR="0079462B" w:rsidRPr="0059387E" w14:paraId="3BD44BC0" w14:textId="77777777" w:rsidTr="00164DAA">
        <w:tc>
          <w:tcPr>
            <w:tcW w:w="360" w:type="dxa"/>
            <w:vMerge w:val="restart"/>
            <w:shd w:val="clear" w:color="auto" w:fill="auto"/>
            <w:textDirection w:val="btLr"/>
          </w:tcPr>
          <w:p w14:paraId="1D77A6C5" w14:textId="77777777" w:rsidR="0079462B" w:rsidRPr="0013775D" w:rsidRDefault="0079462B" w:rsidP="00164DAA">
            <w:pPr>
              <w:ind w:left="113" w:right="113"/>
              <w:jc w:val="center"/>
              <w:rPr>
                <w:rFonts w:ascii="Circular Pro Bold" w:hAnsi="Circular Pro Bold" w:cs="Circular Pro Bold"/>
                <w:sz w:val="20"/>
                <w:szCs w:val="20"/>
              </w:rPr>
            </w:pPr>
            <w:r w:rsidRPr="0013775D">
              <w:rPr>
                <w:rFonts w:ascii="Circular Pro Bold" w:hAnsi="Circular Pro Bold" w:cs="Circular Pro Bold"/>
                <w:b/>
                <w:sz w:val="20"/>
                <w:szCs w:val="20"/>
              </w:rPr>
              <w:t>Level 4</w:t>
            </w:r>
          </w:p>
        </w:tc>
        <w:tc>
          <w:tcPr>
            <w:tcW w:w="2160" w:type="dxa"/>
            <w:shd w:val="clear" w:color="auto" w:fill="auto"/>
          </w:tcPr>
          <w:p w14:paraId="1245A338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b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b/>
                <w:sz w:val="14"/>
                <w:szCs w:val="14"/>
              </w:rPr>
              <w:t>Knowledge of contexts, concepts, technologies and processes</w:t>
            </w:r>
          </w:p>
          <w:p w14:paraId="1493520B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The extent to which knowledge is demonstrated: </w:t>
            </w:r>
          </w:p>
          <w:p w14:paraId="72BF3A66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i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relevant contextual or theoretical issues are identified, defined and described</w:t>
            </w:r>
          </w:p>
          <w:p w14:paraId="2D30430E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i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historical or contemporary practices are identified, defined and described</w:t>
            </w:r>
          </w:p>
          <w:p w14:paraId="2F894E6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i/>
                <w:sz w:val="14"/>
                <w:szCs w:val="14"/>
              </w:rPr>
            </w:pPr>
          </w:p>
          <w:p w14:paraId="41925303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i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appropriate technologies, methods and processes are identified, defined and described</w:t>
            </w:r>
          </w:p>
        </w:tc>
        <w:tc>
          <w:tcPr>
            <w:tcW w:w="1732" w:type="dxa"/>
            <w:shd w:val="clear" w:color="auto" w:fill="auto"/>
          </w:tcPr>
          <w:p w14:paraId="2587626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Outstanding breadth of knowledge of fundamental contextual and theoretical issues and critical concepts and their relationship to historical and contemporary practices</w:t>
            </w:r>
          </w:p>
          <w:p w14:paraId="55D6A16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5FA7E54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5CD1FCE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949D9A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Extensive knowledge of relevant and specialist technologies and processes </w:t>
            </w:r>
          </w:p>
          <w:p w14:paraId="212FE83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</w:tc>
        <w:tc>
          <w:tcPr>
            <w:tcW w:w="1733" w:type="dxa"/>
            <w:shd w:val="clear" w:color="auto" w:fill="auto"/>
          </w:tcPr>
          <w:p w14:paraId="45ED165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Extensive knowledge of fundamental contextual and theoretical issues and critical concepts and a widening appreciation of historical and contemporary practices</w:t>
            </w:r>
          </w:p>
          <w:p w14:paraId="337F11E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CDF706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2E858A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In depth and broadening knowledge of appropriate technologies and processes </w:t>
            </w:r>
          </w:p>
          <w:p w14:paraId="769D6603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</w:tc>
        <w:tc>
          <w:tcPr>
            <w:tcW w:w="1732" w:type="dxa"/>
            <w:shd w:val="clear" w:color="auto" w:fill="auto"/>
          </w:tcPr>
          <w:p w14:paraId="0F5F8A83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Significant knowledge of fundamental contextual and theoretical issues and critical concepts and a widening appreciation of historical and contemporary practices</w:t>
            </w:r>
          </w:p>
          <w:p w14:paraId="5F517C2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415100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Significant knowledge of appropriate technologies and processes</w:t>
            </w:r>
          </w:p>
        </w:tc>
        <w:tc>
          <w:tcPr>
            <w:tcW w:w="1733" w:type="dxa"/>
            <w:shd w:val="clear" w:color="auto" w:fill="auto"/>
          </w:tcPr>
          <w:p w14:paraId="4715B6C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Confident familiarity with fundamental contextual and theoretical issues and critical concepts </w:t>
            </w:r>
          </w:p>
          <w:p w14:paraId="271224B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E178FA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8EF716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4DD838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10CDF5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5DFDC2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80D80B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90FA26E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Thorough knowledge of appropriate technologies and processes</w:t>
            </w:r>
          </w:p>
          <w:p w14:paraId="07D7276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</w:tc>
        <w:tc>
          <w:tcPr>
            <w:tcW w:w="1732" w:type="dxa"/>
            <w:shd w:val="clear" w:color="auto" w:fill="auto"/>
          </w:tcPr>
          <w:p w14:paraId="640FABA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Familiar with fundamental contextual and theoretical issues and critical concepts</w:t>
            </w:r>
          </w:p>
          <w:p w14:paraId="48381A14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B4D3BE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CFF96B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4467C4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F1A31F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AFBB4D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355542F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2F7EE8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Sound knowledge of appropriate technologies and processes</w:t>
            </w:r>
          </w:p>
        </w:tc>
        <w:tc>
          <w:tcPr>
            <w:tcW w:w="1733" w:type="dxa"/>
            <w:shd w:val="clear" w:color="auto" w:fill="auto"/>
          </w:tcPr>
          <w:p w14:paraId="1C868C3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Adequate knowledge of fundamental contextual and theoretical issues and critical concepts</w:t>
            </w:r>
          </w:p>
          <w:p w14:paraId="70BE8F7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991E45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CF225B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09EA3B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0FB9E70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FFA0B4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6905B6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B0F040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Adequate knowledge of appropriate technologies and processes</w:t>
            </w:r>
          </w:p>
        </w:tc>
        <w:tc>
          <w:tcPr>
            <w:tcW w:w="1732" w:type="dxa"/>
            <w:shd w:val="clear" w:color="auto" w:fill="auto"/>
          </w:tcPr>
          <w:p w14:paraId="5A1ABF02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Limited knowledge of fundamental contextual and theoretical issues and critical concepts</w:t>
            </w:r>
          </w:p>
          <w:p w14:paraId="4F1EA597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5C360F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36C4FD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3D3F5F44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336991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09B8B4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A3A012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E4BD68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Limited knowledge of appropriate technologies and processes</w:t>
            </w:r>
          </w:p>
        </w:tc>
        <w:tc>
          <w:tcPr>
            <w:tcW w:w="1733" w:type="dxa"/>
            <w:shd w:val="clear" w:color="auto" w:fill="auto"/>
          </w:tcPr>
          <w:p w14:paraId="6E725900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Little or no knowledge of fundamental contextual and theoretical issues or critical concepts</w:t>
            </w:r>
          </w:p>
          <w:p w14:paraId="33CD525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6DD428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14EFEB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E8F07C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302B225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1D0EF13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770575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Little or no knowledge of appropriate technologies or processes</w:t>
            </w:r>
          </w:p>
        </w:tc>
      </w:tr>
      <w:tr w:rsidR="0079462B" w:rsidRPr="0059387E" w14:paraId="10479866" w14:textId="77777777" w:rsidTr="00164DAA">
        <w:tc>
          <w:tcPr>
            <w:tcW w:w="360" w:type="dxa"/>
            <w:vMerge/>
            <w:shd w:val="clear" w:color="auto" w:fill="auto"/>
          </w:tcPr>
          <w:p w14:paraId="5A6AE1BC" w14:textId="77777777" w:rsidR="0079462B" w:rsidRPr="0059387E" w:rsidRDefault="0079462B" w:rsidP="00164D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162D318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b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b/>
                <w:sz w:val="14"/>
                <w:szCs w:val="14"/>
              </w:rPr>
              <w:t>Understanding through application of knowledge</w:t>
            </w:r>
          </w:p>
          <w:p w14:paraId="57492BD7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The degree to which research methods are demonstrated:</w:t>
            </w:r>
          </w:p>
          <w:p w14:paraId="2D23B511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i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 xml:space="preserve">relevant knowledge and information   </w:t>
            </w:r>
            <w:proofErr w:type="gramStart"/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is  compared</w:t>
            </w:r>
            <w:proofErr w:type="gramEnd"/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, contrasted, manipulated, translated and interpreted</w:t>
            </w:r>
          </w:p>
          <w:p w14:paraId="4DE61E7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 xml:space="preserve">knowledge and information </w:t>
            </w:r>
            <w:proofErr w:type="gramStart"/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is</w:t>
            </w:r>
            <w:proofErr w:type="gramEnd"/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 xml:space="preserve"> selected, analysed, synthesized and evaluated in order to generate creative ideas, practices, solutions, arguments or hypotheses</w:t>
            </w:r>
          </w:p>
        </w:tc>
        <w:tc>
          <w:tcPr>
            <w:tcW w:w="1732" w:type="dxa"/>
            <w:shd w:val="clear" w:color="auto" w:fill="auto"/>
          </w:tcPr>
          <w:p w14:paraId="102BE4D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Relevant knowledge is explored and interpreted when proposing solutions  to projects and problems which demonstrate evidence of independent thought</w:t>
            </w:r>
          </w:p>
          <w:p w14:paraId="7EF7FB7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A77679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Outstanding ability to analyse and synthesise knowledge to produce own creative practice in standard situations and to evaluate results </w:t>
            </w:r>
          </w:p>
        </w:tc>
        <w:tc>
          <w:tcPr>
            <w:tcW w:w="1733" w:type="dxa"/>
            <w:shd w:val="clear" w:color="auto" w:fill="auto"/>
          </w:tcPr>
          <w:p w14:paraId="21CCDD0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Deep level of comprehension and exploration of relevant knowledge in seeking solutions  to projects or problems </w:t>
            </w:r>
          </w:p>
          <w:p w14:paraId="4B48F81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96359C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Outstanding ability to analyse and synthesise knowledge in order to produce creative practice in standard situations and to evaluate the </w:t>
            </w:r>
            <w:proofErr w:type="gramStart"/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results</w:t>
            </w:r>
            <w:proofErr w:type="gramEnd"/>
          </w:p>
          <w:p w14:paraId="03793BE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</w:tc>
        <w:tc>
          <w:tcPr>
            <w:tcW w:w="1732" w:type="dxa"/>
            <w:shd w:val="clear" w:color="auto" w:fill="auto"/>
          </w:tcPr>
          <w:p w14:paraId="5CFC07B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Deep level of comprehension of relevant knowledge in seeking solutions to projects or problems</w:t>
            </w:r>
          </w:p>
          <w:p w14:paraId="4BC1393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EBDF51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870269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Strong ability to apply and analyse knowledge to produce creative practice in standard situations, with some evaluation of the results </w:t>
            </w:r>
          </w:p>
        </w:tc>
        <w:tc>
          <w:tcPr>
            <w:tcW w:w="1733" w:type="dxa"/>
            <w:shd w:val="clear" w:color="auto" w:fill="auto"/>
          </w:tcPr>
          <w:p w14:paraId="3185EB7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Strong comprehension of relevant knowledge in seeking solutions to projects or problems </w:t>
            </w:r>
          </w:p>
          <w:p w14:paraId="79A60D70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25E752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CC12F90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Sound ability to apply and analyse knowledge to produce creative practice in standard situations </w:t>
            </w:r>
          </w:p>
        </w:tc>
        <w:tc>
          <w:tcPr>
            <w:tcW w:w="1732" w:type="dxa"/>
            <w:shd w:val="clear" w:color="auto" w:fill="auto"/>
          </w:tcPr>
          <w:p w14:paraId="0A4A6B6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 Sound comprehension of relevant knowledge in seeking solutions  to projects or problems </w:t>
            </w:r>
          </w:p>
          <w:p w14:paraId="6407EC5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F02CB34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93A5E8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F4A7787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Sound ability to apply knowledge to produce creative practice in standard situations </w:t>
            </w:r>
          </w:p>
        </w:tc>
        <w:tc>
          <w:tcPr>
            <w:tcW w:w="1733" w:type="dxa"/>
            <w:shd w:val="clear" w:color="auto" w:fill="auto"/>
          </w:tcPr>
          <w:p w14:paraId="46D85F3E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Surface-level comprehension of relevant knowledge in seeking solutions to projects or  problems </w:t>
            </w:r>
          </w:p>
          <w:p w14:paraId="75CAA842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AA5EAE7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A3194B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Competent application of  knowledge to the production of  creative practice in standard situations </w:t>
            </w:r>
          </w:p>
        </w:tc>
        <w:tc>
          <w:tcPr>
            <w:tcW w:w="1732" w:type="dxa"/>
            <w:shd w:val="clear" w:color="auto" w:fill="auto"/>
          </w:tcPr>
          <w:p w14:paraId="6B23AAA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Incomplete comprehension of relevant knowledge in seeking solutions to projects or problems </w:t>
            </w:r>
          </w:p>
          <w:p w14:paraId="525728B4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4C15F6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3976B0D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Limited ability to apply knowledge to produce creative practice in standard situations </w:t>
            </w:r>
          </w:p>
        </w:tc>
        <w:tc>
          <w:tcPr>
            <w:tcW w:w="1733" w:type="dxa"/>
            <w:shd w:val="clear" w:color="auto" w:fill="auto"/>
          </w:tcPr>
          <w:p w14:paraId="196BE73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Little or no comprehension of relevant knowledge in  seeking solutions to projects or problems </w:t>
            </w:r>
          </w:p>
          <w:p w14:paraId="5B9266D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A807750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D6E01C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Little or no ability to apply relevant knowledge to produce creative practice in standard situations </w:t>
            </w:r>
          </w:p>
        </w:tc>
      </w:tr>
      <w:tr w:rsidR="0079462B" w:rsidRPr="0059387E" w14:paraId="6317825C" w14:textId="77777777" w:rsidTr="00164DAA">
        <w:tc>
          <w:tcPr>
            <w:tcW w:w="360" w:type="dxa"/>
            <w:vMerge/>
            <w:shd w:val="clear" w:color="auto" w:fill="auto"/>
          </w:tcPr>
          <w:p w14:paraId="25AE37C1" w14:textId="77777777" w:rsidR="0079462B" w:rsidRPr="0059387E" w:rsidRDefault="0079462B" w:rsidP="00164D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79DB185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b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b/>
                <w:sz w:val="14"/>
                <w:szCs w:val="14"/>
              </w:rPr>
              <w:t>Application of technical and professional skills</w:t>
            </w:r>
          </w:p>
          <w:p w14:paraId="67AFFCF4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The degree to which:</w:t>
            </w:r>
          </w:p>
          <w:p w14:paraId="6587FAF9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i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 xml:space="preserve">appropriate materials and media are selected, tested and  utilised </w:t>
            </w: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lastRenderedPageBreak/>
              <w:t>to realise and present ideas and solutions</w:t>
            </w:r>
          </w:p>
          <w:p w14:paraId="2CB41699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i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appropriate technologies, methods and processes are demonstrated</w:t>
            </w:r>
          </w:p>
          <w:p w14:paraId="13D3B3E4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i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transferable, professional skills  are effectively demonstrated</w:t>
            </w:r>
          </w:p>
          <w:p w14:paraId="3BA8F02B" w14:textId="77777777" w:rsidR="0079462B" w:rsidRPr="00E307FB" w:rsidRDefault="0079462B" w:rsidP="00164DAA">
            <w:pPr>
              <w:spacing w:after="60"/>
              <w:rPr>
                <w:rFonts w:ascii="Circular Pro Book" w:hAnsi="Circular Pro Book" w:cs="Circular Pro Book"/>
                <w:sz w:val="14"/>
                <w:szCs w:val="14"/>
              </w:rPr>
            </w:pPr>
            <w:proofErr w:type="spellStart"/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>self management</w:t>
            </w:r>
            <w:proofErr w:type="spellEnd"/>
            <w:r w:rsidRPr="00E307FB">
              <w:rPr>
                <w:rFonts w:ascii="Circular Pro Book" w:hAnsi="Circular Pro Book" w:cs="Circular Pro Book"/>
                <w:i/>
                <w:sz w:val="14"/>
                <w:szCs w:val="14"/>
              </w:rPr>
              <w:t xml:space="preserve"> and independent learning are demonstrated</w:t>
            </w:r>
          </w:p>
        </w:tc>
        <w:tc>
          <w:tcPr>
            <w:tcW w:w="1732" w:type="dxa"/>
            <w:shd w:val="clear" w:color="auto" w:fill="auto"/>
          </w:tcPr>
          <w:p w14:paraId="5B12804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Accomplished and fluent application of appropriate practical and technical skills</w:t>
            </w:r>
          </w:p>
          <w:p w14:paraId="6FCF2742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922138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B53E1F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Outstanding application  of appropriate transferable and professional skills</w:t>
            </w:r>
          </w:p>
          <w:p w14:paraId="4C104B9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830ED0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801BAB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Significant ability to learn independently and critically evaluate own progress using a wide range of feedback sources</w:t>
            </w:r>
          </w:p>
        </w:tc>
        <w:tc>
          <w:tcPr>
            <w:tcW w:w="1733" w:type="dxa"/>
            <w:shd w:val="clear" w:color="auto" w:fill="auto"/>
          </w:tcPr>
          <w:p w14:paraId="75661AB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Relevant, accomplished and fluent application of basic practical and technical skills</w:t>
            </w:r>
          </w:p>
          <w:p w14:paraId="691C871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6788E9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A03515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Outstanding application of fundamental  transferable and professional skills</w:t>
            </w:r>
          </w:p>
          <w:p w14:paraId="4C54FEB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3BD0A4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363FFE1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Substantial ability to work independently and use feedback to reflect critically on own progress</w:t>
            </w:r>
          </w:p>
        </w:tc>
        <w:tc>
          <w:tcPr>
            <w:tcW w:w="1732" w:type="dxa"/>
            <w:shd w:val="clear" w:color="auto" w:fill="auto"/>
          </w:tcPr>
          <w:p w14:paraId="5002958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Relevant and accomplished application of basic practical and technical skills</w:t>
            </w:r>
          </w:p>
          <w:p w14:paraId="0E2F8DE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16478D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Highly effective application of fundamental  transferable and professional skills</w:t>
            </w:r>
          </w:p>
          <w:p w14:paraId="167BBAD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3BBF744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Strong ability to work independently and use feedback to  plan future tasks effectively</w:t>
            </w:r>
          </w:p>
          <w:p w14:paraId="7D09BCC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</w:tc>
        <w:tc>
          <w:tcPr>
            <w:tcW w:w="1733" w:type="dxa"/>
            <w:shd w:val="clear" w:color="auto" w:fill="auto"/>
          </w:tcPr>
          <w:p w14:paraId="799BE64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Strong application of basic practical and technical skills</w:t>
            </w:r>
          </w:p>
          <w:p w14:paraId="6CDEE0E0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3D65E78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9705DD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36CCF09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Strong application of fundamental  transferable and professional skills</w:t>
            </w:r>
          </w:p>
          <w:p w14:paraId="6F37023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C5CA94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9D71D13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 xml:space="preserve">Evidence of developing well as an independent learner </w:t>
            </w:r>
          </w:p>
        </w:tc>
        <w:tc>
          <w:tcPr>
            <w:tcW w:w="1732" w:type="dxa"/>
            <w:shd w:val="clear" w:color="auto" w:fill="auto"/>
          </w:tcPr>
          <w:p w14:paraId="4C834DA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Sound application of basic practical and technical skills</w:t>
            </w:r>
          </w:p>
          <w:p w14:paraId="6446BAE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087E56A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1CF8A8D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203386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 xml:space="preserve">Sound application of fundamental  transferable and professional skills </w:t>
            </w:r>
          </w:p>
          <w:p w14:paraId="1097F149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3010288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6EFA6E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Evidence of beginning to develop as an independent learner</w:t>
            </w:r>
          </w:p>
          <w:p w14:paraId="62E38A7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</w:tc>
        <w:tc>
          <w:tcPr>
            <w:tcW w:w="1733" w:type="dxa"/>
            <w:shd w:val="clear" w:color="auto" w:fill="auto"/>
          </w:tcPr>
          <w:p w14:paraId="4E4301AB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Competent application of practical and technical skills</w:t>
            </w:r>
          </w:p>
          <w:p w14:paraId="7BA3D72E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7830CA6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9892FC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EFA6EE1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Competent application of fundamental  transferable and professional skills</w:t>
            </w:r>
            <w:r w:rsidRPr="00E307FB" w:rsidDel="00D272D1">
              <w:rPr>
                <w:rFonts w:ascii="Circular Pro Book" w:hAnsi="Circular Pro Book" w:cs="Circular Pro Book"/>
                <w:sz w:val="14"/>
                <w:szCs w:val="14"/>
              </w:rPr>
              <w:t xml:space="preserve"> </w:t>
            </w:r>
          </w:p>
          <w:p w14:paraId="687CB787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399B7BF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Adequate evidence of  beginning to develop as an independent learner</w:t>
            </w:r>
          </w:p>
          <w:p w14:paraId="0B2ADDF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</w:tc>
        <w:tc>
          <w:tcPr>
            <w:tcW w:w="1732" w:type="dxa"/>
            <w:shd w:val="clear" w:color="auto" w:fill="auto"/>
          </w:tcPr>
          <w:p w14:paraId="06926D2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Rudimentary application of basic practical and technical skills</w:t>
            </w:r>
          </w:p>
          <w:p w14:paraId="3A7246E3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D164483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A4F2B7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7A43077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Limited application of fundamental  transferable and professional skills</w:t>
            </w:r>
          </w:p>
          <w:p w14:paraId="7883140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7A47E00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C82B30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Limited evidence of ability to learn independently</w:t>
            </w:r>
          </w:p>
        </w:tc>
        <w:tc>
          <w:tcPr>
            <w:tcW w:w="1733" w:type="dxa"/>
            <w:shd w:val="clear" w:color="auto" w:fill="auto"/>
          </w:tcPr>
          <w:p w14:paraId="1D1AABA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Scant application of basic practical and technical skills</w:t>
            </w:r>
          </w:p>
          <w:p w14:paraId="2338ABB2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501F86B5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647FACB0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1110BB1A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lastRenderedPageBreak/>
              <w:t>Ineffective application of fundamental  transferable and professional skills</w:t>
            </w:r>
          </w:p>
          <w:p w14:paraId="49E67BC8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2A278F5C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</w:p>
          <w:p w14:paraId="4AB37EE2" w14:textId="77777777" w:rsidR="0079462B" w:rsidRPr="00E307FB" w:rsidRDefault="0079462B" w:rsidP="00164DAA">
            <w:pPr>
              <w:rPr>
                <w:rFonts w:ascii="Circular Pro Book" w:hAnsi="Circular Pro Book" w:cs="Circular Pro Book"/>
                <w:sz w:val="14"/>
                <w:szCs w:val="14"/>
              </w:rPr>
            </w:pPr>
            <w:r w:rsidRPr="00E307FB">
              <w:rPr>
                <w:rFonts w:ascii="Circular Pro Book" w:hAnsi="Circular Pro Book" w:cs="Circular Pro Book"/>
                <w:sz w:val="14"/>
                <w:szCs w:val="14"/>
              </w:rPr>
              <w:t>Little or no evidence of ability to learn independently</w:t>
            </w:r>
          </w:p>
        </w:tc>
      </w:tr>
    </w:tbl>
    <w:p w14:paraId="263C2154" w14:textId="77777777" w:rsidR="005F18F9" w:rsidRPr="0023546B" w:rsidRDefault="005F18F9" w:rsidP="0079462B">
      <w:pPr>
        <w:ind w:left="-1134" w:right="-578"/>
        <w:rPr>
          <w:rFonts w:ascii="Arial" w:hAnsi="Arial" w:cs="Arial"/>
          <w:sz w:val="23"/>
          <w:szCs w:val="23"/>
        </w:rPr>
      </w:pPr>
    </w:p>
    <w:sectPr w:rsidR="005F18F9" w:rsidRPr="0023546B" w:rsidSect="0079462B">
      <w:pgSz w:w="16820" w:h="11900" w:orient="landscape"/>
      <w:pgMar w:top="1418" w:right="578" w:bottom="1418" w:left="284" w:header="28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649C0" w14:textId="77777777" w:rsidR="00D13FE9" w:rsidRDefault="00D13FE9">
      <w:r>
        <w:separator/>
      </w:r>
    </w:p>
  </w:endnote>
  <w:endnote w:type="continuationSeparator" w:id="0">
    <w:p w14:paraId="6D4AE7E4" w14:textId="77777777" w:rsidR="00D13FE9" w:rsidRDefault="00D13FE9">
      <w:r>
        <w:continuationSeparator/>
      </w:r>
    </w:p>
  </w:endnote>
  <w:endnote w:type="continuationNotice" w:id="1">
    <w:p w14:paraId="6F38164F" w14:textId="77777777" w:rsidR="00D13FE9" w:rsidRDefault="00D13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-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rcular Pro Bold">
    <w:altName w:val="Arial"/>
    <w:panose1 w:val="00000000000000000000"/>
    <w:charset w:val="00"/>
    <w:family w:val="swiss"/>
    <w:notTrueType/>
    <w:pitch w:val="variable"/>
    <w:sig w:usb0="A000003F" w:usb1="5000E47B" w:usb2="00000008" w:usb3="00000000" w:csb0="00000093" w:csb1="00000000"/>
  </w:font>
  <w:font w:name="Circular Pro Book">
    <w:altName w:val="Calibri"/>
    <w:charset w:val="00"/>
    <w:family w:val="auto"/>
    <w:pitch w:val="variable"/>
    <w:sig w:usb0="A000003F" w:usb1="5000E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142DC" w14:textId="77777777" w:rsidR="005D0140" w:rsidRDefault="005D0140" w:rsidP="00B86F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E9AE9" w14:textId="77777777" w:rsidR="005D0140" w:rsidRDefault="005D0140" w:rsidP="00B86F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8DAC4" w14:textId="77777777" w:rsidR="005D0140" w:rsidRDefault="005D0140" w:rsidP="007F4B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7F6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5D8663" w14:textId="77777777" w:rsidR="005D0140" w:rsidRDefault="005D0140" w:rsidP="00B86F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FF011" w14:textId="77777777" w:rsidR="00B31072" w:rsidRDefault="00B31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4D079" w14:textId="77777777" w:rsidR="00D13FE9" w:rsidRDefault="00D13FE9">
      <w:r>
        <w:separator/>
      </w:r>
    </w:p>
  </w:footnote>
  <w:footnote w:type="continuationSeparator" w:id="0">
    <w:p w14:paraId="54823169" w14:textId="77777777" w:rsidR="00D13FE9" w:rsidRDefault="00D13FE9">
      <w:r>
        <w:continuationSeparator/>
      </w:r>
    </w:p>
  </w:footnote>
  <w:footnote w:type="continuationNotice" w:id="1">
    <w:p w14:paraId="3BD2DB4E" w14:textId="77777777" w:rsidR="00D13FE9" w:rsidRDefault="00D13F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153A2" w14:textId="77777777" w:rsidR="001A4A5C" w:rsidRDefault="001A4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8B191" w14:textId="310A5E67" w:rsidR="003B1454" w:rsidRDefault="00BB55FE" w:rsidP="003B1454">
    <w:pPr>
      <w:pStyle w:val="Header"/>
      <w:tabs>
        <w:tab w:val="clear" w:pos="4153"/>
        <w:tab w:val="clear" w:pos="8306"/>
        <w:tab w:val="left" w:pos="7920"/>
      </w:tabs>
    </w:pPr>
    <w:r w:rsidRPr="003B1454">
      <w:rPr>
        <w:noProof/>
        <w:color w:val="2F5496"/>
        <w:sz w:val="28"/>
        <w:szCs w:val="22"/>
        <w:lang w:eastAsia="en-GB"/>
      </w:rPr>
      <w:drawing>
        <wp:inline distT="0" distB="0" distL="0" distR="0" wp14:anchorId="618324B2" wp14:editId="7F239B40">
          <wp:extent cx="1800225" cy="37147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1454">
      <w:rPr>
        <w:noProof/>
        <w:color w:val="2F5496"/>
        <w:sz w:val="28"/>
        <w:szCs w:val="22"/>
        <w:lang w:eastAsia="en-GB"/>
      </w:rPr>
      <w:t xml:space="preserve">     </w:t>
    </w:r>
    <w:r w:rsidR="00C20C6B">
      <w:rPr>
        <w:noProof/>
        <w:color w:val="2F5496"/>
        <w:sz w:val="28"/>
        <w:szCs w:val="22"/>
        <w:lang w:eastAsia="en-GB"/>
      </w:rPr>
      <w:t xml:space="preserve">                                            </w:t>
    </w:r>
    <w:r w:rsidR="003B1454">
      <w:rPr>
        <w:noProof/>
        <w:color w:val="2F5496"/>
        <w:sz w:val="28"/>
        <w:szCs w:val="22"/>
        <w:lang w:eastAsia="en-GB"/>
      </w:rPr>
      <w:t xml:space="preserve">    </w:t>
    </w:r>
    <w:r w:rsidR="00C20C6B">
      <w:rPr>
        <w:noProof/>
        <w:color w:val="2F5496"/>
        <w:sz w:val="28"/>
        <w:szCs w:val="22"/>
        <w:lang w:eastAsia="en-GB"/>
      </w:rPr>
      <w:drawing>
        <wp:inline distT="0" distB="0" distL="0" distR="0" wp14:anchorId="76FA8E33" wp14:editId="7152A02C">
          <wp:extent cx="1249680" cy="756285"/>
          <wp:effectExtent l="0" t="0" r="762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3B1454">
      <w:rPr>
        <w:noProof/>
        <w:color w:val="2F5496"/>
        <w:sz w:val="28"/>
        <w:szCs w:val="22"/>
        <w:lang w:eastAsia="en-GB"/>
      </w:rPr>
      <w:tab/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B90C1" w14:textId="77777777" w:rsidR="001A4A5C" w:rsidRDefault="001A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0C511A"/>
    <w:multiLevelType w:val="hybridMultilevel"/>
    <w:tmpl w:val="1E66A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560C"/>
    <w:multiLevelType w:val="hybridMultilevel"/>
    <w:tmpl w:val="B19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C74D3"/>
    <w:multiLevelType w:val="hybridMultilevel"/>
    <w:tmpl w:val="39C24E78"/>
    <w:lvl w:ilvl="0" w:tplc="2DE2B9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2531B4"/>
    <w:multiLevelType w:val="hybridMultilevel"/>
    <w:tmpl w:val="6F00D918"/>
    <w:lvl w:ilvl="0" w:tplc="FABA72F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1F1682"/>
    <w:multiLevelType w:val="hybridMultilevel"/>
    <w:tmpl w:val="2112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0D7DD8"/>
    <w:multiLevelType w:val="hybridMultilevel"/>
    <w:tmpl w:val="8EAAB4A6"/>
    <w:lvl w:ilvl="0" w:tplc="DCDA281A">
      <w:start w:val="1"/>
      <w:numFmt w:val="lowerLetter"/>
      <w:lvlText w:val="%1."/>
      <w:lvlJc w:val="left"/>
      <w:pPr>
        <w:ind w:left="1068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0497C1B"/>
    <w:multiLevelType w:val="hybridMultilevel"/>
    <w:tmpl w:val="CAE8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A7A74"/>
    <w:multiLevelType w:val="hybridMultilevel"/>
    <w:tmpl w:val="F2EA9B70"/>
    <w:lvl w:ilvl="0" w:tplc="CC06776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39F7626"/>
    <w:multiLevelType w:val="hybridMultilevel"/>
    <w:tmpl w:val="C9DE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C64E3"/>
    <w:multiLevelType w:val="hybridMultilevel"/>
    <w:tmpl w:val="17463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22D91"/>
    <w:multiLevelType w:val="hybridMultilevel"/>
    <w:tmpl w:val="0D7218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B62224A"/>
    <w:multiLevelType w:val="hybridMultilevel"/>
    <w:tmpl w:val="357E6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589"/>
    <w:multiLevelType w:val="hybridMultilevel"/>
    <w:tmpl w:val="95D0C914"/>
    <w:lvl w:ilvl="0" w:tplc="B2005528">
      <w:start w:val="1"/>
      <w:numFmt w:val="lowerLetter"/>
      <w:lvlText w:val="%1."/>
      <w:lvlJc w:val="left"/>
      <w:pPr>
        <w:ind w:left="108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2D395C"/>
    <w:multiLevelType w:val="hybridMultilevel"/>
    <w:tmpl w:val="972E35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0D84016"/>
    <w:multiLevelType w:val="hybridMultilevel"/>
    <w:tmpl w:val="E51626CA"/>
    <w:lvl w:ilvl="0" w:tplc="B6FEC1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1E17BEF"/>
    <w:multiLevelType w:val="hybridMultilevel"/>
    <w:tmpl w:val="B98CA352"/>
    <w:lvl w:ilvl="0" w:tplc="FFFFFFFF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21F55C6D"/>
    <w:multiLevelType w:val="hybridMultilevel"/>
    <w:tmpl w:val="3578BE74"/>
    <w:lvl w:ilvl="0" w:tplc="DCB0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A5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4D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48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E7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81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83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4F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2E56B50"/>
    <w:multiLevelType w:val="hybridMultilevel"/>
    <w:tmpl w:val="4D5658EC"/>
    <w:lvl w:ilvl="0" w:tplc="8028E6DC">
      <w:numFmt w:val="decimal"/>
      <w:lvlText w:val="%1-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9" w15:restartNumberingAfterBreak="0">
    <w:nsid w:val="238D00A8"/>
    <w:multiLevelType w:val="hybridMultilevel"/>
    <w:tmpl w:val="BA3C31CC"/>
    <w:lvl w:ilvl="0" w:tplc="FFFFFFFF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B0C23C1"/>
    <w:multiLevelType w:val="hybridMultilevel"/>
    <w:tmpl w:val="1654DA00"/>
    <w:lvl w:ilvl="0" w:tplc="04F20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265765"/>
    <w:multiLevelType w:val="hybridMultilevel"/>
    <w:tmpl w:val="EE0AB03E"/>
    <w:lvl w:ilvl="0" w:tplc="B6FEC1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07F42BD"/>
    <w:multiLevelType w:val="hybridMultilevel"/>
    <w:tmpl w:val="3E2474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C564A3"/>
    <w:multiLevelType w:val="hybridMultilevel"/>
    <w:tmpl w:val="A63A8B12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6A1048A"/>
    <w:multiLevelType w:val="hybridMultilevel"/>
    <w:tmpl w:val="7164AD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D71A48"/>
    <w:multiLevelType w:val="hybridMultilevel"/>
    <w:tmpl w:val="DCE49D9A"/>
    <w:lvl w:ilvl="0" w:tplc="AD30B9FA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A730B70"/>
    <w:multiLevelType w:val="hybridMultilevel"/>
    <w:tmpl w:val="FFD43092"/>
    <w:lvl w:ilvl="0" w:tplc="B6FEC1D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280807"/>
    <w:multiLevelType w:val="hybridMultilevel"/>
    <w:tmpl w:val="2F76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B10BC9"/>
    <w:multiLevelType w:val="hybridMultilevel"/>
    <w:tmpl w:val="B5C61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E03A55"/>
    <w:multiLevelType w:val="hybridMultilevel"/>
    <w:tmpl w:val="120A606A"/>
    <w:lvl w:ilvl="0" w:tplc="B6FEC1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E92C29"/>
    <w:multiLevelType w:val="hybridMultilevel"/>
    <w:tmpl w:val="B5C61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FE1AAB"/>
    <w:multiLevelType w:val="hybridMultilevel"/>
    <w:tmpl w:val="BF3E3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02989"/>
    <w:multiLevelType w:val="hybridMultilevel"/>
    <w:tmpl w:val="F38E36C8"/>
    <w:lvl w:ilvl="0" w:tplc="12384072">
      <w:start w:val="1"/>
      <w:numFmt w:val="lowerLetter"/>
      <w:lvlText w:val="%1."/>
      <w:lvlJc w:val="left"/>
      <w:pPr>
        <w:ind w:left="1080" w:hanging="360"/>
      </w:pPr>
      <w:rPr>
        <w:rFonts w:ascii="Tahoma" w:eastAsiaTheme="minorHAnsi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210C05"/>
    <w:multiLevelType w:val="hybridMultilevel"/>
    <w:tmpl w:val="81CCF3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D21A20"/>
    <w:multiLevelType w:val="hybridMultilevel"/>
    <w:tmpl w:val="CE96C796"/>
    <w:lvl w:ilvl="0" w:tplc="20C0B31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C4913FB"/>
    <w:multiLevelType w:val="hybridMultilevel"/>
    <w:tmpl w:val="B9C42C8C"/>
    <w:lvl w:ilvl="0" w:tplc="B6FEC1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7A48C9"/>
    <w:multiLevelType w:val="multilevel"/>
    <w:tmpl w:val="081A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829B4"/>
    <w:multiLevelType w:val="hybridMultilevel"/>
    <w:tmpl w:val="DE7605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0655B60"/>
    <w:multiLevelType w:val="hybridMultilevel"/>
    <w:tmpl w:val="6DB63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84122"/>
    <w:multiLevelType w:val="hybridMultilevel"/>
    <w:tmpl w:val="25EC25D4"/>
    <w:lvl w:ilvl="0" w:tplc="B6FEC1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1967EA3"/>
    <w:multiLevelType w:val="hybridMultilevel"/>
    <w:tmpl w:val="C8504B36"/>
    <w:lvl w:ilvl="0" w:tplc="B6FEC1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44753E8"/>
    <w:multiLevelType w:val="hybridMultilevel"/>
    <w:tmpl w:val="F23208C8"/>
    <w:lvl w:ilvl="0" w:tplc="FFFFFFFF">
      <w:start w:val="1"/>
      <w:numFmt w:val="bullet"/>
      <w:lvlText w:val=""/>
      <w:lvlJc w:val="left"/>
      <w:pPr>
        <w:ind w:left="118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42" w15:restartNumberingAfterBreak="0">
    <w:nsid w:val="66B160FB"/>
    <w:multiLevelType w:val="hybridMultilevel"/>
    <w:tmpl w:val="1ABAD248"/>
    <w:lvl w:ilvl="0" w:tplc="B6FEC1D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C222853"/>
    <w:multiLevelType w:val="hybridMultilevel"/>
    <w:tmpl w:val="5930D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8E36FA"/>
    <w:multiLevelType w:val="hybridMultilevel"/>
    <w:tmpl w:val="B93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24E58"/>
    <w:multiLevelType w:val="hybridMultilevel"/>
    <w:tmpl w:val="AD8EB8E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DB4D0B"/>
    <w:multiLevelType w:val="hybridMultilevel"/>
    <w:tmpl w:val="AD1ED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7944788E"/>
    <w:multiLevelType w:val="hybridMultilevel"/>
    <w:tmpl w:val="9F62001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CFD3DA3"/>
    <w:multiLevelType w:val="hybridMultilevel"/>
    <w:tmpl w:val="997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166D4"/>
    <w:multiLevelType w:val="hybridMultilevel"/>
    <w:tmpl w:val="418C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0787">
    <w:abstractNumId w:val="35"/>
  </w:num>
  <w:num w:numId="2" w16cid:durableId="1662544287">
    <w:abstractNumId w:val="15"/>
  </w:num>
  <w:num w:numId="3" w16cid:durableId="972952417">
    <w:abstractNumId w:val="29"/>
  </w:num>
  <w:num w:numId="4" w16cid:durableId="1187252113">
    <w:abstractNumId w:val="21"/>
  </w:num>
  <w:num w:numId="5" w16cid:durableId="258880264">
    <w:abstractNumId w:val="40"/>
  </w:num>
  <w:num w:numId="6" w16cid:durableId="474682730">
    <w:abstractNumId w:val="26"/>
  </w:num>
  <w:num w:numId="7" w16cid:durableId="2002392056">
    <w:abstractNumId w:val="42"/>
  </w:num>
  <w:num w:numId="8" w16cid:durableId="1880891384">
    <w:abstractNumId w:val="39"/>
  </w:num>
  <w:num w:numId="9" w16cid:durableId="121122607">
    <w:abstractNumId w:val="3"/>
  </w:num>
  <w:num w:numId="10" w16cid:durableId="806433793">
    <w:abstractNumId w:val="34"/>
  </w:num>
  <w:num w:numId="11" w16cid:durableId="552884146">
    <w:abstractNumId w:val="48"/>
  </w:num>
  <w:num w:numId="12" w16cid:durableId="656230600">
    <w:abstractNumId w:val="38"/>
  </w:num>
  <w:num w:numId="13" w16cid:durableId="1670791782">
    <w:abstractNumId w:val="2"/>
  </w:num>
  <w:num w:numId="14" w16cid:durableId="1888444475">
    <w:abstractNumId w:val="45"/>
  </w:num>
  <w:num w:numId="15" w16cid:durableId="1413047664">
    <w:abstractNumId w:val="37"/>
  </w:num>
  <w:num w:numId="16" w16cid:durableId="1822312349">
    <w:abstractNumId w:val="49"/>
  </w:num>
  <w:num w:numId="17" w16cid:durableId="1581131949">
    <w:abstractNumId w:val="44"/>
  </w:num>
  <w:num w:numId="18" w16cid:durableId="1214001898">
    <w:abstractNumId w:val="7"/>
  </w:num>
  <w:num w:numId="19" w16cid:durableId="521162139">
    <w:abstractNumId w:val="9"/>
  </w:num>
  <w:num w:numId="20" w16cid:durableId="748431001">
    <w:abstractNumId w:val="27"/>
  </w:num>
  <w:num w:numId="21" w16cid:durableId="1480074792">
    <w:abstractNumId w:val="23"/>
  </w:num>
  <w:num w:numId="22" w16cid:durableId="1810972924">
    <w:abstractNumId w:val="8"/>
  </w:num>
  <w:num w:numId="23" w16cid:durableId="666637738">
    <w:abstractNumId w:val="46"/>
  </w:num>
  <w:num w:numId="24" w16cid:durableId="1309016483">
    <w:abstractNumId w:val="4"/>
  </w:num>
  <w:num w:numId="25" w16cid:durableId="1782415234">
    <w:abstractNumId w:val="12"/>
  </w:num>
  <w:num w:numId="26" w16cid:durableId="1627932231">
    <w:abstractNumId w:val="17"/>
  </w:num>
  <w:num w:numId="27" w16cid:durableId="1167939297">
    <w:abstractNumId w:val="1"/>
  </w:num>
  <w:num w:numId="28" w16cid:durableId="1825118609">
    <w:abstractNumId w:val="19"/>
  </w:num>
  <w:num w:numId="29" w16cid:durableId="1863744315">
    <w:abstractNumId w:val="16"/>
  </w:num>
  <w:num w:numId="30" w16cid:durableId="1273127022">
    <w:abstractNumId w:val="47"/>
  </w:num>
  <w:num w:numId="31" w16cid:durableId="676738422">
    <w:abstractNumId w:val="41"/>
  </w:num>
  <w:num w:numId="32" w16cid:durableId="2068605452">
    <w:abstractNumId w:val="31"/>
  </w:num>
  <w:num w:numId="33" w16cid:durableId="1526208764">
    <w:abstractNumId w:val="18"/>
  </w:num>
  <w:num w:numId="34" w16cid:durableId="1213158203">
    <w:abstractNumId w:val="10"/>
  </w:num>
  <w:num w:numId="35" w16cid:durableId="673385752">
    <w:abstractNumId w:val="11"/>
  </w:num>
  <w:num w:numId="36" w16cid:durableId="1796023433">
    <w:abstractNumId w:val="5"/>
  </w:num>
  <w:num w:numId="37" w16cid:durableId="287904416">
    <w:abstractNumId w:val="14"/>
  </w:num>
  <w:num w:numId="38" w16cid:durableId="611859697">
    <w:abstractNumId w:val="33"/>
  </w:num>
  <w:num w:numId="39" w16cid:durableId="662242401">
    <w:abstractNumId w:val="30"/>
  </w:num>
  <w:num w:numId="40" w16cid:durableId="1146506082">
    <w:abstractNumId w:val="28"/>
  </w:num>
  <w:num w:numId="41" w16cid:durableId="1158568406">
    <w:abstractNumId w:val="0"/>
  </w:num>
  <w:num w:numId="42" w16cid:durableId="80222193">
    <w:abstractNumId w:val="43"/>
  </w:num>
  <w:num w:numId="43" w16cid:durableId="1381242005">
    <w:abstractNumId w:val="36"/>
  </w:num>
  <w:num w:numId="44" w16cid:durableId="382604166">
    <w:abstractNumId w:val="20"/>
  </w:num>
  <w:num w:numId="45" w16cid:durableId="1926107771">
    <w:abstractNumId w:val="22"/>
  </w:num>
  <w:num w:numId="46" w16cid:durableId="248123835">
    <w:abstractNumId w:val="25"/>
  </w:num>
  <w:num w:numId="47" w16cid:durableId="105855782">
    <w:abstractNumId w:val="32"/>
  </w:num>
  <w:num w:numId="48" w16cid:durableId="1812864111">
    <w:abstractNumId w:val="6"/>
  </w:num>
  <w:num w:numId="49" w16cid:durableId="1613635696">
    <w:abstractNumId w:val="13"/>
  </w:num>
  <w:num w:numId="50" w16cid:durableId="17276098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ACF"/>
    <w:rsid w:val="00001F26"/>
    <w:rsid w:val="0000389B"/>
    <w:rsid w:val="00003B1C"/>
    <w:rsid w:val="00004140"/>
    <w:rsid w:val="00005F03"/>
    <w:rsid w:val="00006A91"/>
    <w:rsid w:val="00010159"/>
    <w:rsid w:val="00010832"/>
    <w:rsid w:val="0001159A"/>
    <w:rsid w:val="00012FF7"/>
    <w:rsid w:val="00014383"/>
    <w:rsid w:val="00016E01"/>
    <w:rsid w:val="000209F7"/>
    <w:rsid w:val="00021C19"/>
    <w:rsid w:val="00022CFF"/>
    <w:rsid w:val="00025DC9"/>
    <w:rsid w:val="00025E96"/>
    <w:rsid w:val="00026DD6"/>
    <w:rsid w:val="000277EE"/>
    <w:rsid w:val="0003002D"/>
    <w:rsid w:val="00030EF8"/>
    <w:rsid w:val="00031AE5"/>
    <w:rsid w:val="00033DA0"/>
    <w:rsid w:val="00040567"/>
    <w:rsid w:val="00042DE0"/>
    <w:rsid w:val="00043C59"/>
    <w:rsid w:val="00044516"/>
    <w:rsid w:val="00046CA4"/>
    <w:rsid w:val="000527E7"/>
    <w:rsid w:val="00052B69"/>
    <w:rsid w:val="00055145"/>
    <w:rsid w:val="000608D8"/>
    <w:rsid w:val="00061352"/>
    <w:rsid w:val="00063617"/>
    <w:rsid w:val="00065455"/>
    <w:rsid w:val="00067D46"/>
    <w:rsid w:val="00070378"/>
    <w:rsid w:val="00070F0D"/>
    <w:rsid w:val="00071454"/>
    <w:rsid w:val="0007263C"/>
    <w:rsid w:val="000743E3"/>
    <w:rsid w:val="000755FB"/>
    <w:rsid w:val="000774FD"/>
    <w:rsid w:val="000803BC"/>
    <w:rsid w:val="00082FAB"/>
    <w:rsid w:val="00083D11"/>
    <w:rsid w:val="00087EE6"/>
    <w:rsid w:val="00093B8B"/>
    <w:rsid w:val="00095DFD"/>
    <w:rsid w:val="000A2E6C"/>
    <w:rsid w:val="000A3F1E"/>
    <w:rsid w:val="000A4A77"/>
    <w:rsid w:val="000B138C"/>
    <w:rsid w:val="000B311F"/>
    <w:rsid w:val="000B6434"/>
    <w:rsid w:val="000B7BE5"/>
    <w:rsid w:val="000C013B"/>
    <w:rsid w:val="000C0303"/>
    <w:rsid w:val="000C107A"/>
    <w:rsid w:val="000C3AC1"/>
    <w:rsid w:val="000C6D68"/>
    <w:rsid w:val="000C78AC"/>
    <w:rsid w:val="000C7F1C"/>
    <w:rsid w:val="000D0BDE"/>
    <w:rsid w:val="000D2EE2"/>
    <w:rsid w:val="000D515B"/>
    <w:rsid w:val="000D5A32"/>
    <w:rsid w:val="000E0B88"/>
    <w:rsid w:val="000E17F9"/>
    <w:rsid w:val="000E1EFC"/>
    <w:rsid w:val="000E3722"/>
    <w:rsid w:val="000E4734"/>
    <w:rsid w:val="000E5EEB"/>
    <w:rsid w:val="000E6168"/>
    <w:rsid w:val="000E6BBA"/>
    <w:rsid w:val="000F14AC"/>
    <w:rsid w:val="000F2542"/>
    <w:rsid w:val="000F2A66"/>
    <w:rsid w:val="00100010"/>
    <w:rsid w:val="00100D41"/>
    <w:rsid w:val="001020D7"/>
    <w:rsid w:val="00110297"/>
    <w:rsid w:val="00110C13"/>
    <w:rsid w:val="00113CC1"/>
    <w:rsid w:val="00113CE3"/>
    <w:rsid w:val="00114630"/>
    <w:rsid w:val="00114972"/>
    <w:rsid w:val="001150D8"/>
    <w:rsid w:val="001170D2"/>
    <w:rsid w:val="00117469"/>
    <w:rsid w:val="001208DA"/>
    <w:rsid w:val="00121EBE"/>
    <w:rsid w:val="001225C2"/>
    <w:rsid w:val="00127369"/>
    <w:rsid w:val="001348B1"/>
    <w:rsid w:val="00144DF2"/>
    <w:rsid w:val="00144F63"/>
    <w:rsid w:val="00145C3E"/>
    <w:rsid w:val="00146D0C"/>
    <w:rsid w:val="00150FC7"/>
    <w:rsid w:val="00151C5D"/>
    <w:rsid w:val="001524E3"/>
    <w:rsid w:val="00160492"/>
    <w:rsid w:val="00160B0D"/>
    <w:rsid w:val="00161CF7"/>
    <w:rsid w:val="00163F7E"/>
    <w:rsid w:val="001649B0"/>
    <w:rsid w:val="00164FB0"/>
    <w:rsid w:val="001662D7"/>
    <w:rsid w:val="00167BF7"/>
    <w:rsid w:val="00171C84"/>
    <w:rsid w:val="00172996"/>
    <w:rsid w:val="001734D7"/>
    <w:rsid w:val="00176C27"/>
    <w:rsid w:val="0018028F"/>
    <w:rsid w:val="00184669"/>
    <w:rsid w:val="00187426"/>
    <w:rsid w:val="00190C89"/>
    <w:rsid w:val="001916B3"/>
    <w:rsid w:val="00191FD1"/>
    <w:rsid w:val="00194445"/>
    <w:rsid w:val="00194B9E"/>
    <w:rsid w:val="00196C30"/>
    <w:rsid w:val="001A4A5C"/>
    <w:rsid w:val="001A4EE2"/>
    <w:rsid w:val="001A5B25"/>
    <w:rsid w:val="001A6298"/>
    <w:rsid w:val="001B1E9B"/>
    <w:rsid w:val="001B4120"/>
    <w:rsid w:val="001B4A9A"/>
    <w:rsid w:val="001B5BE2"/>
    <w:rsid w:val="001B7306"/>
    <w:rsid w:val="001C62EC"/>
    <w:rsid w:val="001D0006"/>
    <w:rsid w:val="001D0827"/>
    <w:rsid w:val="001D1BC1"/>
    <w:rsid w:val="001D2DAD"/>
    <w:rsid w:val="001D553E"/>
    <w:rsid w:val="001D6DD4"/>
    <w:rsid w:val="001E079E"/>
    <w:rsid w:val="001E3C5F"/>
    <w:rsid w:val="001E7EEF"/>
    <w:rsid w:val="001E7F2E"/>
    <w:rsid w:val="001F5767"/>
    <w:rsid w:val="001F57E3"/>
    <w:rsid w:val="002000C9"/>
    <w:rsid w:val="00205772"/>
    <w:rsid w:val="00210018"/>
    <w:rsid w:val="00210ECA"/>
    <w:rsid w:val="00213801"/>
    <w:rsid w:val="002148A9"/>
    <w:rsid w:val="0021587E"/>
    <w:rsid w:val="00215B6C"/>
    <w:rsid w:val="00215EB5"/>
    <w:rsid w:val="0022053B"/>
    <w:rsid w:val="002210A4"/>
    <w:rsid w:val="002223FC"/>
    <w:rsid w:val="002250DB"/>
    <w:rsid w:val="00227712"/>
    <w:rsid w:val="00227F46"/>
    <w:rsid w:val="002304DE"/>
    <w:rsid w:val="00235151"/>
    <w:rsid w:val="0023546B"/>
    <w:rsid w:val="00240CDA"/>
    <w:rsid w:val="00241188"/>
    <w:rsid w:val="0024228B"/>
    <w:rsid w:val="00243A2C"/>
    <w:rsid w:val="002446FF"/>
    <w:rsid w:val="00244C8A"/>
    <w:rsid w:val="00246DE5"/>
    <w:rsid w:val="00247026"/>
    <w:rsid w:val="002515F9"/>
    <w:rsid w:val="00251A3E"/>
    <w:rsid w:val="00251FAA"/>
    <w:rsid w:val="00252CDE"/>
    <w:rsid w:val="00253FB6"/>
    <w:rsid w:val="0025454D"/>
    <w:rsid w:val="0026129C"/>
    <w:rsid w:val="00261391"/>
    <w:rsid w:val="00261F5B"/>
    <w:rsid w:val="0026372B"/>
    <w:rsid w:val="002659E6"/>
    <w:rsid w:val="00267E75"/>
    <w:rsid w:val="002712EE"/>
    <w:rsid w:val="002803BC"/>
    <w:rsid w:val="00282B12"/>
    <w:rsid w:val="00282C4D"/>
    <w:rsid w:val="002905CC"/>
    <w:rsid w:val="0029091E"/>
    <w:rsid w:val="00291AAD"/>
    <w:rsid w:val="002A2029"/>
    <w:rsid w:val="002A26D0"/>
    <w:rsid w:val="002A4113"/>
    <w:rsid w:val="002A642A"/>
    <w:rsid w:val="002A7409"/>
    <w:rsid w:val="002B2B15"/>
    <w:rsid w:val="002B6151"/>
    <w:rsid w:val="002C01F6"/>
    <w:rsid w:val="002C1ABF"/>
    <w:rsid w:val="002D2BA7"/>
    <w:rsid w:val="002D3E76"/>
    <w:rsid w:val="002D4172"/>
    <w:rsid w:val="002D4305"/>
    <w:rsid w:val="002D57FB"/>
    <w:rsid w:val="002D627E"/>
    <w:rsid w:val="002E2E2C"/>
    <w:rsid w:val="002E5633"/>
    <w:rsid w:val="002E57DB"/>
    <w:rsid w:val="002E593D"/>
    <w:rsid w:val="002F036C"/>
    <w:rsid w:val="002F0599"/>
    <w:rsid w:val="002F1FC7"/>
    <w:rsid w:val="002F257F"/>
    <w:rsid w:val="002F29D3"/>
    <w:rsid w:val="002F2C56"/>
    <w:rsid w:val="002F33A7"/>
    <w:rsid w:val="002F4EA7"/>
    <w:rsid w:val="002F6909"/>
    <w:rsid w:val="003006BD"/>
    <w:rsid w:val="00300A0C"/>
    <w:rsid w:val="00303925"/>
    <w:rsid w:val="00305C1D"/>
    <w:rsid w:val="00310DE3"/>
    <w:rsid w:val="00311AF4"/>
    <w:rsid w:val="00315ECD"/>
    <w:rsid w:val="00320F12"/>
    <w:rsid w:val="003219A7"/>
    <w:rsid w:val="00323BB5"/>
    <w:rsid w:val="00325A92"/>
    <w:rsid w:val="00327808"/>
    <w:rsid w:val="00331AE8"/>
    <w:rsid w:val="0033200F"/>
    <w:rsid w:val="0033291E"/>
    <w:rsid w:val="00332A69"/>
    <w:rsid w:val="00332C5A"/>
    <w:rsid w:val="00335632"/>
    <w:rsid w:val="00336650"/>
    <w:rsid w:val="00341687"/>
    <w:rsid w:val="00341726"/>
    <w:rsid w:val="00342049"/>
    <w:rsid w:val="00343E53"/>
    <w:rsid w:val="003442C0"/>
    <w:rsid w:val="0034442F"/>
    <w:rsid w:val="003453CE"/>
    <w:rsid w:val="00351AF8"/>
    <w:rsid w:val="00352BB4"/>
    <w:rsid w:val="00353EB7"/>
    <w:rsid w:val="0035512A"/>
    <w:rsid w:val="00356869"/>
    <w:rsid w:val="00356C66"/>
    <w:rsid w:val="00361071"/>
    <w:rsid w:val="00362BA3"/>
    <w:rsid w:val="00362DCD"/>
    <w:rsid w:val="00362EA2"/>
    <w:rsid w:val="0036369B"/>
    <w:rsid w:val="00364565"/>
    <w:rsid w:val="00365567"/>
    <w:rsid w:val="0036573D"/>
    <w:rsid w:val="00365D24"/>
    <w:rsid w:val="00365E25"/>
    <w:rsid w:val="00366D79"/>
    <w:rsid w:val="00374F56"/>
    <w:rsid w:val="0037531D"/>
    <w:rsid w:val="0037687A"/>
    <w:rsid w:val="0038242F"/>
    <w:rsid w:val="003836A4"/>
    <w:rsid w:val="00384AE7"/>
    <w:rsid w:val="0038600E"/>
    <w:rsid w:val="0039081A"/>
    <w:rsid w:val="00391755"/>
    <w:rsid w:val="00392AE8"/>
    <w:rsid w:val="00397702"/>
    <w:rsid w:val="003A0359"/>
    <w:rsid w:val="003A36B0"/>
    <w:rsid w:val="003A3713"/>
    <w:rsid w:val="003A4469"/>
    <w:rsid w:val="003A4DFF"/>
    <w:rsid w:val="003A706B"/>
    <w:rsid w:val="003B1454"/>
    <w:rsid w:val="003B2CA0"/>
    <w:rsid w:val="003B4197"/>
    <w:rsid w:val="003B59B4"/>
    <w:rsid w:val="003B64A5"/>
    <w:rsid w:val="003C3ACF"/>
    <w:rsid w:val="003C47C4"/>
    <w:rsid w:val="003C4D7D"/>
    <w:rsid w:val="003C4F8D"/>
    <w:rsid w:val="003C5D0B"/>
    <w:rsid w:val="003C6AE7"/>
    <w:rsid w:val="003D0C4F"/>
    <w:rsid w:val="003D26F0"/>
    <w:rsid w:val="003D3873"/>
    <w:rsid w:val="003D4620"/>
    <w:rsid w:val="003D6C73"/>
    <w:rsid w:val="003E3576"/>
    <w:rsid w:val="003E423C"/>
    <w:rsid w:val="003E5B91"/>
    <w:rsid w:val="003F125C"/>
    <w:rsid w:val="003F2F78"/>
    <w:rsid w:val="003F3214"/>
    <w:rsid w:val="003F34BF"/>
    <w:rsid w:val="003F43CE"/>
    <w:rsid w:val="003F68EE"/>
    <w:rsid w:val="003F6C16"/>
    <w:rsid w:val="0040026B"/>
    <w:rsid w:val="004010ED"/>
    <w:rsid w:val="0040147F"/>
    <w:rsid w:val="004030ED"/>
    <w:rsid w:val="0040550B"/>
    <w:rsid w:val="004057C5"/>
    <w:rsid w:val="0041091C"/>
    <w:rsid w:val="00410BD4"/>
    <w:rsid w:val="00412496"/>
    <w:rsid w:val="004129C7"/>
    <w:rsid w:val="004140AA"/>
    <w:rsid w:val="00415440"/>
    <w:rsid w:val="004160E5"/>
    <w:rsid w:val="0041649B"/>
    <w:rsid w:val="004168DA"/>
    <w:rsid w:val="00417DAF"/>
    <w:rsid w:val="00420207"/>
    <w:rsid w:val="00422EF2"/>
    <w:rsid w:val="00424A0F"/>
    <w:rsid w:val="004300DE"/>
    <w:rsid w:val="00433398"/>
    <w:rsid w:val="00436729"/>
    <w:rsid w:val="00445662"/>
    <w:rsid w:val="00446C95"/>
    <w:rsid w:val="004515E9"/>
    <w:rsid w:val="00453386"/>
    <w:rsid w:val="0045351B"/>
    <w:rsid w:val="00454792"/>
    <w:rsid w:val="004548C1"/>
    <w:rsid w:val="00455092"/>
    <w:rsid w:val="00456613"/>
    <w:rsid w:val="004572AE"/>
    <w:rsid w:val="00460810"/>
    <w:rsid w:val="00460E90"/>
    <w:rsid w:val="004613E3"/>
    <w:rsid w:val="00462B76"/>
    <w:rsid w:val="0046516D"/>
    <w:rsid w:val="0046662B"/>
    <w:rsid w:val="00466D8A"/>
    <w:rsid w:val="004670EF"/>
    <w:rsid w:val="00467A04"/>
    <w:rsid w:val="0047197A"/>
    <w:rsid w:val="004726CB"/>
    <w:rsid w:val="004731D6"/>
    <w:rsid w:val="00473878"/>
    <w:rsid w:val="004768CA"/>
    <w:rsid w:val="0048291C"/>
    <w:rsid w:val="00483392"/>
    <w:rsid w:val="00485472"/>
    <w:rsid w:val="00487FC9"/>
    <w:rsid w:val="00494403"/>
    <w:rsid w:val="00494588"/>
    <w:rsid w:val="0049732A"/>
    <w:rsid w:val="0049797F"/>
    <w:rsid w:val="00497EC2"/>
    <w:rsid w:val="004A7BA6"/>
    <w:rsid w:val="004B3D5E"/>
    <w:rsid w:val="004B3FE5"/>
    <w:rsid w:val="004B6B45"/>
    <w:rsid w:val="004B7AA4"/>
    <w:rsid w:val="004C2791"/>
    <w:rsid w:val="004C2972"/>
    <w:rsid w:val="004C351D"/>
    <w:rsid w:val="004C4282"/>
    <w:rsid w:val="004C48B3"/>
    <w:rsid w:val="004C508C"/>
    <w:rsid w:val="004D43DE"/>
    <w:rsid w:val="004D4ED8"/>
    <w:rsid w:val="004E67EA"/>
    <w:rsid w:val="004E6C27"/>
    <w:rsid w:val="004E6F18"/>
    <w:rsid w:val="004E7D75"/>
    <w:rsid w:val="004F0863"/>
    <w:rsid w:val="004F6C3A"/>
    <w:rsid w:val="004F7245"/>
    <w:rsid w:val="00500B7A"/>
    <w:rsid w:val="0050227D"/>
    <w:rsid w:val="005027D6"/>
    <w:rsid w:val="005067EE"/>
    <w:rsid w:val="0050757F"/>
    <w:rsid w:val="00507F2B"/>
    <w:rsid w:val="005118FD"/>
    <w:rsid w:val="0051298A"/>
    <w:rsid w:val="005130F3"/>
    <w:rsid w:val="005144B6"/>
    <w:rsid w:val="00516766"/>
    <w:rsid w:val="00520CCF"/>
    <w:rsid w:val="005218D9"/>
    <w:rsid w:val="005251C6"/>
    <w:rsid w:val="0052607E"/>
    <w:rsid w:val="00526E26"/>
    <w:rsid w:val="00527B51"/>
    <w:rsid w:val="00527F00"/>
    <w:rsid w:val="00532578"/>
    <w:rsid w:val="005371C6"/>
    <w:rsid w:val="0053744F"/>
    <w:rsid w:val="00537863"/>
    <w:rsid w:val="00540F39"/>
    <w:rsid w:val="00541C71"/>
    <w:rsid w:val="00542AC7"/>
    <w:rsid w:val="005449F7"/>
    <w:rsid w:val="005549E4"/>
    <w:rsid w:val="00555AAB"/>
    <w:rsid w:val="005562F9"/>
    <w:rsid w:val="00561FC5"/>
    <w:rsid w:val="005634E0"/>
    <w:rsid w:val="00563500"/>
    <w:rsid w:val="00563918"/>
    <w:rsid w:val="005715D5"/>
    <w:rsid w:val="00575513"/>
    <w:rsid w:val="00576EEA"/>
    <w:rsid w:val="0058014A"/>
    <w:rsid w:val="0058325F"/>
    <w:rsid w:val="00586F7E"/>
    <w:rsid w:val="00590213"/>
    <w:rsid w:val="00590C3B"/>
    <w:rsid w:val="00590C73"/>
    <w:rsid w:val="00592664"/>
    <w:rsid w:val="00596E34"/>
    <w:rsid w:val="005A16E0"/>
    <w:rsid w:val="005A5007"/>
    <w:rsid w:val="005A5A40"/>
    <w:rsid w:val="005A765C"/>
    <w:rsid w:val="005B34CF"/>
    <w:rsid w:val="005B7A3D"/>
    <w:rsid w:val="005C0532"/>
    <w:rsid w:val="005C1562"/>
    <w:rsid w:val="005C2620"/>
    <w:rsid w:val="005C47CD"/>
    <w:rsid w:val="005C5B19"/>
    <w:rsid w:val="005C6835"/>
    <w:rsid w:val="005C76F1"/>
    <w:rsid w:val="005D0140"/>
    <w:rsid w:val="005D1071"/>
    <w:rsid w:val="005D193F"/>
    <w:rsid w:val="005D265E"/>
    <w:rsid w:val="005E3109"/>
    <w:rsid w:val="005E3B4B"/>
    <w:rsid w:val="005E59B4"/>
    <w:rsid w:val="005E7239"/>
    <w:rsid w:val="005E7463"/>
    <w:rsid w:val="005F148A"/>
    <w:rsid w:val="005F154E"/>
    <w:rsid w:val="005F18F9"/>
    <w:rsid w:val="005F3A0B"/>
    <w:rsid w:val="005F5418"/>
    <w:rsid w:val="005F6304"/>
    <w:rsid w:val="00600878"/>
    <w:rsid w:val="00602717"/>
    <w:rsid w:val="00603AA4"/>
    <w:rsid w:val="00604617"/>
    <w:rsid w:val="006063EC"/>
    <w:rsid w:val="00607A78"/>
    <w:rsid w:val="006112EB"/>
    <w:rsid w:val="00612C71"/>
    <w:rsid w:val="0061533F"/>
    <w:rsid w:val="0061785E"/>
    <w:rsid w:val="006207E7"/>
    <w:rsid w:val="0062370F"/>
    <w:rsid w:val="00626A31"/>
    <w:rsid w:val="00626BAD"/>
    <w:rsid w:val="00626F4A"/>
    <w:rsid w:val="00630535"/>
    <w:rsid w:val="006350C2"/>
    <w:rsid w:val="0064058A"/>
    <w:rsid w:val="00642270"/>
    <w:rsid w:val="006426B3"/>
    <w:rsid w:val="006429DA"/>
    <w:rsid w:val="00650DB7"/>
    <w:rsid w:val="006527ED"/>
    <w:rsid w:val="00655EE1"/>
    <w:rsid w:val="0066172B"/>
    <w:rsid w:val="006650B0"/>
    <w:rsid w:val="006706D4"/>
    <w:rsid w:val="00672115"/>
    <w:rsid w:val="0067267F"/>
    <w:rsid w:val="00674CC4"/>
    <w:rsid w:val="00676A31"/>
    <w:rsid w:val="00682322"/>
    <w:rsid w:val="006825BF"/>
    <w:rsid w:val="006829E5"/>
    <w:rsid w:val="0068387A"/>
    <w:rsid w:val="00683EB7"/>
    <w:rsid w:val="00690577"/>
    <w:rsid w:val="0069193C"/>
    <w:rsid w:val="0069235D"/>
    <w:rsid w:val="00696698"/>
    <w:rsid w:val="00696C13"/>
    <w:rsid w:val="00696DEA"/>
    <w:rsid w:val="00696EA8"/>
    <w:rsid w:val="00697057"/>
    <w:rsid w:val="00697EB8"/>
    <w:rsid w:val="006A30E0"/>
    <w:rsid w:val="006A39DB"/>
    <w:rsid w:val="006B6C4B"/>
    <w:rsid w:val="006B6EAC"/>
    <w:rsid w:val="006B7608"/>
    <w:rsid w:val="006B7A88"/>
    <w:rsid w:val="006B7D5C"/>
    <w:rsid w:val="006C055C"/>
    <w:rsid w:val="006C1879"/>
    <w:rsid w:val="006C6374"/>
    <w:rsid w:val="006C7EE1"/>
    <w:rsid w:val="006D3A21"/>
    <w:rsid w:val="006D3BFB"/>
    <w:rsid w:val="006E08AF"/>
    <w:rsid w:val="006E2088"/>
    <w:rsid w:val="006E339B"/>
    <w:rsid w:val="006E4C6D"/>
    <w:rsid w:val="006E68AD"/>
    <w:rsid w:val="006E751B"/>
    <w:rsid w:val="006E7D87"/>
    <w:rsid w:val="006F04D8"/>
    <w:rsid w:val="006F29E6"/>
    <w:rsid w:val="006F78F5"/>
    <w:rsid w:val="007001CA"/>
    <w:rsid w:val="0070051B"/>
    <w:rsid w:val="00700E59"/>
    <w:rsid w:val="00701917"/>
    <w:rsid w:val="007022A5"/>
    <w:rsid w:val="007054B6"/>
    <w:rsid w:val="007069B9"/>
    <w:rsid w:val="00707727"/>
    <w:rsid w:val="00711DC6"/>
    <w:rsid w:val="00720D15"/>
    <w:rsid w:val="00723923"/>
    <w:rsid w:val="00723DEB"/>
    <w:rsid w:val="007259C0"/>
    <w:rsid w:val="00727F65"/>
    <w:rsid w:val="007332F3"/>
    <w:rsid w:val="007333FD"/>
    <w:rsid w:val="00741EF5"/>
    <w:rsid w:val="00746DDD"/>
    <w:rsid w:val="00750D4C"/>
    <w:rsid w:val="00751A3C"/>
    <w:rsid w:val="00754EF1"/>
    <w:rsid w:val="007578B3"/>
    <w:rsid w:val="007579E3"/>
    <w:rsid w:val="00757EEB"/>
    <w:rsid w:val="0076065F"/>
    <w:rsid w:val="007652A9"/>
    <w:rsid w:val="00765C50"/>
    <w:rsid w:val="00766697"/>
    <w:rsid w:val="00767586"/>
    <w:rsid w:val="00767973"/>
    <w:rsid w:val="007702C0"/>
    <w:rsid w:val="007709EB"/>
    <w:rsid w:val="00775172"/>
    <w:rsid w:val="0077539D"/>
    <w:rsid w:val="007810E0"/>
    <w:rsid w:val="00781299"/>
    <w:rsid w:val="0078176E"/>
    <w:rsid w:val="00784782"/>
    <w:rsid w:val="00785051"/>
    <w:rsid w:val="007856D8"/>
    <w:rsid w:val="00785A90"/>
    <w:rsid w:val="00785B09"/>
    <w:rsid w:val="007917DB"/>
    <w:rsid w:val="007923C1"/>
    <w:rsid w:val="00794369"/>
    <w:rsid w:val="0079462B"/>
    <w:rsid w:val="00794967"/>
    <w:rsid w:val="007978BD"/>
    <w:rsid w:val="007A0C90"/>
    <w:rsid w:val="007A7801"/>
    <w:rsid w:val="007A7C6E"/>
    <w:rsid w:val="007B1668"/>
    <w:rsid w:val="007B378A"/>
    <w:rsid w:val="007B759A"/>
    <w:rsid w:val="007C03F7"/>
    <w:rsid w:val="007C1A02"/>
    <w:rsid w:val="007C3DD5"/>
    <w:rsid w:val="007D25A2"/>
    <w:rsid w:val="007D683A"/>
    <w:rsid w:val="007E041F"/>
    <w:rsid w:val="007E15C7"/>
    <w:rsid w:val="007E3362"/>
    <w:rsid w:val="007E3375"/>
    <w:rsid w:val="007E3487"/>
    <w:rsid w:val="007E46F3"/>
    <w:rsid w:val="007E683E"/>
    <w:rsid w:val="007E68E7"/>
    <w:rsid w:val="007E6D44"/>
    <w:rsid w:val="007F07AD"/>
    <w:rsid w:val="007F0ABD"/>
    <w:rsid w:val="007F12FF"/>
    <w:rsid w:val="007F1497"/>
    <w:rsid w:val="007F22F5"/>
    <w:rsid w:val="007F30D6"/>
    <w:rsid w:val="007F361F"/>
    <w:rsid w:val="007F48FD"/>
    <w:rsid w:val="007F4B30"/>
    <w:rsid w:val="008001B8"/>
    <w:rsid w:val="00803E2E"/>
    <w:rsid w:val="00804B8F"/>
    <w:rsid w:val="00806B4B"/>
    <w:rsid w:val="00806EB4"/>
    <w:rsid w:val="008114AB"/>
    <w:rsid w:val="00811795"/>
    <w:rsid w:val="0081205D"/>
    <w:rsid w:val="00814558"/>
    <w:rsid w:val="00815A54"/>
    <w:rsid w:val="00815C15"/>
    <w:rsid w:val="00817F0D"/>
    <w:rsid w:val="0082061F"/>
    <w:rsid w:val="00822970"/>
    <w:rsid w:val="008241E7"/>
    <w:rsid w:val="00826345"/>
    <w:rsid w:val="00826E71"/>
    <w:rsid w:val="00830E40"/>
    <w:rsid w:val="00832F34"/>
    <w:rsid w:val="008412C3"/>
    <w:rsid w:val="008412EC"/>
    <w:rsid w:val="00841C32"/>
    <w:rsid w:val="00842566"/>
    <w:rsid w:val="00842722"/>
    <w:rsid w:val="008455D5"/>
    <w:rsid w:val="008469EC"/>
    <w:rsid w:val="00846C5C"/>
    <w:rsid w:val="00847E1E"/>
    <w:rsid w:val="00851BA4"/>
    <w:rsid w:val="00852022"/>
    <w:rsid w:val="0085237F"/>
    <w:rsid w:val="0085635C"/>
    <w:rsid w:val="0086064A"/>
    <w:rsid w:val="00861D4F"/>
    <w:rsid w:val="008625A3"/>
    <w:rsid w:val="00863285"/>
    <w:rsid w:val="00863A9C"/>
    <w:rsid w:val="00866607"/>
    <w:rsid w:val="00874B56"/>
    <w:rsid w:val="00875A49"/>
    <w:rsid w:val="008760C2"/>
    <w:rsid w:val="00877617"/>
    <w:rsid w:val="00877A2C"/>
    <w:rsid w:val="00877F5F"/>
    <w:rsid w:val="008817E1"/>
    <w:rsid w:val="00881DB9"/>
    <w:rsid w:val="008828F9"/>
    <w:rsid w:val="00882AF7"/>
    <w:rsid w:val="008901B1"/>
    <w:rsid w:val="0089193B"/>
    <w:rsid w:val="00895CEA"/>
    <w:rsid w:val="00895FE0"/>
    <w:rsid w:val="008971A0"/>
    <w:rsid w:val="008974B3"/>
    <w:rsid w:val="0089766F"/>
    <w:rsid w:val="008A082A"/>
    <w:rsid w:val="008A23F4"/>
    <w:rsid w:val="008A578F"/>
    <w:rsid w:val="008A6EF6"/>
    <w:rsid w:val="008A71BE"/>
    <w:rsid w:val="008B1DC5"/>
    <w:rsid w:val="008C03CE"/>
    <w:rsid w:val="008C13F2"/>
    <w:rsid w:val="008C1537"/>
    <w:rsid w:val="008C646E"/>
    <w:rsid w:val="008C7289"/>
    <w:rsid w:val="008D0CE9"/>
    <w:rsid w:val="008D1F3A"/>
    <w:rsid w:val="008D218C"/>
    <w:rsid w:val="008D24D3"/>
    <w:rsid w:val="008D3FFB"/>
    <w:rsid w:val="008D4A60"/>
    <w:rsid w:val="008D5CE4"/>
    <w:rsid w:val="008D6934"/>
    <w:rsid w:val="008E1609"/>
    <w:rsid w:val="008E7984"/>
    <w:rsid w:val="008F1E84"/>
    <w:rsid w:val="008F28BA"/>
    <w:rsid w:val="008F38BE"/>
    <w:rsid w:val="008F3AF1"/>
    <w:rsid w:val="008F3EB3"/>
    <w:rsid w:val="00900F32"/>
    <w:rsid w:val="009036AC"/>
    <w:rsid w:val="00904FAE"/>
    <w:rsid w:val="0090614A"/>
    <w:rsid w:val="00913162"/>
    <w:rsid w:val="00914BE8"/>
    <w:rsid w:val="009162F1"/>
    <w:rsid w:val="009175B7"/>
    <w:rsid w:val="00921C75"/>
    <w:rsid w:val="00923741"/>
    <w:rsid w:val="0092579C"/>
    <w:rsid w:val="009329D2"/>
    <w:rsid w:val="009335E3"/>
    <w:rsid w:val="00933EB8"/>
    <w:rsid w:val="0093445B"/>
    <w:rsid w:val="00934E53"/>
    <w:rsid w:val="00936FBD"/>
    <w:rsid w:val="00941DDD"/>
    <w:rsid w:val="00942EE2"/>
    <w:rsid w:val="009508E2"/>
    <w:rsid w:val="00950FBD"/>
    <w:rsid w:val="00952341"/>
    <w:rsid w:val="00952D6D"/>
    <w:rsid w:val="009559FA"/>
    <w:rsid w:val="00955F3F"/>
    <w:rsid w:val="00956401"/>
    <w:rsid w:val="009622D0"/>
    <w:rsid w:val="009641BC"/>
    <w:rsid w:val="00966571"/>
    <w:rsid w:val="00966871"/>
    <w:rsid w:val="009709B0"/>
    <w:rsid w:val="00974813"/>
    <w:rsid w:val="00975481"/>
    <w:rsid w:val="00976B74"/>
    <w:rsid w:val="00980358"/>
    <w:rsid w:val="009836DA"/>
    <w:rsid w:val="00984AC6"/>
    <w:rsid w:val="00991E33"/>
    <w:rsid w:val="0099303C"/>
    <w:rsid w:val="009937B2"/>
    <w:rsid w:val="00994176"/>
    <w:rsid w:val="00996217"/>
    <w:rsid w:val="009A0A57"/>
    <w:rsid w:val="009A4328"/>
    <w:rsid w:val="009A6407"/>
    <w:rsid w:val="009A770D"/>
    <w:rsid w:val="009B1946"/>
    <w:rsid w:val="009B4EB2"/>
    <w:rsid w:val="009B5A08"/>
    <w:rsid w:val="009C10BA"/>
    <w:rsid w:val="009C12CB"/>
    <w:rsid w:val="009C34BC"/>
    <w:rsid w:val="009C685C"/>
    <w:rsid w:val="009C6943"/>
    <w:rsid w:val="009D0454"/>
    <w:rsid w:val="009D29CD"/>
    <w:rsid w:val="009D54D6"/>
    <w:rsid w:val="009D7194"/>
    <w:rsid w:val="009E14DA"/>
    <w:rsid w:val="009E208F"/>
    <w:rsid w:val="009E31C9"/>
    <w:rsid w:val="009E6200"/>
    <w:rsid w:val="009E6611"/>
    <w:rsid w:val="009E6EDA"/>
    <w:rsid w:val="009F0257"/>
    <w:rsid w:val="009F3D17"/>
    <w:rsid w:val="009F5364"/>
    <w:rsid w:val="009F619B"/>
    <w:rsid w:val="00A015AB"/>
    <w:rsid w:val="00A0285E"/>
    <w:rsid w:val="00A03246"/>
    <w:rsid w:val="00A03CC9"/>
    <w:rsid w:val="00A051D2"/>
    <w:rsid w:val="00A12F13"/>
    <w:rsid w:val="00A13666"/>
    <w:rsid w:val="00A13CA1"/>
    <w:rsid w:val="00A15114"/>
    <w:rsid w:val="00A23651"/>
    <w:rsid w:val="00A24D71"/>
    <w:rsid w:val="00A256FD"/>
    <w:rsid w:val="00A309AF"/>
    <w:rsid w:val="00A31360"/>
    <w:rsid w:val="00A3369A"/>
    <w:rsid w:val="00A33D03"/>
    <w:rsid w:val="00A36E69"/>
    <w:rsid w:val="00A41101"/>
    <w:rsid w:val="00A415F6"/>
    <w:rsid w:val="00A42867"/>
    <w:rsid w:val="00A44468"/>
    <w:rsid w:val="00A4483C"/>
    <w:rsid w:val="00A45B9A"/>
    <w:rsid w:val="00A47DD2"/>
    <w:rsid w:val="00A47DED"/>
    <w:rsid w:val="00A50851"/>
    <w:rsid w:val="00A521A4"/>
    <w:rsid w:val="00A52425"/>
    <w:rsid w:val="00A5257C"/>
    <w:rsid w:val="00A525BB"/>
    <w:rsid w:val="00A54A09"/>
    <w:rsid w:val="00A57AB7"/>
    <w:rsid w:val="00A600D3"/>
    <w:rsid w:val="00A62544"/>
    <w:rsid w:val="00A638BD"/>
    <w:rsid w:val="00A6495C"/>
    <w:rsid w:val="00A64CCC"/>
    <w:rsid w:val="00A658FC"/>
    <w:rsid w:val="00A65C36"/>
    <w:rsid w:val="00A6634C"/>
    <w:rsid w:val="00A6759F"/>
    <w:rsid w:val="00A70606"/>
    <w:rsid w:val="00A7347B"/>
    <w:rsid w:val="00A76AF9"/>
    <w:rsid w:val="00A76E0B"/>
    <w:rsid w:val="00A8180F"/>
    <w:rsid w:val="00A8261B"/>
    <w:rsid w:val="00A8427F"/>
    <w:rsid w:val="00A84CC0"/>
    <w:rsid w:val="00A85F86"/>
    <w:rsid w:val="00A867E1"/>
    <w:rsid w:val="00A86C8C"/>
    <w:rsid w:val="00A90B3B"/>
    <w:rsid w:val="00A9187A"/>
    <w:rsid w:val="00A95A16"/>
    <w:rsid w:val="00A95A7E"/>
    <w:rsid w:val="00A975E1"/>
    <w:rsid w:val="00A97810"/>
    <w:rsid w:val="00AA153F"/>
    <w:rsid w:val="00AA1B05"/>
    <w:rsid w:val="00AA28B7"/>
    <w:rsid w:val="00AA2CDA"/>
    <w:rsid w:val="00AA49D2"/>
    <w:rsid w:val="00AB11A4"/>
    <w:rsid w:val="00AB172F"/>
    <w:rsid w:val="00AB3579"/>
    <w:rsid w:val="00AB382D"/>
    <w:rsid w:val="00AB3F2C"/>
    <w:rsid w:val="00AC08EF"/>
    <w:rsid w:val="00AC1528"/>
    <w:rsid w:val="00AC1684"/>
    <w:rsid w:val="00AC26FD"/>
    <w:rsid w:val="00AC3916"/>
    <w:rsid w:val="00AC5B1F"/>
    <w:rsid w:val="00AD1855"/>
    <w:rsid w:val="00AD2AD2"/>
    <w:rsid w:val="00AD4D38"/>
    <w:rsid w:val="00AD7670"/>
    <w:rsid w:val="00AF3094"/>
    <w:rsid w:val="00AF6B91"/>
    <w:rsid w:val="00B05858"/>
    <w:rsid w:val="00B0674D"/>
    <w:rsid w:val="00B1059E"/>
    <w:rsid w:val="00B12CD1"/>
    <w:rsid w:val="00B14739"/>
    <w:rsid w:val="00B17FB6"/>
    <w:rsid w:val="00B20BF5"/>
    <w:rsid w:val="00B21780"/>
    <w:rsid w:val="00B22F65"/>
    <w:rsid w:val="00B30F7D"/>
    <w:rsid w:val="00B31072"/>
    <w:rsid w:val="00B31117"/>
    <w:rsid w:val="00B3125F"/>
    <w:rsid w:val="00B318C0"/>
    <w:rsid w:val="00B4024A"/>
    <w:rsid w:val="00B41706"/>
    <w:rsid w:val="00B436D7"/>
    <w:rsid w:val="00B516A4"/>
    <w:rsid w:val="00B51BAE"/>
    <w:rsid w:val="00B53B5B"/>
    <w:rsid w:val="00B53F5E"/>
    <w:rsid w:val="00B55B99"/>
    <w:rsid w:val="00B569B7"/>
    <w:rsid w:val="00B6065D"/>
    <w:rsid w:val="00B60736"/>
    <w:rsid w:val="00B60A69"/>
    <w:rsid w:val="00B621DB"/>
    <w:rsid w:val="00B62CDC"/>
    <w:rsid w:val="00B62F43"/>
    <w:rsid w:val="00B63BF5"/>
    <w:rsid w:val="00B71739"/>
    <w:rsid w:val="00B7482B"/>
    <w:rsid w:val="00B74831"/>
    <w:rsid w:val="00B748B0"/>
    <w:rsid w:val="00B7495F"/>
    <w:rsid w:val="00B77936"/>
    <w:rsid w:val="00B81673"/>
    <w:rsid w:val="00B837BA"/>
    <w:rsid w:val="00B86FF9"/>
    <w:rsid w:val="00B870EC"/>
    <w:rsid w:val="00B87399"/>
    <w:rsid w:val="00B9003F"/>
    <w:rsid w:val="00B90B39"/>
    <w:rsid w:val="00B92769"/>
    <w:rsid w:val="00B92DA4"/>
    <w:rsid w:val="00B94737"/>
    <w:rsid w:val="00BA5E68"/>
    <w:rsid w:val="00BA6305"/>
    <w:rsid w:val="00BA6722"/>
    <w:rsid w:val="00BA6C4D"/>
    <w:rsid w:val="00BB0104"/>
    <w:rsid w:val="00BB1B1C"/>
    <w:rsid w:val="00BB2FAF"/>
    <w:rsid w:val="00BB538A"/>
    <w:rsid w:val="00BB55FE"/>
    <w:rsid w:val="00BB5D71"/>
    <w:rsid w:val="00BB63E4"/>
    <w:rsid w:val="00BB650D"/>
    <w:rsid w:val="00BB7640"/>
    <w:rsid w:val="00BC01DA"/>
    <w:rsid w:val="00BC27EB"/>
    <w:rsid w:val="00BC3563"/>
    <w:rsid w:val="00BC3E92"/>
    <w:rsid w:val="00BC4738"/>
    <w:rsid w:val="00BC71C1"/>
    <w:rsid w:val="00BC77FF"/>
    <w:rsid w:val="00BD02FD"/>
    <w:rsid w:val="00BD0E27"/>
    <w:rsid w:val="00BD12BC"/>
    <w:rsid w:val="00BD13AA"/>
    <w:rsid w:val="00BD2334"/>
    <w:rsid w:val="00BD5680"/>
    <w:rsid w:val="00BE36C1"/>
    <w:rsid w:val="00BE611F"/>
    <w:rsid w:val="00C00CE3"/>
    <w:rsid w:val="00C05529"/>
    <w:rsid w:val="00C06374"/>
    <w:rsid w:val="00C10566"/>
    <w:rsid w:val="00C10916"/>
    <w:rsid w:val="00C12C28"/>
    <w:rsid w:val="00C132AB"/>
    <w:rsid w:val="00C132F8"/>
    <w:rsid w:val="00C13F2F"/>
    <w:rsid w:val="00C20C6B"/>
    <w:rsid w:val="00C22E32"/>
    <w:rsid w:val="00C25E29"/>
    <w:rsid w:val="00C27E46"/>
    <w:rsid w:val="00C34C34"/>
    <w:rsid w:val="00C368DD"/>
    <w:rsid w:val="00C36B4B"/>
    <w:rsid w:val="00C37164"/>
    <w:rsid w:val="00C40A20"/>
    <w:rsid w:val="00C43201"/>
    <w:rsid w:val="00C44383"/>
    <w:rsid w:val="00C45F41"/>
    <w:rsid w:val="00C46741"/>
    <w:rsid w:val="00C46F72"/>
    <w:rsid w:val="00C50012"/>
    <w:rsid w:val="00C51199"/>
    <w:rsid w:val="00C51448"/>
    <w:rsid w:val="00C5345F"/>
    <w:rsid w:val="00C558D7"/>
    <w:rsid w:val="00C57A9C"/>
    <w:rsid w:val="00C61598"/>
    <w:rsid w:val="00C64815"/>
    <w:rsid w:val="00C717A1"/>
    <w:rsid w:val="00C71ED2"/>
    <w:rsid w:val="00C75105"/>
    <w:rsid w:val="00C753F5"/>
    <w:rsid w:val="00C82697"/>
    <w:rsid w:val="00C85702"/>
    <w:rsid w:val="00C86A3E"/>
    <w:rsid w:val="00C90238"/>
    <w:rsid w:val="00C927BD"/>
    <w:rsid w:val="00C928C5"/>
    <w:rsid w:val="00C961AA"/>
    <w:rsid w:val="00CA225C"/>
    <w:rsid w:val="00CA4BDA"/>
    <w:rsid w:val="00CA5393"/>
    <w:rsid w:val="00CA5911"/>
    <w:rsid w:val="00CA5960"/>
    <w:rsid w:val="00CA59A6"/>
    <w:rsid w:val="00CA6FD7"/>
    <w:rsid w:val="00CA715C"/>
    <w:rsid w:val="00CB075B"/>
    <w:rsid w:val="00CB10AC"/>
    <w:rsid w:val="00CB4242"/>
    <w:rsid w:val="00CB7B02"/>
    <w:rsid w:val="00CC0160"/>
    <w:rsid w:val="00CC2160"/>
    <w:rsid w:val="00CC55AA"/>
    <w:rsid w:val="00CC68DF"/>
    <w:rsid w:val="00CC7B91"/>
    <w:rsid w:val="00CD160B"/>
    <w:rsid w:val="00CD2217"/>
    <w:rsid w:val="00CD2F7E"/>
    <w:rsid w:val="00CD73D5"/>
    <w:rsid w:val="00CE058D"/>
    <w:rsid w:val="00CE1270"/>
    <w:rsid w:val="00CE7FEF"/>
    <w:rsid w:val="00CF083E"/>
    <w:rsid w:val="00CF1774"/>
    <w:rsid w:val="00CF3E69"/>
    <w:rsid w:val="00CF780E"/>
    <w:rsid w:val="00D00718"/>
    <w:rsid w:val="00D025BA"/>
    <w:rsid w:val="00D03A24"/>
    <w:rsid w:val="00D060EF"/>
    <w:rsid w:val="00D11423"/>
    <w:rsid w:val="00D11458"/>
    <w:rsid w:val="00D1198F"/>
    <w:rsid w:val="00D13F22"/>
    <w:rsid w:val="00D13FE9"/>
    <w:rsid w:val="00D14983"/>
    <w:rsid w:val="00D16029"/>
    <w:rsid w:val="00D1643B"/>
    <w:rsid w:val="00D17164"/>
    <w:rsid w:val="00D17588"/>
    <w:rsid w:val="00D21C30"/>
    <w:rsid w:val="00D25A33"/>
    <w:rsid w:val="00D30635"/>
    <w:rsid w:val="00D30A8F"/>
    <w:rsid w:val="00D31260"/>
    <w:rsid w:val="00D326CC"/>
    <w:rsid w:val="00D32FA3"/>
    <w:rsid w:val="00D33446"/>
    <w:rsid w:val="00D33888"/>
    <w:rsid w:val="00D34112"/>
    <w:rsid w:val="00D3541E"/>
    <w:rsid w:val="00D355B6"/>
    <w:rsid w:val="00D36D32"/>
    <w:rsid w:val="00D37C8D"/>
    <w:rsid w:val="00D42E77"/>
    <w:rsid w:val="00D4432E"/>
    <w:rsid w:val="00D44720"/>
    <w:rsid w:val="00D46107"/>
    <w:rsid w:val="00D46291"/>
    <w:rsid w:val="00D46377"/>
    <w:rsid w:val="00D51037"/>
    <w:rsid w:val="00D53B59"/>
    <w:rsid w:val="00D53C30"/>
    <w:rsid w:val="00D5565A"/>
    <w:rsid w:val="00D56659"/>
    <w:rsid w:val="00D634C8"/>
    <w:rsid w:val="00D6717F"/>
    <w:rsid w:val="00D67300"/>
    <w:rsid w:val="00D74BB1"/>
    <w:rsid w:val="00D75CBB"/>
    <w:rsid w:val="00D761BC"/>
    <w:rsid w:val="00D776D4"/>
    <w:rsid w:val="00D82708"/>
    <w:rsid w:val="00D860CC"/>
    <w:rsid w:val="00D874DE"/>
    <w:rsid w:val="00D906B9"/>
    <w:rsid w:val="00D9085B"/>
    <w:rsid w:val="00D91124"/>
    <w:rsid w:val="00D92080"/>
    <w:rsid w:val="00D925E6"/>
    <w:rsid w:val="00D93A1C"/>
    <w:rsid w:val="00D959A8"/>
    <w:rsid w:val="00D97194"/>
    <w:rsid w:val="00DA1A94"/>
    <w:rsid w:val="00DA24C6"/>
    <w:rsid w:val="00DA52BD"/>
    <w:rsid w:val="00DA60C3"/>
    <w:rsid w:val="00DA610B"/>
    <w:rsid w:val="00DB1D32"/>
    <w:rsid w:val="00DB33CE"/>
    <w:rsid w:val="00DC1613"/>
    <w:rsid w:val="00DC2D1F"/>
    <w:rsid w:val="00DC31BA"/>
    <w:rsid w:val="00DC49F2"/>
    <w:rsid w:val="00DC705C"/>
    <w:rsid w:val="00DD4D10"/>
    <w:rsid w:val="00DD4E29"/>
    <w:rsid w:val="00DD5AAF"/>
    <w:rsid w:val="00DE62C7"/>
    <w:rsid w:val="00DE6B3D"/>
    <w:rsid w:val="00DF0341"/>
    <w:rsid w:val="00DF0DBE"/>
    <w:rsid w:val="00DF2BD2"/>
    <w:rsid w:val="00DF3789"/>
    <w:rsid w:val="00DF4D75"/>
    <w:rsid w:val="00E01A59"/>
    <w:rsid w:val="00E0371B"/>
    <w:rsid w:val="00E04953"/>
    <w:rsid w:val="00E05BA9"/>
    <w:rsid w:val="00E10039"/>
    <w:rsid w:val="00E12C7E"/>
    <w:rsid w:val="00E12D33"/>
    <w:rsid w:val="00E20B44"/>
    <w:rsid w:val="00E21029"/>
    <w:rsid w:val="00E25BC8"/>
    <w:rsid w:val="00E27E82"/>
    <w:rsid w:val="00E3033E"/>
    <w:rsid w:val="00E31132"/>
    <w:rsid w:val="00E32B58"/>
    <w:rsid w:val="00E3350F"/>
    <w:rsid w:val="00E42F78"/>
    <w:rsid w:val="00E436BF"/>
    <w:rsid w:val="00E45F57"/>
    <w:rsid w:val="00E4604B"/>
    <w:rsid w:val="00E51CCA"/>
    <w:rsid w:val="00E52EC9"/>
    <w:rsid w:val="00E544A0"/>
    <w:rsid w:val="00E5490B"/>
    <w:rsid w:val="00E554CE"/>
    <w:rsid w:val="00E558A9"/>
    <w:rsid w:val="00E55CB1"/>
    <w:rsid w:val="00E570BD"/>
    <w:rsid w:val="00E57D6F"/>
    <w:rsid w:val="00E60385"/>
    <w:rsid w:val="00E60695"/>
    <w:rsid w:val="00E629DC"/>
    <w:rsid w:val="00E63770"/>
    <w:rsid w:val="00E6448E"/>
    <w:rsid w:val="00E65E8A"/>
    <w:rsid w:val="00E65F3E"/>
    <w:rsid w:val="00E66582"/>
    <w:rsid w:val="00E71850"/>
    <w:rsid w:val="00E71DA9"/>
    <w:rsid w:val="00E72247"/>
    <w:rsid w:val="00E72747"/>
    <w:rsid w:val="00E81412"/>
    <w:rsid w:val="00E84ED2"/>
    <w:rsid w:val="00E8538B"/>
    <w:rsid w:val="00E85683"/>
    <w:rsid w:val="00E861D9"/>
    <w:rsid w:val="00E8742A"/>
    <w:rsid w:val="00E91B52"/>
    <w:rsid w:val="00E9380B"/>
    <w:rsid w:val="00E97738"/>
    <w:rsid w:val="00EA2340"/>
    <w:rsid w:val="00EA25F2"/>
    <w:rsid w:val="00EA2965"/>
    <w:rsid w:val="00EA2AA4"/>
    <w:rsid w:val="00EA2D33"/>
    <w:rsid w:val="00EA3B3C"/>
    <w:rsid w:val="00EA475D"/>
    <w:rsid w:val="00EB1A6F"/>
    <w:rsid w:val="00EB32AB"/>
    <w:rsid w:val="00EB3F78"/>
    <w:rsid w:val="00EB46BE"/>
    <w:rsid w:val="00EB5078"/>
    <w:rsid w:val="00EB5290"/>
    <w:rsid w:val="00EB5708"/>
    <w:rsid w:val="00EB599A"/>
    <w:rsid w:val="00EB6141"/>
    <w:rsid w:val="00EB72FC"/>
    <w:rsid w:val="00EB7EB7"/>
    <w:rsid w:val="00EC1581"/>
    <w:rsid w:val="00ED2C69"/>
    <w:rsid w:val="00ED4DF5"/>
    <w:rsid w:val="00ED5060"/>
    <w:rsid w:val="00ED59E2"/>
    <w:rsid w:val="00EE1DC1"/>
    <w:rsid w:val="00EE221E"/>
    <w:rsid w:val="00EE3573"/>
    <w:rsid w:val="00EE6AFA"/>
    <w:rsid w:val="00EF1645"/>
    <w:rsid w:val="00EF3404"/>
    <w:rsid w:val="00EF5BF3"/>
    <w:rsid w:val="00EF5EA0"/>
    <w:rsid w:val="00EF7120"/>
    <w:rsid w:val="00EF769E"/>
    <w:rsid w:val="00EF77F5"/>
    <w:rsid w:val="00F0011F"/>
    <w:rsid w:val="00F01335"/>
    <w:rsid w:val="00F04ED9"/>
    <w:rsid w:val="00F05D52"/>
    <w:rsid w:val="00F06055"/>
    <w:rsid w:val="00F06FAF"/>
    <w:rsid w:val="00F10959"/>
    <w:rsid w:val="00F11F32"/>
    <w:rsid w:val="00F14AEE"/>
    <w:rsid w:val="00F14C98"/>
    <w:rsid w:val="00F153D2"/>
    <w:rsid w:val="00F17B98"/>
    <w:rsid w:val="00F2293E"/>
    <w:rsid w:val="00F2395A"/>
    <w:rsid w:val="00F256E7"/>
    <w:rsid w:val="00F27C6B"/>
    <w:rsid w:val="00F27DD6"/>
    <w:rsid w:val="00F331BA"/>
    <w:rsid w:val="00F361EF"/>
    <w:rsid w:val="00F375DD"/>
    <w:rsid w:val="00F40994"/>
    <w:rsid w:val="00F410DA"/>
    <w:rsid w:val="00F42339"/>
    <w:rsid w:val="00F43AE0"/>
    <w:rsid w:val="00F44489"/>
    <w:rsid w:val="00F50355"/>
    <w:rsid w:val="00F53CCD"/>
    <w:rsid w:val="00F54FC6"/>
    <w:rsid w:val="00F577C0"/>
    <w:rsid w:val="00F6055A"/>
    <w:rsid w:val="00F60CB7"/>
    <w:rsid w:val="00F60D39"/>
    <w:rsid w:val="00F637C1"/>
    <w:rsid w:val="00F6690E"/>
    <w:rsid w:val="00F7203B"/>
    <w:rsid w:val="00F729F1"/>
    <w:rsid w:val="00F738C9"/>
    <w:rsid w:val="00F7414A"/>
    <w:rsid w:val="00F742A9"/>
    <w:rsid w:val="00F76C45"/>
    <w:rsid w:val="00F7754A"/>
    <w:rsid w:val="00F80418"/>
    <w:rsid w:val="00F81BAD"/>
    <w:rsid w:val="00F81E31"/>
    <w:rsid w:val="00F84427"/>
    <w:rsid w:val="00F84433"/>
    <w:rsid w:val="00F8491E"/>
    <w:rsid w:val="00F85323"/>
    <w:rsid w:val="00F91BFC"/>
    <w:rsid w:val="00F9260E"/>
    <w:rsid w:val="00FA1204"/>
    <w:rsid w:val="00FA24DE"/>
    <w:rsid w:val="00FA2A17"/>
    <w:rsid w:val="00FA665B"/>
    <w:rsid w:val="00FB43DC"/>
    <w:rsid w:val="00FC3DED"/>
    <w:rsid w:val="00FC4687"/>
    <w:rsid w:val="00FC5D33"/>
    <w:rsid w:val="00FC6FF7"/>
    <w:rsid w:val="00FD019F"/>
    <w:rsid w:val="00FD53BE"/>
    <w:rsid w:val="00FD76F8"/>
    <w:rsid w:val="00FE3AF6"/>
    <w:rsid w:val="00FE5042"/>
    <w:rsid w:val="00FE57B3"/>
    <w:rsid w:val="00FE5C08"/>
    <w:rsid w:val="00FF0155"/>
    <w:rsid w:val="00FF03FB"/>
    <w:rsid w:val="00FF2BBE"/>
    <w:rsid w:val="00FF3156"/>
    <w:rsid w:val="00FF5FC7"/>
    <w:rsid w:val="00FF75E6"/>
    <w:rsid w:val="186EC81F"/>
    <w:rsid w:val="2C176CF1"/>
    <w:rsid w:val="48C5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A77C2B5"/>
  <w15:docId w15:val="{74653FDA-AC52-4746-9045-05A7C3D7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C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30F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30F3"/>
    <w:pPr>
      <w:keepNext/>
      <w:ind w:firstLine="7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130F3"/>
    <w:pPr>
      <w:keepNext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30F3"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30F3"/>
    <w:pPr>
      <w:keepNext/>
      <w:ind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30F3"/>
    <w:pPr>
      <w:keepNext/>
      <w:ind w:left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30F3"/>
    <w:pPr>
      <w:keepNext/>
      <w:ind w:left="720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30F3"/>
    <w:pPr>
      <w:keepNext/>
      <w:ind w:left="720"/>
      <w:outlineLvl w:val="7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8014A"/>
    <w:rPr>
      <w:rFonts w:ascii="Cambria" w:hAnsi="Cambria" w:cs="Cambria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9"/>
    <w:semiHidden/>
    <w:locked/>
    <w:rsid w:val="0058014A"/>
    <w:rPr>
      <w:rFonts w:ascii="Cambria" w:hAnsi="Cambria" w:cs="Cambria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9"/>
    <w:semiHidden/>
    <w:locked/>
    <w:rsid w:val="0058014A"/>
    <w:rPr>
      <w:rFonts w:ascii="Cambria" w:hAnsi="Cambria" w:cs="Cambria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9"/>
    <w:locked/>
    <w:rsid w:val="00DC2D1F"/>
    <w:rPr>
      <w:rFonts w:cs="Times New Roman"/>
      <w:sz w:val="24"/>
      <w:szCs w:val="24"/>
      <w:u w:val="single"/>
      <w:lang w:val="x-none" w:eastAsia="en-US"/>
    </w:rPr>
  </w:style>
  <w:style w:type="character" w:customStyle="1" w:styleId="Heading5Char">
    <w:name w:val="Heading 5 Char"/>
    <w:link w:val="Heading5"/>
    <w:uiPriority w:val="99"/>
    <w:semiHidden/>
    <w:locked/>
    <w:rsid w:val="0058014A"/>
    <w:rPr>
      <w:rFonts w:ascii="Calibri" w:hAnsi="Calibri" w:cs="Calibri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9"/>
    <w:semiHidden/>
    <w:locked/>
    <w:rsid w:val="0058014A"/>
    <w:rPr>
      <w:rFonts w:ascii="Calibri" w:hAnsi="Calibri" w:cs="Calibri"/>
      <w:b/>
      <w:bCs/>
      <w:lang w:val="x-none" w:eastAsia="en-US"/>
    </w:rPr>
  </w:style>
  <w:style w:type="character" w:customStyle="1" w:styleId="Heading7Char">
    <w:name w:val="Heading 7 Char"/>
    <w:link w:val="Heading7"/>
    <w:uiPriority w:val="99"/>
    <w:semiHidden/>
    <w:locked/>
    <w:rsid w:val="0058014A"/>
    <w:rPr>
      <w:rFonts w:ascii="Calibri" w:hAnsi="Calibri" w:cs="Calibri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9"/>
    <w:semiHidden/>
    <w:locked/>
    <w:rsid w:val="0058014A"/>
    <w:rPr>
      <w:rFonts w:ascii="Calibri" w:hAnsi="Calibri" w:cs="Calibri"/>
      <w:i/>
      <w:iCs/>
      <w:sz w:val="24"/>
      <w:szCs w:val="24"/>
      <w:lang w:val="x-none" w:eastAsia="en-US"/>
    </w:rPr>
  </w:style>
  <w:style w:type="paragraph" w:customStyle="1" w:styleId="DefaultTex1">
    <w:name w:val="Default Tex:1"/>
    <w:basedOn w:val="Normal"/>
    <w:uiPriority w:val="99"/>
    <w:rsid w:val="005130F3"/>
    <w:rPr>
      <w:rFonts w:ascii="Arial" w:hAnsi="Arial" w:cs="Arial"/>
      <w:sz w:val="22"/>
      <w:szCs w:val="22"/>
      <w:lang w:val="en-US"/>
    </w:rPr>
  </w:style>
  <w:style w:type="paragraph" w:styleId="BodyText2">
    <w:name w:val="Body Text 2"/>
    <w:basedOn w:val="Normal"/>
    <w:link w:val="BodyText2Char"/>
    <w:uiPriority w:val="99"/>
    <w:rsid w:val="005130F3"/>
    <w:pPr>
      <w:jc w:val="both"/>
    </w:pPr>
    <w:rPr>
      <w:rFonts w:ascii="Tahoma" w:hAnsi="Tahoma" w:cs="Tahoma"/>
      <w:sz w:val="28"/>
      <w:szCs w:val="28"/>
      <w:lang w:val="en-US"/>
    </w:rPr>
  </w:style>
  <w:style w:type="character" w:customStyle="1" w:styleId="BodyText2Char">
    <w:name w:val="Body Text 2 Char"/>
    <w:link w:val="BodyText2"/>
    <w:uiPriority w:val="99"/>
    <w:semiHidden/>
    <w:locked/>
    <w:rsid w:val="0058014A"/>
    <w:rPr>
      <w:rFonts w:cs="Times New Roman"/>
      <w:sz w:val="24"/>
      <w:szCs w:val="24"/>
      <w:lang w:val="x-none" w:eastAsia="en-US"/>
    </w:rPr>
  </w:style>
  <w:style w:type="paragraph" w:customStyle="1" w:styleId="nl">
    <w:name w:val="nl"/>
    <w:basedOn w:val="Normal"/>
    <w:uiPriority w:val="99"/>
    <w:rsid w:val="005130F3"/>
    <w:pPr>
      <w:tabs>
        <w:tab w:val="decimal" w:pos="240"/>
        <w:tab w:val="left" w:pos="480"/>
      </w:tabs>
      <w:autoSpaceDE w:val="0"/>
      <w:autoSpaceDN w:val="0"/>
      <w:spacing w:after="80" w:line="240" w:lineRule="atLeast"/>
      <w:ind w:left="480" w:hanging="480"/>
      <w:jc w:val="both"/>
    </w:pPr>
    <w:rPr>
      <w:rFonts w:ascii="Times" w:hAnsi="Times" w:cs="Times"/>
      <w:color w:val="000000"/>
      <w:sz w:val="22"/>
      <w:szCs w:val="22"/>
      <w:lang w:val="en-US"/>
    </w:rPr>
  </w:style>
  <w:style w:type="paragraph" w:customStyle="1" w:styleId="nl0">
    <w:name w:val="nl0"/>
    <w:basedOn w:val="nl"/>
    <w:uiPriority w:val="99"/>
    <w:rsid w:val="005130F3"/>
    <w:pPr>
      <w:tabs>
        <w:tab w:val="clear" w:pos="480"/>
      </w:tabs>
      <w:spacing w:after="0"/>
    </w:pPr>
  </w:style>
  <w:style w:type="paragraph" w:styleId="Header">
    <w:name w:val="header"/>
    <w:basedOn w:val="Normal"/>
    <w:link w:val="HeaderChar"/>
    <w:uiPriority w:val="99"/>
    <w:rsid w:val="005130F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B51BAE"/>
    <w:rPr>
      <w:rFonts w:cs="Times New Roman"/>
      <w:sz w:val="24"/>
      <w:szCs w:val="24"/>
      <w:lang w:val="x-none" w:eastAsia="en-US"/>
    </w:rPr>
  </w:style>
  <w:style w:type="character" w:styleId="PageNumber">
    <w:name w:val="page number"/>
    <w:uiPriority w:val="99"/>
    <w:rsid w:val="005130F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30F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58014A"/>
    <w:rPr>
      <w:rFonts w:cs="Times New Roman"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uiPriority w:val="99"/>
    <w:rsid w:val="005130F3"/>
    <w:rPr>
      <w:rFonts w:ascii="Tahoma" w:hAnsi="Tahoma" w:cs="Tahoma"/>
      <w:sz w:val="28"/>
      <w:szCs w:val="28"/>
      <w:lang w:val="en-US"/>
    </w:rPr>
  </w:style>
  <w:style w:type="character" w:customStyle="1" w:styleId="BodyTextChar">
    <w:name w:val="Body Text Char"/>
    <w:link w:val="BodyText"/>
    <w:uiPriority w:val="99"/>
    <w:semiHidden/>
    <w:locked/>
    <w:rsid w:val="0058014A"/>
    <w:rPr>
      <w:rFonts w:cs="Times New Roman"/>
      <w:sz w:val="24"/>
      <w:szCs w:val="24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rsid w:val="005130F3"/>
    <w:pPr>
      <w:ind w:left="72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58014A"/>
    <w:rPr>
      <w:rFonts w:cs="Times New Roman"/>
      <w:sz w:val="24"/>
      <w:szCs w:val="24"/>
      <w:lang w:val="x-none" w:eastAsia="en-US"/>
    </w:rPr>
  </w:style>
  <w:style w:type="character" w:styleId="Hyperlink">
    <w:name w:val="Hyperlink"/>
    <w:uiPriority w:val="99"/>
    <w:rsid w:val="005130F3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5130F3"/>
    <w:pPr>
      <w:ind w:left="720"/>
    </w:pPr>
    <w:rPr>
      <w:rFonts w:ascii="Arial" w:hAnsi="Arial" w:cs="Arial"/>
      <w:b/>
      <w:bCs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58014A"/>
    <w:rPr>
      <w:rFonts w:cs="Times New Roman"/>
      <w:sz w:val="16"/>
      <w:szCs w:val="16"/>
      <w:lang w:val="x-none" w:eastAsia="en-US"/>
    </w:rPr>
  </w:style>
  <w:style w:type="character" w:styleId="FollowedHyperlink">
    <w:name w:val="FollowedHyperlink"/>
    <w:uiPriority w:val="99"/>
    <w:rsid w:val="005130F3"/>
    <w:rPr>
      <w:rFonts w:cs="Times New Roman"/>
      <w:color w:val="800080"/>
      <w:u w:val="single"/>
    </w:rPr>
  </w:style>
  <w:style w:type="paragraph" w:styleId="Title">
    <w:name w:val="Title"/>
    <w:basedOn w:val="Normal"/>
    <w:link w:val="TitleChar"/>
    <w:uiPriority w:val="99"/>
    <w:qFormat/>
    <w:rsid w:val="005130F3"/>
    <w:pPr>
      <w:jc w:val="center"/>
    </w:pPr>
    <w:rPr>
      <w:b/>
      <w:bCs/>
    </w:rPr>
  </w:style>
  <w:style w:type="character" w:customStyle="1" w:styleId="TitleChar">
    <w:name w:val="Title Char"/>
    <w:link w:val="Title"/>
    <w:uiPriority w:val="99"/>
    <w:locked/>
    <w:rsid w:val="0058014A"/>
    <w:rPr>
      <w:rFonts w:ascii="Cambria" w:hAnsi="Cambria" w:cs="Cambria"/>
      <w:b/>
      <w:bCs/>
      <w:kern w:val="28"/>
      <w:sz w:val="32"/>
      <w:szCs w:val="32"/>
      <w:lang w:val="x-none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6207E7"/>
    <w:pPr>
      <w:ind w:left="720"/>
    </w:pPr>
  </w:style>
  <w:style w:type="paragraph" w:customStyle="1" w:styleId="Default">
    <w:name w:val="Default"/>
    <w:rsid w:val="004E6C2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51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B51BAE"/>
    <w:rPr>
      <w:rFonts w:ascii="Tahoma" w:hAnsi="Tahoma" w:cs="Tahoma"/>
      <w:sz w:val="16"/>
      <w:szCs w:val="16"/>
      <w:lang w:val="x-none" w:eastAsia="en-US"/>
    </w:rPr>
  </w:style>
  <w:style w:type="character" w:customStyle="1" w:styleId="rwrro">
    <w:name w:val="rwrro"/>
    <w:uiPriority w:val="99"/>
    <w:rsid w:val="00D761BC"/>
    <w:rPr>
      <w:rFonts w:cs="Times New Roman"/>
    </w:rPr>
  </w:style>
  <w:style w:type="paragraph" w:customStyle="1" w:styleId="MediumGrid21">
    <w:name w:val="Medium Grid 21"/>
    <w:uiPriority w:val="99"/>
    <w:qFormat/>
    <w:rsid w:val="002446FF"/>
    <w:rPr>
      <w:rFonts w:ascii="Calibri" w:hAnsi="Calibri" w:cs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99"/>
    <w:rsid w:val="006429DA"/>
    <w:rPr>
      <w:rFonts w:ascii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99"/>
    <w:qFormat/>
    <w:rsid w:val="00323BB5"/>
    <w:rPr>
      <w:rFonts w:cs="Times New Roman"/>
      <w:b/>
      <w:bCs/>
    </w:rPr>
  </w:style>
  <w:style w:type="paragraph" w:styleId="CommentText">
    <w:name w:val="annotation text"/>
    <w:basedOn w:val="Normal"/>
    <w:link w:val="CommentTextChar"/>
    <w:uiPriority w:val="99"/>
    <w:semiHidden/>
    <w:rsid w:val="00A4286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3D26F0"/>
    <w:rPr>
      <w:rFonts w:cs="Times New Roman"/>
      <w:sz w:val="20"/>
      <w:szCs w:val="20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A42867"/>
    <w:rPr>
      <w:rFonts w:ascii="Trebuchet MS" w:hAnsi="Trebuchet MS"/>
      <w:b/>
      <w:sz w:val="24"/>
      <w:lang w:val="x-none"/>
    </w:rPr>
  </w:style>
  <w:style w:type="character" w:customStyle="1" w:styleId="CommentSubjectChar">
    <w:name w:val="Comment Subject Char"/>
    <w:uiPriority w:val="99"/>
    <w:semiHidden/>
    <w:rsid w:val="003D26F0"/>
    <w:rPr>
      <w:rFonts w:cs="Times New Roman"/>
      <w:b/>
      <w:bCs/>
      <w:sz w:val="20"/>
      <w:szCs w:val="20"/>
      <w:lang w:val="x-none" w:eastAsia="en-US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A42867"/>
    <w:rPr>
      <w:rFonts w:ascii="Trebuchet MS" w:hAnsi="Trebuchet MS"/>
      <w:b/>
      <w:sz w:val="24"/>
      <w:lang w:val="x-none" w:eastAsia="en-US"/>
    </w:rPr>
  </w:style>
  <w:style w:type="paragraph" w:styleId="NormalWeb">
    <w:name w:val="Normal (Web)"/>
    <w:basedOn w:val="Normal"/>
    <w:uiPriority w:val="99"/>
    <w:unhideWhenUsed/>
    <w:rsid w:val="00607A78"/>
    <w:pPr>
      <w:spacing w:before="100" w:beforeAutospacing="1" w:after="100" w:afterAutospacing="1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700E59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ui-provider">
    <w:name w:val="ui-provider"/>
    <w:basedOn w:val="DefaultParagraphFont"/>
    <w:rsid w:val="0024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48D93D-37B9-7249-8D10-9609F9CD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</vt:lpstr>
    </vt:vector>
  </TitlesOfParts>
  <Company>LSBF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</dc:title>
  <dc:subject>OM</dc:subject>
  <dc:creator>P D Hirsch</dc:creator>
  <cp:lastModifiedBy>Reviewer</cp:lastModifiedBy>
  <cp:revision>4</cp:revision>
  <cp:lastPrinted>2019-06-25T09:57:00Z</cp:lastPrinted>
  <dcterms:created xsi:type="dcterms:W3CDTF">2024-07-10T11:41:00Z</dcterms:created>
  <dcterms:modified xsi:type="dcterms:W3CDTF">2024-07-10T11:58:00Z</dcterms:modified>
</cp:coreProperties>
</file>