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complementar E/P/S  - Técnicas de programação e algoritmos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 da dupla: Kevyn Almeida / Gustavo Gomes        1º mtec DS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o algoritmo, diagrama de blocos, código em Portugol e código em Java dos estudos de caso a seguir: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Criar um programa que leia o comprimento e a largura de uma parede. Sabendo-se que cada lata de tinta consegue cobrir 3,8m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calcular e apresentar quantas latas de tinta serão necessárias para pintar toda a parede.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Criar um programa que leia um valor em Euros e a cotação do Euro. Calcular e apresentar o valor convertido em Reais.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Criar um programa que leia a quantidade de convidados do sexo feminino e do sexo masculino de uma festa. Calcule e apresente a quantidade a ser comprada de salgados (em unidades), doces (em unidades), bolo (em kilograma) e bebidas (em litros) sabendo-se que: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Para cada convidado do sexo masculino devem ser comprados 15 salgados;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Para cada convidada do sexto feminino devem ser comprados 10 salgados;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Para cada convidado do sexo masculino devem ser comprados 6 doces;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Para cada convidada do sexo feminino devem ser comprados 8 doces;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Para cada convidado independente de ser homem ou mulher devem ser comprados 100gr de bolo;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Para cada convidado do sexo masculino devem ser comprados 600ml de bebida;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Para cada convidada do sexo feminino devem ser comprados 500ml de bebida.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