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7DF" w:rsidRPr="00861235" w:rsidRDefault="003923B7" w:rsidP="003923B7">
      <w:pPr>
        <w:rPr>
          <w:b/>
          <w:color w:val="000000" w:themeColor="text1"/>
          <w:sz w:val="36"/>
        </w:rPr>
      </w:pPr>
      <w:r w:rsidRPr="00861235">
        <w:rPr>
          <w:b/>
          <w:color w:val="000000" w:themeColor="text1"/>
          <w:sz w:val="36"/>
        </w:rPr>
        <w:t>Bom relacionamento com cliente é tema de palestra do Sebrae</w:t>
      </w:r>
    </w:p>
    <w:p w:rsidR="003923B7" w:rsidRPr="00861235" w:rsidRDefault="003923B7" w:rsidP="00861235">
      <w:pPr>
        <w:jc w:val="both"/>
        <w:rPr>
          <w:rFonts w:cs="Arial"/>
          <w:color w:val="000000" w:themeColor="text1"/>
          <w:szCs w:val="24"/>
        </w:rPr>
      </w:pPr>
      <w:r w:rsidRPr="00861235">
        <w:rPr>
          <w:rFonts w:cs="Arial"/>
          <w:color w:val="000000" w:themeColor="text1"/>
          <w:szCs w:val="24"/>
        </w:rPr>
        <w:t xml:space="preserve">Neste primeiro dia de </w:t>
      </w:r>
      <w:proofErr w:type="spellStart"/>
      <w:r w:rsidRPr="00861235">
        <w:rPr>
          <w:rFonts w:cs="Arial"/>
          <w:color w:val="000000" w:themeColor="text1"/>
          <w:szCs w:val="24"/>
        </w:rPr>
        <w:t>Sudoexpo</w:t>
      </w:r>
      <w:proofErr w:type="spellEnd"/>
      <w:r w:rsidRPr="00861235">
        <w:rPr>
          <w:rFonts w:cs="Arial"/>
          <w:color w:val="000000" w:themeColor="text1"/>
          <w:szCs w:val="24"/>
        </w:rPr>
        <w:t xml:space="preserve">, 12 de setembro, a </w:t>
      </w:r>
      <w:r w:rsidR="00D65EAA" w:rsidRPr="00861235">
        <w:rPr>
          <w:rFonts w:cs="Arial"/>
          <w:color w:val="000000" w:themeColor="text1"/>
          <w:szCs w:val="24"/>
        </w:rPr>
        <w:t xml:space="preserve">Arena do Conhecimento estreou com a palestra do Sebrae, ministrada por João Augusto Bastos </w:t>
      </w:r>
      <w:proofErr w:type="spellStart"/>
      <w:r w:rsidR="00D65EAA" w:rsidRPr="00861235">
        <w:rPr>
          <w:rFonts w:cs="Arial"/>
          <w:color w:val="000000" w:themeColor="text1"/>
          <w:szCs w:val="24"/>
        </w:rPr>
        <w:t>Cisneiro</w:t>
      </w:r>
      <w:proofErr w:type="spellEnd"/>
      <w:r w:rsidR="00D65EAA" w:rsidRPr="00861235">
        <w:rPr>
          <w:rFonts w:cs="Arial"/>
          <w:color w:val="000000" w:themeColor="text1"/>
          <w:szCs w:val="24"/>
        </w:rPr>
        <w:t>. O palestrante abordou sobre a comunicação por relacionamento dentro de uma empresa e com clientes.</w:t>
      </w:r>
    </w:p>
    <w:p w:rsidR="00D81062" w:rsidRDefault="00D65EAA" w:rsidP="00861235">
      <w:pPr>
        <w:jc w:val="both"/>
        <w:rPr>
          <w:rFonts w:cs="Arial"/>
          <w:color w:val="000000" w:themeColor="text1"/>
          <w:szCs w:val="24"/>
        </w:rPr>
      </w:pPr>
      <w:r w:rsidRPr="00861235">
        <w:rPr>
          <w:rFonts w:cs="Arial"/>
          <w:color w:val="000000" w:themeColor="text1"/>
          <w:szCs w:val="24"/>
        </w:rPr>
        <w:t xml:space="preserve">A grande questão da </w:t>
      </w:r>
      <w:r w:rsidR="00D81062">
        <w:rPr>
          <w:rFonts w:cs="Arial"/>
          <w:color w:val="000000" w:themeColor="text1"/>
          <w:szCs w:val="24"/>
        </w:rPr>
        <w:t>conversa</w:t>
      </w:r>
      <w:r w:rsidRPr="00861235">
        <w:rPr>
          <w:rFonts w:cs="Arial"/>
          <w:color w:val="000000" w:themeColor="text1"/>
          <w:szCs w:val="24"/>
        </w:rPr>
        <w:t xml:space="preserve"> era em como se livrar do sistema tradicional de comunicação</w:t>
      </w:r>
      <w:r w:rsidR="00D81062">
        <w:rPr>
          <w:rFonts w:cs="Arial"/>
          <w:color w:val="000000" w:themeColor="text1"/>
          <w:szCs w:val="24"/>
        </w:rPr>
        <w:t xml:space="preserve"> que já não é tão eficiente</w:t>
      </w:r>
      <w:r w:rsidRPr="00861235">
        <w:rPr>
          <w:rFonts w:cs="Arial"/>
          <w:color w:val="000000" w:themeColor="text1"/>
          <w:szCs w:val="24"/>
        </w:rPr>
        <w:t xml:space="preserve">. João Augusto </w:t>
      </w:r>
      <w:r w:rsidR="00D81062">
        <w:rPr>
          <w:rFonts w:cs="Arial"/>
          <w:color w:val="000000" w:themeColor="text1"/>
          <w:szCs w:val="24"/>
        </w:rPr>
        <w:t>esclareceu</w:t>
      </w:r>
      <w:r w:rsidRPr="00861235">
        <w:rPr>
          <w:rFonts w:cs="Arial"/>
          <w:color w:val="000000" w:themeColor="text1"/>
          <w:szCs w:val="24"/>
        </w:rPr>
        <w:t xml:space="preserve"> que </w:t>
      </w:r>
      <w:r w:rsidR="00861235" w:rsidRPr="00861235">
        <w:rPr>
          <w:rFonts w:cs="Arial"/>
          <w:color w:val="000000" w:themeColor="text1"/>
          <w:szCs w:val="24"/>
        </w:rPr>
        <w:t>muitos</w:t>
      </w:r>
      <w:r w:rsidRPr="00861235">
        <w:rPr>
          <w:rFonts w:cs="Arial"/>
          <w:color w:val="000000" w:themeColor="text1"/>
          <w:szCs w:val="24"/>
        </w:rPr>
        <w:t xml:space="preserve"> vendedores estão mais preocupados com a </w:t>
      </w:r>
      <w:r w:rsidR="00861235" w:rsidRPr="00861235">
        <w:rPr>
          <w:rFonts w:cs="Arial"/>
          <w:color w:val="000000" w:themeColor="text1"/>
          <w:szCs w:val="24"/>
        </w:rPr>
        <w:t>venda do que com o relacionamento com o cliente.</w:t>
      </w:r>
    </w:p>
    <w:p w:rsidR="00861235" w:rsidRPr="00861235" w:rsidRDefault="00D81062" w:rsidP="00861235">
      <w:pPr>
        <w:jc w:val="both"/>
        <w:rPr>
          <w:rFonts w:cs="Arial"/>
          <w:color w:val="000000" w:themeColor="text1"/>
          <w:szCs w:val="24"/>
        </w:rPr>
      </w:pPr>
      <w:r w:rsidRPr="00861235">
        <w:rPr>
          <w:rFonts w:cs="Arial"/>
          <w:color w:val="000000" w:themeColor="text1"/>
          <w:szCs w:val="24"/>
        </w:rPr>
        <w:t xml:space="preserve"> </w:t>
      </w:r>
      <w:r w:rsidR="00861235" w:rsidRPr="00861235">
        <w:rPr>
          <w:rFonts w:cs="Arial"/>
          <w:color w:val="000000" w:themeColor="text1"/>
          <w:szCs w:val="24"/>
        </w:rPr>
        <w:t>“A empresa precisa estar de olho no que o consumidor procura. Não se faz um panfleto com letra miúdas para um público em que a maioria usa óculos”, exemplificou o palestrante.</w:t>
      </w:r>
    </w:p>
    <w:p w:rsidR="00D81062" w:rsidRPr="00D81062" w:rsidRDefault="00D81062" w:rsidP="00861235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pacing w:val="-10"/>
          <w:szCs w:val="24"/>
          <w:shd w:val="clear" w:color="auto" w:fill="FFFFFF"/>
        </w:rPr>
        <w:t xml:space="preserve">João Augusto ainda salientou sobre a importância do bom contato no meio digital. </w:t>
      </w:r>
      <w:r>
        <w:rPr>
          <w:rFonts w:cs="Arial"/>
          <w:color w:val="000000" w:themeColor="text1"/>
          <w:szCs w:val="24"/>
        </w:rPr>
        <w:t xml:space="preserve">“As equipes de marketing constataram que uma página na </w:t>
      </w:r>
      <w:r>
        <w:rPr>
          <w:rFonts w:cs="Arial"/>
          <w:color w:val="000000" w:themeColor="text1"/>
          <w:szCs w:val="24"/>
        </w:rPr>
        <w:t>web</w:t>
      </w:r>
      <w:r>
        <w:rPr>
          <w:rFonts w:cs="Arial"/>
          <w:color w:val="000000" w:themeColor="text1"/>
          <w:szCs w:val="24"/>
        </w:rPr>
        <w:t xml:space="preserve"> cheia de anúncios não atrai</w:t>
      </w:r>
      <w:r>
        <w:rPr>
          <w:rFonts w:cs="Arial"/>
          <w:color w:val="000000" w:themeColor="text1"/>
          <w:szCs w:val="24"/>
        </w:rPr>
        <w:t xml:space="preserve"> atenção</w:t>
      </w:r>
      <w:r>
        <w:rPr>
          <w:rFonts w:cs="Arial"/>
          <w:color w:val="000000" w:themeColor="text1"/>
          <w:szCs w:val="24"/>
        </w:rPr>
        <w:t>. A maioria fecha o site e procura outro”</w:t>
      </w:r>
      <w:r>
        <w:rPr>
          <w:rFonts w:cs="Arial"/>
          <w:color w:val="000000" w:themeColor="text1"/>
          <w:szCs w:val="24"/>
        </w:rPr>
        <w:t>, disse</w:t>
      </w:r>
      <w:r>
        <w:rPr>
          <w:rFonts w:cs="Arial"/>
          <w:color w:val="000000" w:themeColor="text1"/>
          <w:szCs w:val="24"/>
        </w:rPr>
        <w:t>.</w:t>
      </w:r>
    </w:p>
    <w:p w:rsidR="00861235" w:rsidRPr="00861235" w:rsidRDefault="00D81062" w:rsidP="00861235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pacing w:val="-10"/>
          <w:szCs w:val="24"/>
          <w:shd w:val="clear" w:color="auto" w:fill="FFFFFF"/>
        </w:rPr>
        <w:t>No currículo</w:t>
      </w:r>
      <w:r w:rsidR="00861235">
        <w:rPr>
          <w:rFonts w:cs="Arial"/>
          <w:color w:val="000000" w:themeColor="text1"/>
          <w:spacing w:val="-10"/>
          <w:szCs w:val="24"/>
          <w:shd w:val="clear" w:color="auto" w:fill="FFFFFF"/>
        </w:rPr>
        <w:t xml:space="preserve"> de João Augusto</w:t>
      </w:r>
      <w:r>
        <w:rPr>
          <w:rFonts w:cs="Arial"/>
          <w:color w:val="000000" w:themeColor="text1"/>
          <w:spacing w:val="-10"/>
          <w:szCs w:val="24"/>
          <w:shd w:val="clear" w:color="auto" w:fill="FFFFFF"/>
        </w:rPr>
        <w:t>, o palestrante</w:t>
      </w:r>
      <w:bookmarkStart w:id="0" w:name="_GoBack"/>
      <w:bookmarkEnd w:id="0"/>
      <w:r w:rsidR="00861235">
        <w:rPr>
          <w:rFonts w:cs="Arial"/>
          <w:color w:val="000000" w:themeColor="text1"/>
          <w:spacing w:val="-10"/>
          <w:szCs w:val="24"/>
          <w:shd w:val="clear" w:color="auto" w:fill="FFFFFF"/>
        </w:rPr>
        <w:t xml:space="preserve"> p</w:t>
      </w:r>
      <w:r w:rsidR="00861235" w:rsidRPr="00861235">
        <w:rPr>
          <w:rFonts w:cs="Arial"/>
          <w:color w:val="000000" w:themeColor="text1"/>
          <w:spacing w:val="-10"/>
          <w:szCs w:val="24"/>
          <w:shd w:val="clear" w:color="auto" w:fill="FFFFFF"/>
        </w:rPr>
        <w:t>ossui MBA em Marketing, graduação em Comunicação Social com habilitação para Relações Públicas pela Universidade Federal de Goiás. T</w:t>
      </w:r>
      <w:r>
        <w:rPr>
          <w:rFonts w:cs="Arial"/>
          <w:color w:val="000000" w:themeColor="text1"/>
          <w:spacing w:val="-10"/>
          <w:szCs w:val="24"/>
          <w:shd w:val="clear" w:color="auto" w:fill="FFFFFF"/>
        </w:rPr>
        <w:t>ambém t</w:t>
      </w:r>
      <w:r w:rsidR="00861235" w:rsidRPr="00861235">
        <w:rPr>
          <w:rFonts w:cs="Arial"/>
          <w:color w:val="000000" w:themeColor="text1"/>
          <w:spacing w:val="-10"/>
          <w:szCs w:val="24"/>
          <w:shd w:val="clear" w:color="auto" w:fill="FFFFFF"/>
        </w:rPr>
        <w:t>em experiência na área de Artes, com ênfase em Artes do Vídeo.</w:t>
      </w:r>
    </w:p>
    <w:sectPr w:rsidR="00861235" w:rsidRPr="00861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B7"/>
    <w:rsid w:val="003527DF"/>
    <w:rsid w:val="003923B7"/>
    <w:rsid w:val="00861235"/>
    <w:rsid w:val="00B560EF"/>
    <w:rsid w:val="00D65EAA"/>
    <w:rsid w:val="00D8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E020"/>
  <w15:chartTrackingRefBased/>
  <w15:docId w15:val="{E4045BAB-345C-4563-9376-E608B585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2018-09-12T19:48:00Z</dcterms:created>
  <dcterms:modified xsi:type="dcterms:W3CDTF">2018-09-12T20:30:00Z</dcterms:modified>
</cp:coreProperties>
</file>