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DF" w:rsidRPr="00185FDF" w:rsidRDefault="00185FDF" w:rsidP="00185FDF">
      <w:pPr>
        <w:spacing w:before="100" w:beforeAutospacing="1" w:after="120" w:line="336" w:lineRule="atLeast"/>
        <w:outlineLvl w:val="0"/>
        <w:rPr>
          <w:rFonts w:ascii="Verdana" w:eastAsia="Times New Roman" w:hAnsi="Verdana" w:cs="Arial"/>
          <w:b/>
          <w:bCs/>
          <w:color w:val="F26721"/>
          <w:kern w:val="36"/>
          <w:sz w:val="29"/>
          <w:szCs w:val="29"/>
        </w:rPr>
      </w:pPr>
      <w:r w:rsidRPr="00185FDF">
        <w:rPr>
          <w:rFonts w:ascii="Verdana" w:eastAsia="Times New Roman" w:hAnsi="Verdana" w:cs="Arial"/>
          <w:b/>
          <w:bCs/>
          <w:color w:val="F26721"/>
          <w:kern w:val="36"/>
          <w:sz w:val="29"/>
          <w:szCs w:val="29"/>
        </w:rPr>
        <w:t>Adding test objects to a script</w:t>
      </w:r>
    </w:p>
    <w:p w:rsidR="00185FDF" w:rsidRPr="00185FDF" w:rsidRDefault="00185FDF" w:rsidP="00185FDF">
      <w:p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>You use the test object map to include an object in one or more scripts. As part of the procedure, Functional Tester displays a list of possible methods for the object and you can choose the one you want to use for the test object.</w:t>
      </w:r>
    </w:p>
    <w:p w:rsidR="00185FDF" w:rsidRPr="00185FDF" w:rsidRDefault="00185FDF" w:rsidP="00185FDF">
      <w:pPr>
        <w:spacing w:line="336" w:lineRule="atLeast"/>
        <w:outlineLvl w:val="1"/>
        <w:rPr>
          <w:rFonts w:ascii="Verdana" w:eastAsia="Times New Roman" w:hAnsi="Verdana" w:cs="Arial"/>
          <w:b/>
          <w:bCs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b/>
          <w:bCs/>
          <w:color w:val="000000"/>
          <w:sz w:val="19"/>
          <w:szCs w:val="19"/>
        </w:rPr>
        <w:t>Procedure</w:t>
      </w:r>
    </w:p>
    <w:p w:rsidR="00185FDF" w:rsidRPr="00185FDF" w:rsidRDefault="00185FDF" w:rsidP="00185FDF">
      <w:pPr>
        <w:spacing w:before="100" w:beforeAutospacing="1" w:after="100" w:afterAutospacing="1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>To include an object in one or more scripts:</w:t>
      </w:r>
    </w:p>
    <w:p w:rsidR="00185FDF" w:rsidRPr="00185FDF" w:rsidRDefault="00185FDF" w:rsidP="00185FDF">
      <w:pPr>
        <w:numPr>
          <w:ilvl w:val="0"/>
          <w:numId w:val="1"/>
        </w:num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Open the test object map. </w:t>
      </w:r>
    </w:p>
    <w:p w:rsidR="00185FDF" w:rsidRPr="00185FDF" w:rsidRDefault="00185FDF" w:rsidP="00185FDF">
      <w:pPr>
        <w:numPr>
          <w:ilvl w:val="0"/>
          <w:numId w:val="1"/>
        </w:num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To add test objects to multiple scripts: </w:t>
      </w:r>
    </w:p>
    <w:p w:rsidR="00185FDF" w:rsidRPr="00185FDF" w:rsidRDefault="00185FDF" w:rsidP="00185FDF">
      <w:pPr>
        <w:numPr>
          <w:ilvl w:val="1"/>
          <w:numId w:val="1"/>
        </w:num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Click Test Object &gt; Associated Scripts. </w:t>
      </w:r>
    </w:p>
    <w:p w:rsidR="00185FDF" w:rsidRPr="00185FDF" w:rsidRDefault="00185FDF" w:rsidP="00185FDF">
      <w:pPr>
        <w:numPr>
          <w:ilvl w:val="1"/>
          <w:numId w:val="1"/>
        </w:num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In the Associated Scripts dialog box, select the scripts you want to add the test object to and click OK. </w:t>
      </w:r>
    </w:p>
    <w:p w:rsidR="00185FDF" w:rsidRPr="00185FDF" w:rsidRDefault="00185FDF" w:rsidP="00185FDF">
      <w:pPr>
        <w:numPr>
          <w:ilvl w:val="0"/>
          <w:numId w:val="1"/>
        </w:num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In the Test Object Map, select the test object you want to include in the scripts. </w:t>
      </w:r>
    </w:p>
    <w:p w:rsidR="00185FDF" w:rsidRPr="00185FDF" w:rsidRDefault="00185FDF" w:rsidP="00185FDF">
      <w:pPr>
        <w:numPr>
          <w:ilvl w:val="0"/>
          <w:numId w:val="1"/>
        </w:num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On the Test Object Map toolbar, click the Test Object: Add to Script </w:t>
      </w:r>
      <w:proofErr w:type="gramStart"/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button </w:t>
      </w:r>
      <w:proofErr w:type="gramEnd"/>
      <w:r>
        <w:rPr>
          <w:rFonts w:ascii="Verdana" w:eastAsia="Times New Roman" w:hAnsi="Verdana" w:cs="Arial"/>
          <w:noProof/>
          <w:color w:val="000000"/>
          <w:sz w:val="19"/>
          <w:szCs w:val="19"/>
        </w:rPr>
        <w:drawing>
          <wp:inline distT="0" distB="0" distL="0" distR="0">
            <wp:extent cx="154940" cy="154940"/>
            <wp:effectExtent l="0" t="0" r="0" b="0"/>
            <wp:docPr id="1" name="Picture 1" descr="Test Object: Add to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id1" descr="Test Object: Add to 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. </w:t>
      </w:r>
    </w:p>
    <w:p w:rsidR="00185FDF" w:rsidRPr="00185FDF" w:rsidRDefault="00185FDF" w:rsidP="00185FDF">
      <w:pPr>
        <w:spacing w:before="240" w:after="100" w:afterAutospacing="1" w:line="312" w:lineRule="atLeast"/>
        <w:ind w:left="720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Functional Tester places the selected object in the Script Explorer. If you use </w:t>
      </w:r>
      <w:proofErr w:type="spellStart"/>
      <w:r w:rsidRPr="00185FDF">
        <w:rPr>
          <w:rFonts w:ascii="Verdana" w:eastAsia="Times New Roman" w:hAnsi="Verdana" w:cs="Arial"/>
          <w:color w:val="000000"/>
          <w:sz w:val="19"/>
          <w:szCs w:val="19"/>
        </w:rPr>
        <w:t>ClearCase</w:t>
      </w:r>
      <w:proofErr w:type="spellEnd"/>
      <w:r w:rsidRPr="00185FDF">
        <w:rPr>
          <w:rFonts w:ascii="Verdana" w:eastAsia="Times New Roman" w:hAnsi="Verdana" w:cs="Arial"/>
          <w:color w:val="000000"/>
          <w:sz w:val="19"/>
          <w:szCs w:val="19"/>
        </w:rPr>
        <w:t>®, Functional Tester checks out the scripts as unreserved and leaves them checked out.</w:t>
      </w:r>
    </w:p>
    <w:p w:rsidR="00185FDF" w:rsidRPr="00185FDF" w:rsidRDefault="00185FDF" w:rsidP="00185FDF">
      <w:pPr>
        <w:numPr>
          <w:ilvl w:val="0"/>
          <w:numId w:val="1"/>
        </w:num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Position the cursor in the script where you want to add the object. </w:t>
      </w:r>
    </w:p>
    <w:p w:rsidR="00185FDF" w:rsidRPr="00185FDF" w:rsidRDefault="00185FDF" w:rsidP="00185FDF">
      <w:pPr>
        <w:numPr>
          <w:ilvl w:val="0"/>
          <w:numId w:val="1"/>
        </w:num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In the Script Explorer, right-click the object you want to reference in the script and click Insert at Cursor. Functional Tester displays a list of possible methods for the object. </w:t>
      </w:r>
    </w:p>
    <w:p w:rsidR="00185FDF" w:rsidRPr="00185FDF" w:rsidRDefault="00185FDF" w:rsidP="00185FDF">
      <w:pPr>
        <w:numPr>
          <w:ilvl w:val="0"/>
          <w:numId w:val="1"/>
        </w:numPr>
        <w:spacing w:after="0" w:line="312" w:lineRule="atLeast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 xml:space="preserve">Double-click the method you want to use. Functional Tester inserts the object and the selected method into the script at the cursor location. </w:t>
      </w:r>
    </w:p>
    <w:p w:rsidR="00185FDF" w:rsidRPr="00185FDF" w:rsidRDefault="00185FDF" w:rsidP="00185FDF">
      <w:pPr>
        <w:spacing w:before="240" w:after="100" w:afterAutospacing="1" w:line="312" w:lineRule="atLeast"/>
        <w:ind w:left="720"/>
        <w:rPr>
          <w:rFonts w:ascii="Verdana" w:eastAsia="Times New Roman" w:hAnsi="Verdana" w:cs="Arial"/>
          <w:color w:val="000000"/>
          <w:sz w:val="19"/>
          <w:szCs w:val="19"/>
        </w:rPr>
      </w:pPr>
      <w:r w:rsidRPr="00185FDF">
        <w:rPr>
          <w:rFonts w:ascii="Verdana" w:eastAsia="Times New Roman" w:hAnsi="Verdana" w:cs="Arial"/>
          <w:color w:val="000000"/>
          <w:sz w:val="19"/>
          <w:szCs w:val="19"/>
        </w:rPr>
        <w:t>Repeat steps 2 through 8 for each test object you want to include in the scripts.</w:t>
      </w:r>
    </w:p>
    <w:p w:rsidR="00790AAA" w:rsidRDefault="00790AAA">
      <w:bookmarkStart w:id="0" w:name="_GoBack"/>
      <w:bookmarkEnd w:id="0"/>
    </w:p>
    <w:sectPr w:rsidR="0079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21A3"/>
    <w:multiLevelType w:val="multilevel"/>
    <w:tmpl w:val="450E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DF"/>
    <w:rsid w:val="00185FDF"/>
    <w:rsid w:val="007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FDF"/>
    <w:pPr>
      <w:spacing w:before="100" w:beforeAutospacing="1" w:after="120" w:line="336" w:lineRule="atLeast"/>
      <w:outlineLvl w:val="0"/>
    </w:pPr>
    <w:rPr>
      <w:rFonts w:ascii="Verdana" w:eastAsia="Times New Roman" w:hAnsi="Verdana" w:cs="Times New Roman"/>
      <w:color w:val="F26721"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185FDF"/>
    <w:pPr>
      <w:spacing w:before="100" w:beforeAutospacing="1" w:after="0" w:line="336" w:lineRule="atLeast"/>
      <w:outlineLvl w:val="1"/>
    </w:pPr>
    <w:rPr>
      <w:rFonts w:ascii="Verdana" w:eastAsia="Times New Roman" w:hAnsi="Verdana" w:cs="Times New Roman"/>
      <w:color w:val="F26721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DF"/>
    <w:rPr>
      <w:rFonts w:ascii="Verdana" w:eastAsia="Times New Roman" w:hAnsi="Verdana" w:cs="Times New Roman"/>
      <w:color w:val="F26721"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85FDF"/>
    <w:rPr>
      <w:rFonts w:ascii="Verdana" w:eastAsia="Times New Roman" w:hAnsi="Verdana" w:cs="Times New Roman"/>
      <w:color w:val="F26721"/>
      <w:sz w:val="38"/>
      <w:szCs w:val="38"/>
    </w:rPr>
  </w:style>
  <w:style w:type="paragraph" w:customStyle="1" w:styleId="p">
    <w:name w:val="p"/>
    <w:basedOn w:val="Normal"/>
    <w:rsid w:val="00185FDF"/>
    <w:pPr>
      <w:spacing w:before="240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">
    <w:name w:val="li"/>
    <w:basedOn w:val="Normal"/>
    <w:rsid w:val="00185FDF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185FDF"/>
  </w:style>
  <w:style w:type="paragraph" w:styleId="BalloonText">
    <w:name w:val="Balloon Text"/>
    <w:basedOn w:val="Normal"/>
    <w:link w:val="BalloonTextChar"/>
    <w:uiPriority w:val="99"/>
    <w:semiHidden/>
    <w:unhideWhenUsed/>
    <w:rsid w:val="0018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FDF"/>
    <w:pPr>
      <w:spacing w:before="100" w:beforeAutospacing="1" w:after="120" w:line="336" w:lineRule="atLeast"/>
      <w:outlineLvl w:val="0"/>
    </w:pPr>
    <w:rPr>
      <w:rFonts w:ascii="Verdana" w:eastAsia="Times New Roman" w:hAnsi="Verdana" w:cs="Times New Roman"/>
      <w:color w:val="F26721"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185FDF"/>
    <w:pPr>
      <w:spacing w:before="100" w:beforeAutospacing="1" w:after="0" w:line="336" w:lineRule="atLeast"/>
      <w:outlineLvl w:val="1"/>
    </w:pPr>
    <w:rPr>
      <w:rFonts w:ascii="Verdana" w:eastAsia="Times New Roman" w:hAnsi="Verdana" w:cs="Times New Roman"/>
      <w:color w:val="F26721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DF"/>
    <w:rPr>
      <w:rFonts w:ascii="Verdana" w:eastAsia="Times New Roman" w:hAnsi="Verdana" w:cs="Times New Roman"/>
      <w:color w:val="F26721"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85FDF"/>
    <w:rPr>
      <w:rFonts w:ascii="Verdana" w:eastAsia="Times New Roman" w:hAnsi="Verdana" w:cs="Times New Roman"/>
      <w:color w:val="F26721"/>
      <w:sz w:val="38"/>
      <w:szCs w:val="38"/>
    </w:rPr>
  </w:style>
  <w:style w:type="paragraph" w:customStyle="1" w:styleId="p">
    <w:name w:val="p"/>
    <w:basedOn w:val="Normal"/>
    <w:rsid w:val="00185FDF"/>
    <w:pPr>
      <w:spacing w:before="240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">
    <w:name w:val="li"/>
    <w:basedOn w:val="Normal"/>
    <w:rsid w:val="00185FDF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185FDF"/>
  </w:style>
  <w:style w:type="paragraph" w:styleId="BalloonText">
    <w:name w:val="Balloon Text"/>
    <w:basedOn w:val="Normal"/>
    <w:link w:val="BalloonTextChar"/>
    <w:uiPriority w:val="99"/>
    <w:semiHidden/>
    <w:unhideWhenUsed/>
    <w:rsid w:val="0018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51272">
      <w:bodyDiv w:val="1"/>
      <w:marLeft w:val="0"/>
      <w:marRight w:val="1200"/>
      <w:marTop w:val="6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Hildebrand, Randal, VBASPT</dc:creator>
  <cp:lastModifiedBy>Hildebrand, Randal, VBASPT</cp:lastModifiedBy>
  <cp:revision>1</cp:revision>
  <dcterms:created xsi:type="dcterms:W3CDTF">2016-09-13T12:56:00Z</dcterms:created>
  <dcterms:modified xsi:type="dcterms:W3CDTF">2016-09-13T12:56:00Z</dcterms:modified>
</cp:coreProperties>
</file>