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59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TimeMKG  readme</w:t>
      </w:r>
    </w:p>
    <w:p w14:paraId="2F3FD0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5ED156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单节点数据聚合</w:t>
      </w:r>
    </w:p>
    <w:p w14:paraId="268F9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交通数据集原始文件表示一天内，117个id节点的传感器数据，【interval_begin,interval_end】表示开始采样点和结束采样点，id表示edge节点。为了适应TimeMKG等主流时间序列模型的数据输入情况，首先将edge_records_11.csv-edge_records_3300.csv 的数据集按照id节点进行数据划分，聚合为连续采样的时序数据。修改merge.py中的数据集位置，并运行merge.py文件实现数据分割和聚合。</w:t>
      </w:r>
    </w:p>
    <w:p w14:paraId="67F20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merge.py</w:t>
      </w:r>
    </w:p>
    <w:p w14:paraId="1E082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得到的数据结果按照edge id排列，id_1-2.csv，id_1-901.csv，id_1-903.csv</w:t>
      </w:r>
    </w:p>
    <w:p w14:paraId="45F57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以id_1-2.csv为例，其结果如下所示：</w:t>
      </w:r>
    </w:p>
    <w:p w14:paraId="43237FC6">
      <w:r>
        <w:drawing>
          <wp:inline distT="0" distB="0" distL="114300" distR="114300">
            <wp:extent cx="5273040" cy="108585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9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多节点数据聚合</w:t>
      </w:r>
    </w:p>
    <w:p w14:paraId="053C0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为了实现多节点数据的统一训练，可以选择将所有节点（即id_1-2 - id_919-46）的文件按照前后顺序聚合为一个文件。修改merge2.py中的数据集位置，并运行merge2.py文件实现多节点数据的聚合。</w:t>
      </w:r>
    </w:p>
    <w:p w14:paraId="7C7DF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merge2.py</w:t>
      </w:r>
    </w:p>
    <w:p w14:paraId="56D7E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得到的结果按照节点id顺序连接，例如id_1-2 - id_1-901,得到merged_traffic.csv（6.09GB）。</w:t>
      </w:r>
    </w:p>
    <w:p w14:paraId="173F16A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194097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修改run</w:t>
      </w:r>
      <w:r>
        <w:rPr>
          <w:rFonts w:hint="default"/>
          <w:lang w:val="en-US" w:eastAsia="zh-CN"/>
        </w:rPr>
        <w:t>.py</w:t>
      </w:r>
      <w:r>
        <w:rPr>
          <w:rFonts w:hint="eastAsia"/>
          <w:lang w:val="en-US" w:eastAsia="zh-CN"/>
        </w:rPr>
        <w:t>中的数据加载和模型超参数配置，实现模型训练。</w:t>
      </w:r>
    </w:p>
    <w:p w14:paraId="56349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basic config</w:t>
      </w:r>
    </w:p>
    <w:p w14:paraId="06072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'--task_name'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'long_term_forecast'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6E08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'task name, options:[long_term_forecast, short_term_forecast, classification]'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39FE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'--is_training'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649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'--model_id'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'Traffic'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'model id'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A85D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'--model'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'iTransformer'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F8D56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'model name, options: [TimeMKG, Autoformer, TimesNet, iTransformer]'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3301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8DE791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--task_name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：可选择长期预测，短期预测和分类任务</w:t>
      </w:r>
    </w:p>
    <w:p w14:paraId="257301DE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--model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：可选择不同的预测模型，内置了多种常用时序预测模型。可先使用iTransformer调试，GPU memory占用较低。</w:t>
      </w:r>
    </w:p>
    <w:p w14:paraId="2ECE2E00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 w14:paraId="00F5E8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data loader</w:t>
      </w:r>
    </w:p>
    <w:p w14:paraId="21BF2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'--data'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'Traffic_Multivariate'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FAA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'--data_path'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'id_1-2.csv'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05F8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'--data_path'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''merged_traffic.csv'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4FF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'--prompt_path'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'traffic/Code/MKG/traffic.txt'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'location of dataset prompt'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A17BC4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--data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：依据预测需求选择多变量预测还是单变量预测（例如只预测speed）</w:t>
      </w:r>
    </w:p>
    <w:p w14:paraId="42605B32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--data_path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：依据预测需求选择单个节点或者整合后的多个节点作为数据集</w:t>
      </w:r>
    </w:p>
    <w:p w14:paraId="3F627089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数据集默认按照7：2：1划分训练集：测试集：验证集；先使用单节点数据集调试</w:t>
      </w:r>
    </w:p>
    <w:p w14:paraId="18032088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--prompt_path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：为TimeMKG的prompt存储路径，可根据具体位置修改</w:t>
      </w:r>
    </w:p>
    <w:p w14:paraId="4CEBA49C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 w14:paraId="6E3A06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forecasting task</w:t>
      </w:r>
    </w:p>
    <w:p w14:paraId="012C6A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'--seq_len'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'input sequence length'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#input length</w:t>
      </w:r>
    </w:p>
    <w:p w14:paraId="7E743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'--label_len'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'start token length'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B751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'--pred_len'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'prediction sequence length'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 length</w:t>
      </w:r>
    </w:p>
    <w:p w14:paraId="6D3AC372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--seq_len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：输入序列的长度，96表示采样点数量，在Traffic数据集中，96表示96mins；</w:t>
      </w:r>
    </w:p>
    <w:p w14:paraId="36ED6017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--pred_len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：输出序列的长度，96表示预测后面采样点的数量，即预测后面96mins数量</w:t>
      </w:r>
    </w:p>
    <w:p w14:paraId="5F287A1F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--seq_len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，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-pred_len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可根据具体预测需求修改</w:t>
      </w:r>
    </w:p>
    <w:p w14:paraId="2C1F839A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 w14:paraId="270D9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model define</w:t>
      </w:r>
    </w:p>
    <w:p w14:paraId="2D15EA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'--enc_in'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'encoder input size, Number of input variables'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F377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'--dec_in'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'decoder input size, Number of input variables'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35BF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'--c_out'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'output size, Number of predictors: Singlevariate'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Singlevariate output</w:t>
      </w:r>
    </w:p>
    <w:p w14:paraId="6C77F5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'--c_out'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'output size, Number of predictors: Singlevariate'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multivariate output</w:t>
      </w:r>
    </w:p>
    <w:p w14:paraId="5262C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'--d_model'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'dimension of model'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Model hyperparameters</w:t>
      </w:r>
    </w:p>
    <w:p w14:paraId="08820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'--n_heads'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'num of heads'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Model hyperparameters</w:t>
      </w:r>
    </w:p>
    <w:p w14:paraId="5917B0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'--e_layers'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'num of encoder layers'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Model hyperparameters</w:t>
      </w:r>
    </w:p>
    <w:p w14:paraId="73A609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'--d_layers'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'num of decoder layers'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Model hyperparameters</w:t>
      </w:r>
    </w:p>
    <w:p w14:paraId="7381DD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parser.add_argument(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'--d_ff'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help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'dimension of fcn'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2C170C">
      <w:pP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--enc_in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和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--dec_in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：表示输入变量维度，traffic数据集为17</w:t>
      </w:r>
    </w:p>
    <w:p w14:paraId="329E315F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--c_out</w:t>
      </w: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：表示输出变量维度，如果全量输出则修改为17,如果只预测speed但变量则为1.</w:t>
      </w:r>
    </w:p>
    <w:p w14:paraId="696D1E35">
      <w:pP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其余变量为超参数，可根据数据分布和规模适当修改。</w:t>
      </w:r>
    </w:p>
    <w:p w14:paraId="6D59A131">
      <w:pPr>
        <w:jc w:val="center"/>
      </w:pPr>
    </w:p>
    <w:p w14:paraId="5797424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如果使用TimeMKG进行模型训练和推理，需下载连线大模型，（例如qwen3 8B模型）并存储于本地，地址如下https://huggingface.co/Qwen/Qwen3-8B/tree/main</w:t>
      </w:r>
    </w:p>
    <w:p w14:paraId="54C3A0A5">
      <w:pPr>
        <w:jc w:val="both"/>
      </w:pPr>
      <w:r>
        <w:drawing>
          <wp:inline distT="0" distB="0" distL="114300" distR="114300">
            <wp:extent cx="5262880" cy="3001010"/>
            <wp:effectExtent l="0" t="0" r="139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10D1">
      <w:p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将网址上的所有文件下载到本地，并存储在一个文件夹中，并修改对应的</w:t>
      </w:r>
      <w:r>
        <w:rPr>
          <w:rFonts w:hint="eastAsia"/>
          <w:lang w:val="en-US" w:eastAsia="zh-CN"/>
        </w:rPr>
        <w:t>model path。</w:t>
      </w:r>
    </w:p>
    <w:p w14:paraId="45A20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model_path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"/mnt/petrelfs/sunyifei/qwen3"</w:t>
      </w:r>
    </w:p>
    <w:p w14:paraId="4ED27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.tokenizer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AutoTokenizer.from_pretrained(model_path,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trust_remote_code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8E4C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.LLMmodel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AutoModelForCausalLM.from_pretrained(model_path,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trust_remote_code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device_map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B28E17">
      <w:pPr>
        <w:jc w:val="both"/>
        <w:rPr>
          <w:rFonts w:hint="default"/>
          <w:lang w:val="en-US" w:eastAsia="zh-CN"/>
        </w:rPr>
      </w:pPr>
    </w:p>
    <w:p w14:paraId="07EDA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模型参数修改完成后运行run</w:t>
      </w:r>
      <w:r>
        <w:rPr>
          <w:rFonts w:hint="default"/>
          <w:lang w:val="en-US" w:eastAsia="zh-CN"/>
        </w:rPr>
        <w:t>.py</w:t>
      </w:r>
      <w:r>
        <w:rPr>
          <w:rFonts w:hint="eastAsia"/>
          <w:lang w:val="en-US" w:eastAsia="zh-CN"/>
        </w:rPr>
        <w:t>文件实现模型训练。</w:t>
      </w:r>
    </w:p>
    <w:p w14:paraId="717CA8D6">
      <w:pPr>
        <w:rPr>
          <w:rFonts w:hint="eastAsia"/>
          <w:lang w:val="en-US" w:eastAsia="zh-CN"/>
        </w:rPr>
      </w:pPr>
    </w:p>
    <w:p w14:paraId="2739D447">
      <w:pPr>
        <w:rPr>
          <w:rFonts w:hint="eastAsia"/>
          <w:lang w:val="en-US" w:eastAsia="zh-CN"/>
        </w:rPr>
      </w:pPr>
    </w:p>
    <w:p w14:paraId="051361C6">
      <w:pPr>
        <w:rPr>
          <w:rFonts w:hint="eastAsia"/>
          <w:lang w:val="en-US" w:eastAsia="zh-CN"/>
        </w:rPr>
      </w:pPr>
    </w:p>
    <w:p w14:paraId="49236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新增功能：</w:t>
      </w:r>
    </w:p>
    <w:p w14:paraId="247FCD5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在同一个模型（TimeMKG，iTransformer等）上训练所有的link：</w:t>
      </w:r>
    </w:p>
    <w:p w14:paraId="281758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具体实现，在dataloader中添加traffic merge类，该类可以直接训练同一个文件夹下的所有link数据集。</w:t>
      </w:r>
    </w:p>
    <w:p w14:paraId="6F6041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使用方式：在run</w:t>
      </w:r>
      <w:r>
        <w:rPr>
          <w:rFonts w:hint="default"/>
          <w:lang w:val="en-US" w:eastAsia="zh-CN"/>
        </w:rPr>
        <w:t>.py</w:t>
      </w:r>
      <w:r>
        <w:rPr>
          <w:rFonts w:hint="eastAsia"/>
          <w:lang w:val="en-US" w:eastAsia="zh-CN"/>
        </w:rPr>
        <w:t>的data改为Traffic_merge</w:t>
      </w:r>
    </w:p>
    <w:p w14:paraId="195EF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'--data'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'Traffic_Singlevariate'</w:t>
      </w:r>
    </w:p>
    <w:p w14:paraId="3E5B1E8F">
      <w:pPr>
        <w:numPr>
          <w:numId w:val="0"/>
        </w:numPr>
        <w:rPr>
          <w:rFonts w:hint="default"/>
          <w:lang w:val="en-US" w:eastAsia="zh-CN"/>
        </w:rPr>
      </w:pPr>
    </w:p>
    <w:p w14:paraId="4AF6D64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n个link训练n个模型并保存为n个模型：</w:t>
      </w:r>
    </w:p>
    <w:p w14:paraId="4BC391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使用方法，修改merge</w:t>
      </w:r>
      <w:r>
        <w:rPr>
          <w:rFonts w:hint="default"/>
          <w:lang w:val="en-US" w:eastAsia="zh-CN"/>
        </w:rPr>
        <w:t>.sh</w:t>
      </w:r>
      <w:r>
        <w:rPr>
          <w:rFonts w:hint="eastAsia"/>
          <w:lang w:val="en-US" w:eastAsia="zh-CN"/>
        </w:rPr>
        <w:t>的配置，选择link数据文件夹</w:t>
      </w:r>
    </w:p>
    <w:p w14:paraId="1E9118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  <w:lang w:val="en-US" w:eastAsia="zh-CN"/>
        </w:rPr>
      </w:pPr>
      <w:r>
        <w:rPr>
          <w:rFonts w:hint="eastAsia" w:ascii="monospace" w:hAnsi="monospace" w:eastAsia="monospace" w:cs="monospace"/>
          <w:b w:val="0"/>
          <w:bCs w:val="0"/>
          <w:color w:val="CCCCCC"/>
          <w:sz w:val="21"/>
          <w:szCs w:val="21"/>
          <w:lang w:val="en-US" w:eastAsia="zh-CN"/>
        </w:rPr>
        <w:t>bash merge</w:t>
      </w:r>
      <w:r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  <w:lang w:val="en-US" w:eastAsia="zh-CN"/>
        </w:rPr>
        <w:t>.sh</w:t>
      </w:r>
    </w:p>
    <w:p w14:paraId="05ACEED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实现一次性训练</w:t>
      </w:r>
      <w:bookmarkStart w:id="0" w:name="_GoBack"/>
      <w:bookmarkEnd w:id="0"/>
    </w:p>
    <w:p w14:paraId="77D95E3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修改TimeMKG逻辑，保存Qwen输出tensor，如果之前训练过相同配置的模型，则不需要重新加载qwen，而直接调用checkpoints中保存的tensor，从而减少显存消耗。</w:t>
      </w:r>
    </w:p>
    <w:p w14:paraId="2FF3E9B3">
      <w:pP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 w14:paraId="683051A3">
      <w:pP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E07EE"/>
    <w:multiLevelType w:val="singleLevel"/>
    <w:tmpl w:val="B7EE07E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4A980E"/>
    <w:multiLevelType w:val="singleLevel"/>
    <w:tmpl w:val="ED4A980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74260"/>
    <w:rsid w:val="1EFED678"/>
    <w:rsid w:val="4CBB5BEF"/>
    <w:rsid w:val="53A73458"/>
    <w:rsid w:val="5EE74260"/>
    <w:rsid w:val="66E371B0"/>
    <w:rsid w:val="7FECD748"/>
    <w:rsid w:val="B53F0A70"/>
    <w:rsid w:val="BBA639D4"/>
    <w:rsid w:val="CF5E5950"/>
    <w:rsid w:val="DEAD7F1B"/>
    <w:rsid w:val="E5DE41C2"/>
    <w:rsid w:val="F7793E01"/>
    <w:rsid w:val="FAF1536F"/>
    <w:rsid w:val="FCF58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2025-10-29T17:16:00Z</dcterms:created>
  <dc:creator>jasonsyf</dc:creator>
  <cp:lastModifiedBy>jasonsyf</cp:lastModifiedBy>
  <dcterms:modified xsi:type="dcterms:W3CDTF">2025-11-28T20:37:18Z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32215398F6FA7AAA7E97296996DB78C2_43</vt:lpwstr>
  </property>
</Properties>
</file>