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2D9BB" w14:textId="77777777" w:rsidR="00FA4F10" w:rsidRDefault="00FA4F10" w:rsidP="00FA4F10">
      <w:pPr>
        <w:jc w:val="center"/>
        <w:rPr>
          <w:rFonts w:cs="Arial"/>
          <w:b/>
          <w:bCs/>
          <w:color w:val="000000" w:themeColor="text1"/>
          <w:sz w:val="32"/>
          <w:szCs w:val="32"/>
          <w:lang w:val="en-US" w:eastAsia="en-US"/>
        </w:rPr>
      </w:pPr>
    </w:p>
    <w:p w14:paraId="51668CB5" w14:textId="77777777" w:rsidR="00FA4F10" w:rsidRDefault="00FA4F10" w:rsidP="00FA4F10">
      <w:pPr>
        <w:jc w:val="center"/>
        <w:rPr>
          <w:rFonts w:cs="Arial"/>
          <w:b/>
          <w:bCs/>
          <w:color w:val="000000" w:themeColor="text1"/>
          <w:sz w:val="32"/>
          <w:szCs w:val="32"/>
          <w:lang w:val="en-US" w:eastAsia="en-US"/>
        </w:rPr>
      </w:pPr>
    </w:p>
    <w:p w14:paraId="7ACC9665" w14:textId="77777777" w:rsidR="00FA4F10" w:rsidRDefault="00FA4F10" w:rsidP="00FA4F10">
      <w:pPr>
        <w:jc w:val="center"/>
        <w:rPr>
          <w:rFonts w:cs="Arial"/>
          <w:b/>
          <w:bCs/>
          <w:color w:val="000000" w:themeColor="text1"/>
          <w:sz w:val="32"/>
          <w:szCs w:val="32"/>
          <w:lang w:val="en-US" w:eastAsia="en-US"/>
        </w:rPr>
      </w:pPr>
    </w:p>
    <w:p w14:paraId="0E698320" w14:textId="6630D79D" w:rsidR="00FA4F10" w:rsidRPr="00FA4F10" w:rsidRDefault="00FA4F10" w:rsidP="00FA4F10">
      <w:pPr>
        <w:jc w:val="center"/>
        <w:rPr>
          <w:rFonts w:cs="Arial"/>
          <w:b/>
          <w:bCs/>
          <w:color w:val="000000" w:themeColor="text1"/>
          <w:sz w:val="32"/>
          <w:szCs w:val="32"/>
          <w:lang w:val="en-US" w:eastAsia="en-US"/>
        </w:rPr>
      </w:pPr>
      <w:r w:rsidRPr="00FA4F10">
        <w:rPr>
          <w:rFonts w:cs="Arial"/>
          <w:b/>
          <w:bCs/>
          <w:color w:val="000000" w:themeColor="text1"/>
          <w:sz w:val="32"/>
          <w:szCs w:val="32"/>
          <w:lang w:val="en-US" w:eastAsia="en-US"/>
        </w:rPr>
        <w:t>Protection Against Malware</w:t>
      </w:r>
    </w:p>
    <w:p w14:paraId="1ABB299D" w14:textId="55555ED8" w:rsidR="00FA4F10" w:rsidRPr="00FA4F10" w:rsidRDefault="00FA4F10" w:rsidP="00FA4F10">
      <w:pPr>
        <w:jc w:val="center"/>
        <w:rPr>
          <w:rFonts w:cs="Arial"/>
          <w:b/>
          <w:bCs/>
          <w:color w:val="000000" w:themeColor="text1"/>
          <w:sz w:val="24"/>
          <w:szCs w:val="32"/>
          <w:highlight w:val="yellow"/>
          <w:lang w:val="en-US" w:eastAsia="en-US"/>
        </w:rPr>
      </w:pPr>
      <w:r w:rsidRPr="00FA4F10">
        <w:rPr>
          <w:rFonts w:cs="Arial"/>
          <w:b/>
          <w:bCs/>
          <w:color w:val="000000" w:themeColor="text1"/>
          <w:sz w:val="24"/>
          <w:szCs w:val="32"/>
          <w:lang w:val="en-US" w:eastAsia="en-US"/>
        </w:rPr>
        <w:t>ISO 27001:2022</w:t>
      </w:r>
    </w:p>
    <w:p w14:paraId="3AEB3874" w14:textId="0F4F19D5" w:rsidR="00AC274A" w:rsidRPr="000D238B" w:rsidRDefault="00AC274A" w:rsidP="006B28B3">
      <w:pPr>
        <w:rPr>
          <w:rFonts w:cs="Arial"/>
          <w:lang w:val="en-US"/>
        </w:rPr>
      </w:pPr>
    </w:p>
    <w:p w14:paraId="2F1C8FA0" w14:textId="77777777" w:rsidR="00FA4F10" w:rsidRDefault="00FA4F10" w:rsidP="005B244E">
      <w:pPr>
        <w:rPr>
          <w:rFonts w:cs="Arial"/>
          <w:b/>
        </w:rPr>
      </w:pPr>
    </w:p>
    <w:p w14:paraId="3300821C" w14:textId="7CB48CBF" w:rsidR="00FA4F10" w:rsidRDefault="00FA4F10" w:rsidP="005B244E">
      <w:pPr>
        <w:rPr>
          <w:rFonts w:cs="Arial"/>
          <w:b/>
        </w:rPr>
      </w:pPr>
    </w:p>
    <w:p w14:paraId="358874D9" w14:textId="77777777" w:rsidR="00FA4F10" w:rsidRDefault="00FA4F10">
      <w:pPr>
        <w:rPr>
          <w:rFonts w:cs="Arial"/>
          <w:b/>
        </w:rPr>
      </w:pPr>
      <w:r>
        <w:rPr>
          <w:rFonts w:cs="Arial"/>
          <w:b/>
        </w:rPr>
        <w:br w:type="page"/>
      </w:r>
    </w:p>
    <w:p w14:paraId="5AC28AE8" w14:textId="75BEC7B6" w:rsidR="005B244E" w:rsidRPr="000D238B" w:rsidRDefault="005B244E" w:rsidP="005B244E">
      <w:pPr>
        <w:rPr>
          <w:rFonts w:cs="Arial"/>
          <w:b/>
        </w:rPr>
      </w:pPr>
      <w:r w:rsidRPr="000D238B">
        <w:rPr>
          <w:rFonts w:cs="Arial"/>
          <w:b/>
        </w:rPr>
        <w:lastRenderedPageBreak/>
        <w:t>Non-disclosure</w:t>
      </w:r>
    </w:p>
    <w:p w14:paraId="7457D0AD" w14:textId="77777777" w:rsidR="005B244E" w:rsidRPr="000D238B" w:rsidRDefault="005B244E" w:rsidP="005B244E">
      <w:pPr>
        <w:jc w:val="both"/>
        <w:rPr>
          <w:rFonts w:cs="Arial"/>
        </w:rPr>
      </w:pPr>
    </w:p>
    <w:p w14:paraId="759D1B6A" w14:textId="6C6DE97F" w:rsidR="009F61B6" w:rsidRDefault="007611E1" w:rsidP="00D7534E">
      <w:pPr>
        <w:jc w:val="both"/>
        <w:rPr>
          <w:rFonts w:cs="Arial"/>
        </w:rPr>
      </w:pPr>
      <w:r w:rsidRPr="007611E1">
        <w:rPr>
          <w:rFonts w:cs="Arial"/>
        </w:rPr>
        <w:t>The information contained in this communication is confidential and intended solely for the recipient. Unauthorized disclosure, copying, or distribution of this information is strictly prohibited. Any views or opinions expressed are solely those of the author and do not necessarily represent those of the organization. By receiving this information, you agree to keep it confidential and to use it only for the intended purpose. If you are not the intended recipient, please notify the sender immediately and delete this message. Thank you for your understanding and cooperation in maintaining the confidentiality of this information.</w:t>
      </w:r>
    </w:p>
    <w:p w14:paraId="2A437F0D" w14:textId="77777777" w:rsidR="009F61B6" w:rsidRPr="000D238B" w:rsidRDefault="009F61B6" w:rsidP="00D7534E">
      <w:pPr>
        <w:jc w:val="both"/>
        <w:rPr>
          <w:rFonts w:cs="Arial"/>
        </w:rPr>
      </w:pPr>
    </w:p>
    <w:p w14:paraId="7C775288" w14:textId="77777777" w:rsidR="00FA4F10" w:rsidRDefault="00FA4F10">
      <w:pPr>
        <w:rPr>
          <w:rFonts w:cs="Arial"/>
          <w:b/>
          <w:noProof/>
          <w:color w:val="000000"/>
          <w:sz w:val="32"/>
          <w:szCs w:val="32"/>
          <w:lang w:val="en-US"/>
        </w:rPr>
      </w:pPr>
      <w:r>
        <w:rPr>
          <w:rFonts w:cs="Arial"/>
          <w:b/>
          <w:noProof/>
          <w:color w:val="000000"/>
          <w:sz w:val="32"/>
          <w:szCs w:val="32"/>
          <w:lang w:val="en-US"/>
        </w:rPr>
        <w:br w:type="page"/>
      </w:r>
    </w:p>
    <w:p w14:paraId="4A435152" w14:textId="1F89971F" w:rsidR="00C43DA3" w:rsidRPr="000D238B" w:rsidRDefault="00C43DA3" w:rsidP="00C43DA3">
      <w:pPr>
        <w:rPr>
          <w:rFonts w:cs="Arial"/>
          <w:b/>
          <w:noProof/>
          <w:color w:val="000000"/>
          <w:sz w:val="32"/>
          <w:szCs w:val="32"/>
          <w:lang w:val="en-US"/>
        </w:rPr>
      </w:pPr>
      <w:r w:rsidRPr="000D238B">
        <w:rPr>
          <w:rFonts w:cs="Arial"/>
          <w:b/>
          <w:noProof/>
          <w:color w:val="000000"/>
          <w:sz w:val="32"/>
          <w:szCs w:val="32"/>
          <w:lang w:val="en-US"/>
        </w:rPr>
        <w:lastRenderedPageBreak/>
        <w:t>Table of contents</w:t>
      </w:r>
    </w:p>
    <w:p w14:paraId="13939C18" w14:textId="77777777" w:rsidR="00C43DA3" w:rsidRPr="000D238B" w:rsidRDefault="00C43DA3" w:rsidP="00C43DA3">
      <w:pPr>
        <w:rPr>
          <w:rFonts w:cs="Arial"/>
          <w:b/>
          <w:noProof/>
          <w:color w:val="000000"/>
          <w:sz w:val="32"/>
          <w:szCs w:val="32"/>
          <w:lang w:val="en-US"/>
        </w:rPr>
      </w:pPr>
    </w:p>
    <w:p w14:paraId="43C311B9" w14:textId="4F27376F" w:rsidR="00FA4F10" w:rsidRDefault="000F0AA4">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r w:rsidRPr="000D238B">
        <w:rPr>
          <w:rFonts w:cs="Arial"/>
          <w:smallCaps/>
          <w:lang w:val="en-US"/>
        </w:rPr>
        <w:fldChar w:fldCharType="begin"/>
      </w:r>
      <w:r w:rsidRPr="000D238B">
        <w:rPr>
          <w:rFonts w:cs="Arial"/>
          <w:lang w:val="en-US"/>
        </w:rPr>
        <w:instrText xml:space="preserve"> TOC \o "1-4" \h \z \u </w:instrText>
      </w:r>
      <w:r w:rsidRPr="000D238B">
        <w:rPr>
          <w:rFonts w:cs="Arial"/>
          <w:smallCaps/>
          <w:lang w:val="en-US"/>
        </w:rPr>
        <w:fldChar w:fldCharType="separate"/>
      </w:r>
      <w:hyperlink w:anchor="_Toc199342946" w:history="1">
        <w:r w:rsidR="00FA4F10" w:rsidRPr="00135149">
          <w:rPr>
            <w:rStyle w:val="Hyperlink"/>
            <w:noProof/>
          </w:rPr>
          <w:t>1</w:t>
        </w:r>
        <w:r w:rsidR="00FA4F10">
          <w:rPr>
            <w:rFonts w:asciiTheme="minorHAnsi" w:eastAsiaTheme="minorEastAsia" w:hAnsiTheme="minorHAnsi" w:cstheme="minorBidi"/>
            <w:b w:val="0"/>
            <w:bCs w:val="0"/>
            <w:caps w:val="0"/>
            <w:noProof/>
            <w:sz w:val="22"/>
            <w:szCs w:val="22"/>
            <w:lang w:val="en-US" w:eastAsia="en-US"/>
          </w:rPr>
          <w:tab/>
        </w:r>
        <w:r w:rsidR="00FA4F10" w:rsidRPr="00135149">
          <w:rPr>
            <w:rStyle w:val="Hyperlink"/>
            <w:noProof/>
          </w:rPr>
          <w:t>Introduction</w:t>
        </w:r>
        <w:r w:rsidR="00FA4F10">
          <w:rPr>
            <w:noProof/>
            <w:webHidden/>
          </w:rPr>
          <w:tab/>
        </w:r>
        <w:r w:rsidR="00FA4F10">
          <w:rPr>
            <w:noProof/>
            <w:webHidden/>
          </w:rPr>
          <w:fldChar w:fldCharType="begin"/>
        </w:r>
        <w:r w:rsidR="00FA4F10">
          <w:rPr>
            <w:noProof/>
            <w:webHidden/>
          </w:rPr>
          <w:instrText xml:space="preserve"> PAGEREF _Toc199342946 \h </w:instrText>
        </w:r>
        <w:r w:rsidR="00FA4F10">
          <w:rPr>
            <w:noProof/>
            <w:webHidden/>
          </w:rPr>
        </w:r>
        <w:r w:rsidR="00FA4F10">
          <w:rPr>
            <w:noProof/>
            <w:webHidden/>
          </w:rPr>
          <w:fldChar w:fldCharType="separate"/>
        </w:r>
        <w:r w:rsidR="00FA4F10">
          <w:rPr>
            <w:noProof/>
            <w:webHidden/>
          </w:rPr>
          <w:t>4</w:t>
        </w:r>
        <w:r w:rsidR="00FA4F10">
          <w:rPr>
            <w:noProof/>
            <w:webHidden/>
          </w:rPr>
          <w:fldChar w:fldCharType="end"/>
        </w:r>
      </w:hyperlink>
    </w:p>
    <w:p w14:paraId="2D8BCF2F" w14:textId="34300418" w:rsidR="00FA4F10" w:rsidRDefault="00FA4F10">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9342947" w:history="1">
        <w:r w:rsidRPr="00135149">
          <w:rPr>
            <w:rStyle w:val="Hyperlink"/>
            <w:rFonts w:eastAsiaTheme="minorHAnsi"/>
            <w:noProof/>
          </w:rPr>
          <w:t>2</w:t>
        </w:r>
        <w:r>
          <w:rPr>
            <w:rFonts w:asciiTheme="minorHAnsi" w:eastAsiaTheme="minorEastAsia" w:hAnsiTheme="minorHAnsi" w:cstheme="minorBidi"/>
            <w:b w:val="0"/>
            <w:bCs w:val="0"/>
            <w:caps w:val="0"/>
            <w:noProof/>
            <w:sz w:val="22"/>
            <w:szCs w:val="22"/>
            <w:lang w:val="en-US" w:eastAsia="en-US"/>
          </w:rPr>
          <w:tab/>
        </w:r>
        <w:r w:rsidRPr="00135149">
          <w:rPr>
            <w:rStyle w:val="Hyperlink"/>
            <w:rFonts w:eastAsiaTheme="minorHAnsi"/>
            <w:noProof/>
          </w:rPr>
          <w:t>Disclaimer</w:t>
        </w:r>
        <w:r>
          <w:rPr>
            <w:noProof/>
            <w:webHidden/>
          </w:rPr>
          <w:tab/>
        </w:r>
        <w:r>
          <w:rPr>
            <w:noProof/>
            <w:webHidden/>
          </w:rPr>
          <w:fldChar w:fldCharType="begin"/>
        </w:r>
        <w:r>
          <w:rPr>
            <w:noProof/>
            <w:webHidden/>
          </w:rPr>
          <w:instrText xml:space="preserve"> PAGEREF _Toc199342947 \h </w:instrText>
        </w:r>
        <w:r>
          <w:rPr>
            <w:noProof/>
            <w:webHidden/>
          </w:rPr>
        </w:r>
        <w:r>
          <w:rPr>
            <w:noProof/>
            <w:webHidden/>
          </w:rPr>
          <w:fldChar w:fldCharType="separate"/>
        </w:r>
        <w:r>
          <w:rPr>
            <w:noProof/>
            <w:webHidden/>
          </w:rPr>
          <w:t>4</w:t>
        </w:r>
        <w:r>
          <w:rPr>
            <w:noProof/>
            <w:webHidden/>
          </w:rPr>
          <w:fldChar w:fldCharType="end"/>
        </w:r>
      </w:hyperlink>
    </w:p>
    <w:p w14:paraId="679803E8" w14:textId="0068D99D" w:rsidR="00FA4F10" w:rsidRDefault="00FA4F10">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9342948" w:history="1">
        <w:r w:rsidRPr="00135149">
          <w:rPr>
            <w:rStyle w:val="Hyperlink"/>
            <w:rFonts w:eastAsiaTheme="minorHAnsi"/>
            <w:noProof/>
          </w:rPr>
          <w:t>3</w:t>
        </w:r>
        <w:r>
          <w:rPr>
            <w:rFonts w:asciiTheme="minorHAnsi" w:eastAsiaTheme="minorEastAsia" w:hAnsiTheme="minorHAnsi" w:cstheme="minorBidi"/>
            <w:b w:val="0"/>
            <w:bCs w:val="0"/>
            <w:caps w:val="0"/>
            <w:noProof/>
            <w:sz w:val="22"/>
            <w:szCs w:val="22"/>
            <w:lang w:val="en-US" w:eastAsia="en-US"/>
          </w:rPr>
          <w:tab/>
        </w:r>
        <w:r w:rsidRPr="00135149">
          <w:rPr>
            <w:rStyle w:val="Hyperlink"/>
            <w:rFonts w:eastAsiaTheme="minorHAnsi"/>
            <w:noProof/>
          </w:rPr>
          <w:t>Purpose</w:t>
        </w:r>
        <w:r>
          <w:rPr>
            <w:noProof/>
            <w:webHidden/>
          </w:rPr>
          <w:tab/>
        </w:r>
        <w:r>
          <w:rPr>
            <w:noProof/>
            <w:webHidden/>
          </w:rPr>
          <w:fldChar w:fldCharType="begin"/>
        </w:r>
        <w:r>
          <w:rPr>
            <w:noProof/>
            <w:webHidden/>
          </w:rPr>
          <w:instrText xml:space="preserve"> PAGEREF _Toc199342948 \h </w:instrText>
        </w:r>
        <w:r>
          <w:rPr>
            <w:noProof/>
            <w:webHidden/>
          </w:rPr>
        </w:r>
        <w:r>
          <w:rPr>
            <w:noProof/>
            <w:webHidden/>
          </w:rPr>
          <w:fldChar w:fldCharType="separate"/>
        </w:r>
        <w:r>
          <w:rPr>
            <w:noProof/>
            <w:webHidden/>
          </w:rPr>
          <w:t>4</w:t>
        </w:r>
        <w:r>
          <w:rPr>
            <w:noProof/>
            <w:webHidden/>
          </w:rPr>
          <w:fldChar w:fldCharType="end"/>
        </w:r>
      </w:hyperlink>
    </w:p>
    <w:p w14:paraId="4DDAC036" w14:textId="64862167" w:rsidR="00FA4F10" w:rsidRDefault="00FA4F10">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9342949" w:history="1">
        <w:r w:rsidRPr="00135149">
          <w:rPr>
            <w:rStyle w:val="Hyperlink"/>
            <w:rFonts w:eastAsiaTheme="minorHAnsi"/>
            <w:noProof/>
          </w:rPr>
          <w:t>4</w:t>
        </w:r>
        <w:r>
          <w:rPr>
            <w:rFonts w:asciiTheme="minorHAnsi" w:eastAsiaTheme="minorEastAsia" w:hAnsiTheme="minorHAnsi" w:cstheme="minorBidi"/>
            <w:b w:val="0"/>
            <w:bCs w:val="0"/>
            <w:caps w:val="0"/>
            <w:noProof/>
            <w:sz w:val="22"/>
            <w:szCs w:val="22"/>
            <w:lang w:val="en-US" w:eastAsia="en-US"/>
          </w:rPr>
          <w:tab/>
        </w:r>
        <w:r w:rsidRPr="00135149">
          <w:rPr>
            <w:rStyle w:val="Hyperlink"/>
            <w:rFonts w:eastAsiaTheme="minorHAnsi"/>
            <w:noProof/>
          </w:rPr>
          <w:t>Scope</w:t>
        </w:r>
        <w:r>
          <w:rPr>
            <w:noProof/>
            <w:webHidden/>
          </w:rPr>
          <w:tab/>
        </w:r>
        <w:r>
          <w:rPr>
            <w:noProof/>
            <w:webHidden/>
          </w:rPr>
          <w:fldChar w:fldCharType="begin"/>
        </w:r>
        <w:r>
          <w:rPr>
            <w:noProof/>
            <w:webHidden/>
          </w:rPr>
          <w:instrText xml:space="preserve"> PAGEREF _Toc199342949 \h </w:instrText>
        </w:r>
        <w:r>
          <w:rPr>
            <w:noProof/>
            <w:webHidden/>
          </w:rPr>
        </w:r>
        <w:r>
          <w:rPr>
            <w:noProof/>
            <w:webHidden/>
          </w:rPr>
          <w:fldChar w:fldCharType="separate"/>
        </w:r>
        <w:r>
          <w:rPr>
            <w:noProof/>
            <w:webHidden/>
          </w:rPr>
          <w:t>4</w:t>
        </w:r>
        <w:r>
          <w:rPr>
            <w:noProof/>
            <w:webHidden/>
          </w:rPr>
          <w:fldChar w:fldCharType="end"/>
        </w:r>
      </w:hyperlink>
    </w:p>
    <w:p w14:paraId="5C0CA4CB" w14:textId="0EBD553F" w:rsidR="00FA4F10" w:rsidRDefault="00FA4F10">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9342950" w:history="1">
        <w:r w:rsidRPr="00135149">
          <w:rPr>
            <w:rStyle w:val="Hyperlink"/>
            <w:rFonts w:eastAsiaTheme="minorHAnsi"/>
            <w:noProof/>
          </w:rPr>
          <w:t>4.1</w:t>
        </w:r>
        <w:r>
          <w:rPr>
            <w:rFonts w:asciiTheme="minorHAnsi" w:eastAsiaTheme="minorEastAsia" w:hAnsiTheme="minorHAnsi" w:cstheme="minorBidi"/>
            <w:smallCaps w:val="0"/>
            <w:noProof/>
            <w:sz w:val="22"/>
            <w:szCs w:val="22"/>
            <w:lang w:val="en-US" w:eastAsia="en-US"/>
          </w:rPr>
          <w:tab/>
        </w:r>
        <w:r w:rsidRPr="00135149">
          <w:rPr>
            <w:rStyle w:val="Hyperlink"/>
            <w:rFonts w:eastAsiaTheme="minorHAnsi"/>
            <w:noProof/>
          </w:rPr>
          <w:t>Comprehensive Protection Across Systems</w:t>
        </w:r>
        <w:r>
          <w:rPr>
            <w:noProof/>
            <w:webHidden/>
          </w:rPr>
          <w:tab/>
        </w:r>
        <w:r>
          <w:rPr>
            <w:noProof/>
            <w:webHidden/>
          </w:rPr>
          <w:fldChar w:fldCharType="begin"/>
        </w:r>
        <w:r>
          <w:rPr>
            <w:noProof/>
            <w:webHidden/>
          </w:rPr>
          <w:instrText xml:space="preserve"> PAGEREF _Toc199342950 \h </w:instrText>
        </w:r>
        <w:r>
          <w:rPr>
            <w:noProof/>
            <w:webHidden/>
          </w:rPr>
        </w:r>
        <w:r>
          <w:rPr>
            <w:noProof/>
            <w:webHidden/>
          </w:rPr>
          <w:fldChar w:fldCharType="separate"/>
        </w:r>
        <w:r>
          <w:rPr>
            <w:noProof/>
            <w:webHidden/>
          </w:rPr>
          <w:t>5</w:t>
        </w:r>
        <w:r>
          <w:rPr>
            <w:noProof/>
            <w:webHidden/>
          </w:rPr>
          <w:fldChar w:fldCharType="end"/>
        </w:r>
      </w:hyperlink>
    </w:p>
    <w:p w14:paraId="6C1ADD08" w14:textId="7C2E8D86" w:rsidR="00FA4F10" w:rsidRDefault="00FA4F10">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9342951" w:history="1">
        <w:r w:rsidRPr="00135149">
          <w:rPr>
            <w:rStyle w:val="Hyperlink"/>
            <w:rFonts w:eastAsiaTheme="minorHAnsi"/>
            <w:noProof/>
          </w:rPr>
          <w:t>4.2</w:t>
        </w:r>
        <w:r>
          <w:rPr>
            <w:rFonts w:asciiTheme="minorHAnsi" w:eastAsiaTheme="minorEastAsia" w:hAnsiTheme="minorHAnsi" w:cstheme="minorBidi"/>
            <w:smallCaps w:val="0"/>
            <w:noProof/>
            <w:sz w:val="22"/>
            <w:szCs w:val="22"/>
            <w:lang w:val="en-US" w:eastAsia="en-US"/>
          </w:rPr>
          <w:tab/>
        </w:r>
        <w:r w:rsidRPr="00135149">
          <w:rPr>
            <w:rStyle w:val="Hyperlink"/>
            <w:rFonts w:eastAsiaTheme="minorHAnsi"/>
            <w:noProof/>
          </w:rPr>
          <w:t>Detection and Prevention of Various Malware Types</w:t>
        </w:r>
        <w:r>
          <w:rPr>
            <w:noProof/>
            <w:webHidden/>
          </w:rPr>
          <w:tab/>
        </w:r>
        <w:r>
          <w:rPr>
            <w:noProof/>
            <w:webHidden/>
          </w:rPr>
          <w:fldChar w:fldCharType="begin"/>
        </w:r>
        <w:r>
          <w:rPr>
            <w:noProof/>
            <w:webHidden/>
          </w:rPr>
          <w:instrText xml:space="preserve"> PAGEREF _Toc199342951 \h </w:instrText>
        </w:r>
        <w:r>
          <w:rPr>
            <w:noProof/>
            <w:webHidden/>
          </w:rPr>
        </w:r>
        <w:r>
          <w:rPr>
            <w:noProof/>
            <w:webHidden/>
          </w:rPr>
          <w:fldChar w:fldCharType="separate"/>
        </w:r>
        <w:r>
          <w:rPr>
            <w:noProof/>
            <w:webHidden/>
          </w:rPr>
          <w:t>5</w:t>
        </w:r>
        <w:r>
          <w:rPr>
            <w:noProof/>
            <w:webHidden/>
          </w:rPr>
          <w:fldChar w:fldCharType="end"/>
        </w:r>
      </w:hyperlink>
    </w:p>
    <w:p w14:paraId="5D9E5B37" w14:textId="0A51B7BC" w:rsidR="00FA4F10" w:rsidRDefault="00FA4F10">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9342952" w:history="1">
        <w:r w:rsidRPr="00135149">
          <w:rPr>
            <w:rStyle w:val="Hyperlink"/>
            <w:rFonts w:eastAsiaTheme="minorHAnsi"/>
            <w:noProof/>
          </w:rPr>
          <w:t>4.3</w:t>
        </w:r>
        <w:r>
          <w:rPr>
            <w:rFonts w:asciiTheme="minorHAnsi" w:eastAsiaTheme="minorEastAsia" w:hAnsiTheme="minorHAnsi" w:cstheme="minorBidi"/>
            <w:smallCaps w:val="0"/>
            <w:noProof/>
            <w:sz w:val="22"/>
            <w:szCs w:val="22"/>
            <w:lang w:val="en-US" w:eastAsia="en-US"/>
          </w:rPr>
          <w:tab/>
        </w:r>
        <w:r w:rsidRPr="00135149">
          <w:rPr>
            <w:rStyle w:val="Hyperlink"/>
            <w:rFonts w:eastAsiaTheme="minorHAnsi"/>
            <w:noProof/>
          </w:rPr>
          <w:t>Incident Response and Recovery</w:t>
        </w:r>
        <w:r>
          <w:rPr>
            <w:noProof/>
            <w:webHidden/>
          </w:rPr>
          <w:tab/>
        </w:r>
        <w:r>
          <w:rPr>
            <w:noProof/>
            <w:webHidden/>
          </w:rPr>
          <w:fldChar w:fldCharType="begin"/>
        </w:r>
        <w:r>
          <w:rPr>
            <w:noProof/>
            <w:webHidden/>
          </w:rPr>
          <w:instrText xml:space="preserve"> PAGEREF _Toc199342952 \h </w:instrText>
        </w:r>
        <w:r>
          <w:rPr>
            <w:noProof/>
            <w:webHidden/>
          </w:rPr>
        </w:r>
        <w:r>
          <w:rPr>
            <w:noProof/>
            <w:webHidden/>
          </w:rPr>
          <w:fldChar w:fldCharType="separate"/>
        </w:r>
        <w:r>
          <w:rPr>
            <w:noProof/>
            <w:webHidden/>
          </w:rPr>
          <w:t>5</w:t>
        </w:r>
        <w:r>
          <w:rPr>
            <w:noProof/>
            <w:webHidden/>
          </w:rPr>
          <w:fldChar w:fldCharType="end"/>
        </w:r>
      </w:hyperlink>
    </w:p>
    <w:p w14:paraId="1F1E289F" w14:textId="2F3A4459" w:rsidR="00FA4F10" w:rsidRDefault="00FA4F10">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9342953" w:history="1">
        <w:r w:rsidRPr="00135149">
          <w:rPr>
            <w:rStyle w:val="Hyperlink"/>
            <w:rFonts w:eastAsiaTheme="minorHAnsi"/>
            <w:noProof/>
          </w:rPr>
          <w:t>4.4</w:t>
        </w:r>
        <w:r>
          <w:rPr>
            <w:rFonts w:asciiTheme="minorHAnsi" w:eastAsiaTheme="minorEastAsia" w:hAnsiTheme="minorHAnsi" w:cstheme="minorBidi"/>
            <w:smallCaps w:val="0"/>
            <w:noProof/>
            <w:sz w:val="22"/>
            <w:szCs w:val="22"/>
            <w:lang w:val="en-US" w:eastAsia="en-US"/>
          </w:rPr>
          <w:tab/>
        </w:r>
        <w:r w:rsidRPr="00135149">
          <w:rPr>
            <w:rStyle w:val="Hyperlink"/>
            <w:rFonts w:eastAsiaTheme="minorHAnsi"/>
            <w:noProof/>
          </w:rPr>
          <w:t>Adaptation of Emerging Threats</w:t>
        </w:r>
        <w:r>
          <w:rPr>
            <w:noProof/>
            <w:webHidden/>
          </w:rPr>
          <w:tab/>
        </w:r>
        <w:r>
          <w:rPr>
            <w:noProof/>
            <w:webHidden/>
          </w:rPr>
          <w:fldChar w:fldCharType="begin"/>
        </w:r>
        <w:r>
          <w:rPr>
            <w:noProof/>
            <w:webHidden/>
          </w:rPr>
          <w:instrText xml:space="preserve"> PAGEREF _Toc199342953 \h </w:instrText>
        </w:r>
        <w:r>
          <w:rPr>
            <w:noProof/>
            <w:webHidden/>
          </w:rPr>
        </w:r>
        <w:r>
          <w:rPr>
            <w:noProof/>
            <w:webHidden/>
          </w:rPr>
          <w:fldChar w:fldCharType="separate"/>
        </w:r>
        <w:r>
          <w:rPr>
            <w:noProof/>
            <w:webHidden/>
          </w:rPr>
          <w:t>6</w:t>
        </w:r>
        <w:r>
          <w:rPr>
            <w:noProof/>
            <w:webHidden/>
          </w:rPr>
          <w:fldChar w:fldCharType="end"/>
        </w:r>
      </w:hyperlink>
    </w:p>
    <w:p w14:paraId="630914DB" w14:textId="2851C784" w:rsidR="00FA4F10" w:rsidRDefault="00FA4F10">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9342954" w:history="1">
        <w:r w:rsidRPr="00135149">
          <w:rPr>
            <w:rStyle w:val="Hyperlink"/>
            <w:rFonts w:eastAsiaTheme="minorHAnsi"/>
            <w:noProof/>
          </w:rPr>
          <w:t>5</w:t>
        </w:r>
        <w:r>
          <w:rPr>
            <w:rFonts w:asciiTheme="minorHAnsi" w:eastAsiaTheme="minorEastAsia" w:hAnsiTheme="minorHAnsi" w:cstheme="minorBidi"/>
            <w:b w:val="0"/>
            <w:bCs w:val="0"/>
            <w:caps w:val="0"/>
            <w:noProof/>
            <w:sz w:val="22"/>
            <w:szCs w:val="22"/>
            <w:lang w:val="en-US" w:eastAsia="en-US"/>
          </w:rPr>
          <w:tab/>
        </w:r>
        <w:r w:rsidRPr="00135149">
          <w:rPr>
            <w:rStyle w:val="Hyperlink"/>
            <w:rFonts w:eastAsiaTheme="minorHAnsi"/>
            <w:noProof/>
          </w:rPr>
          <w:t>Policy requirements</w:t>
        </w:r>
        <w:r>
          <w:rPr>
            <w:noProof/>
            <w:webHidden/>
          </w:rPr>
          <w:tab/>
        </w:r>
        <w:r>
          <w:rPr>
            <w:noProof/>
            <w:webHidden/>
          </w:rPr>
          <w:fldChar w:fldCharType="begin"/>
        </w:r>
        <w:r>
          <w:rPr>
            <w:noProof/>
            <w:webHidden/>
          </w:rPr>
          <w:instrText xml:space="preserve"> PAGEREF _Toc199342954 \h </w:instrText>
        </w:r>
        <w:r>
          <w:rPr>
            <w:noProof/>
            <w:webHidden/>
          </w:rPr>
        </w:r>
        <w:r>
          <w:rPr>
            <w:noProof/>
            <w:webHidden/>
          </w:rPr>
          <w:fldChar w:fldCharType="separate"/>
        </w:r>
        <w:r>
          <w:rPr>
            <w:noProof/>
            <w:webHidden/>
          </w:rPr>
          <w:t>6</w:t>
        </w:r>
        <w:r>
          <w:rPr>
            <w:noProof/>
            <w:webHidden/>
          </w:rPr>
          <w:fldChar w:fldCharType="end"/>
        </w:r>
      </w:hyperlink>
    </w:p>
    <w:p w14:paraId="6E71FF21" w14:textId="219703FA" w:rsidR="00FA4F10" w:rsidRDefault="00FA4F10">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9342955" w:history="1">
        <w:r w:rsidRPr="00135149">
          <w:rPr>
            <w:rStyle w:val="Hyperlink"/>
            <w:rFonts w:eastAsiaTheme="minorHAnsi"/>
            <w:noProof/>
          </w:rPr>
          <w:t>5.1</w:t>
        </w:r>
        <w:r>
          <w:rPr>
            <w:rFonts w:asciiTheme="minorHAnsi" w:eastAsiaTheme="minorEastAsia" w:hAnsiTheme="minorHAnsi" w:cstheme="minorBidi"/>
            <w:smallCaps w:val="0"/>
            <w:noProof/>
            <w:sz w:val="22"/>
            <w:szCs w:val="22"/>
            <w:lang w:val="en-US" w:eastAsia="en-US"/>
          </w:rPr>
          <w:tab/>
        </w:r>
        <w:r w:rsidRPr="00135149">
          <w:rPr>
            <w:rStyle w:val="Hyperlink"/>
            <w:rFonts w:eastAsiaTheme="minorHAnsi"/>
            <w:noProof/>
          </w:rPr>
          <w:t>Comprehensive protection across all systems</w:t>
        </w:r>
        <w:r>
          <w:rPr>
            <w:noProof/>
            <w:webHidden/>
          </w:rPr>
          <w:tab/>
        </w:r>
        <w:r>
          <w:rPr>
            <w:noProof/>
            <w:webHidden/>
          </w:rPr>
          <w:fldChar w:fldCharType="begin"/>
        </w:r>
        <w:r>
          <w:rPr>
            <w:noProof/>
            <w:webHidden/>
          </w:rPr>
          <w:instrText xml:space="preserve"> PAGEREF _Toc199342955 \h </w:instrText>
        </w:r>
        <w:r>
          <w:rPr>
            <w:noProof/>
            <w:webHidden/>
          </w:rPr>
        </w:r>
        <w:r>
          <w:rPr>
            <w:noProof/>
            <w:webHidden/>
          </w:rPr>
          <w:fldChar w:fldCharType="separate"/>
        </w:r>
        <w:r>
          <w:rPr>
            <w:noProof/>
            <w:webHidden/>
          </w:rPr>
          <w:t>6</w:t>
        </w:r>
        <w:r>
          <w:rPr>
            <w:noProof/>
            <w:webHidden/>
          </w:rPr>
          <w:fldChar w:fldCharType="end"/>
        </w:r>
      </w:hyperlink>
    </w:p>
    <w:p w14:paraId="26559292" w14:textId="07ECABA4" w:rsidR="00FA4F10" w:rsidRDefault="00FA4F10">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9342956" w:history="1">
        <w:r w:rsidRPr="00135149">
          <w:rPr>
            <w:rStyle w:val="Hyperlink"/>
            <w:rFonts w:eastAsiaTheme="minorHAnsi"/>
            <w:noProof/>
          </w:rPr>
          <w:t>5.2</w:t>
        </w:r>
        <w:r>
          <w:rPr>
            <w:rFonts w:asciiTheme="minorHAnsi" w:eastAsiaTheme="minorEastAsia" w:hAnsiTheme="minorHAnsi" w:cstheme="minorBidi"/>
            <w:smallCaps w:val="0"/>
            <w:noProof/>
            <w:sz w:val="22"/>
            <w:szCs w:val="22"/>
            <w:lang w:val="en-US" w:eastAsia="en-US"/>
          </w:rPr>
          <w:tab/>
        </w:r>
        <w:r w:rsidRPr="00135149">
          <w:rPr>
            <w:rStyle w:val="Hyperlink"/>
            <w:rFonts w:eastAsiaTheme="minorHAnsi"/>
            <w:noProof/>
          </w:rPr>
          <w:t>Detection and Prevention of Various Malware Types</w:t>
        </w:r>
        <w:r>
          <w:rPr>
            <w:noProof/>
            <w:webHidden/>
          </w:rPr>
          <w:tab/>
        </w:r>
        <w:r>
          <w:rPr>
            <w:noProof/>
            <w:webHidden/>
          </w:rPr>
          <w:fldChar w:fldCharType="begin"/>
        </w:r>
        <w:r>
          <w:rPr>
            <w:noProof/>
            <w:webHidden/>
          </w:rPr>
          <w:instrText xml:space="preserve"> PAGEREF _Toc199342956 \h </w:instrText>
        </w:r>
        <w:r>
          <w:rPr>
            <w:noProof/>
            <w:webHidden/>
          </w:rPr>
        </w:r>
        <w:r>
          <w:rPr>
            <w:noProof/>
            <w:webHidden/>
          </w:rPr>
          <w:fldChar w:fldCharType="separate"/>
        </w:r>
        <w:r>
          <w:rPr>
            <w:noProof/>
            <w:webHidden/>
          </w:rPr>
          <w:t>7</w:t>
        </w:r>
        <w:r>
          <w:rPr>
            <w:noProof/>
            <w:webHidden/>
          </w:rPr>
          <w:fldChar w:fldCharType="end"/>
        </w:r>
      </w:hyperlink>
    </w:p>
    <w:p w14:paraId="3BE4AF00" w14:textId="6A76087B" w:rsidR="00FA4F10" w:rsidRDefault="00FA4F10">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9342957" w:history="1">
        <w:r w:rsidRPr="00135149">
          <w:rPr>
            <w:rStyle w:val="Hyperlink"/>
            <w:rFonts w:eastAsiaTheme="minorHAnsi"/>
            <w:noProof/>
          </w:rPr>
          <w:t>5.3</w:t>
        </w:r>
        <w:r>
          <w:rPr>
            <w:rFonts w:asciiTheme="minorHAnsi" w:eastAsiaTheme="minorEastAsia" w:hAnsiTheme="minorHAnsi" w:cstheme="minorBidi"/>
            <w:smallCaps w:val="0"/>
            <w:noProof/>
            <w:sz w:val="22"/>
            <w:szCs w:val="22"/>
            <w:lang w:val="en-US" w:eastAsia="en-US"/>
          </w:rPr>
          <w:tab/>
        </w:r>
        <w:r w:rsidRPr="00135149">
          <w:rPr>
            <w:rStyle w:val="Hyperlink"/>
            <w:rFonts w:eastAsiaTheme="minorHAnsi"/>
            <w:noProof/>
          </w:rPr>
          <w:t>Incident response and recovery</w:t>
        </w:r>
        <w:r>
          <w:rPr>
            <w:noProof/>
            <w:webHidden/>
          </w:rPr>
          <w:tab/>
        </w:r>
        <w:r>
          <w:rPr>
            <w:noProof/>
            <w:webHidden/>
          </w:rPr>
          <w:fldChar w:fldCharType="begin"/>
        </w:r>
        <w:r>
          <w:rPr>
            <w:noProof/>
            <w:webHidden/>
          </w:rPr>
          <w:instrText xml:space="preserve"> PAGEREF _Toc199342957 \h </w:instrText>
        </w:r>
        <w:r>
          <w:rPr>
            <w:noProof/>
            <w:webHidden/>
          </w:rPr>
        </w:r>
        <w:r>
          <w:rPr>
            <w:noProof/>
            <w:webHidden/>
          </w:rPr>
          <w:fldChar w:fldCharType="separate"/>
        </w:r>
        <w:r>
          <w:rPr>
            <w:noProof/>
            <w:webHidden/>
          </w:rPr>
          <w:t>9</w:t>
        </w:r>
        <w:r>
          <w:rPr>
            <w:noProof/>
            <w:webHidden/>
          </w:rPr>
          <w:fldChar w:fldCharType="end"/>
        </w:r>
      </w:hyperlink>
    </w:p>
    <w:p w14:paraId="4F1A632C" w14:textId="3DF3583B" w:rsidR="00FA4F10" w:rsidRDefault="00FA4F10">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9342958" w:history="1">
        <w:r w:rsidRPr="00135149">
          <w:rPr>
            <w:rStyle w:val="Hyperlink"/>
            <w:rFonts w:eastAsiaTheme="minorHAnsi"/>
            <w:noProof/>
          </w:rPr>
          <w:t>5.4</w:t>
        </w:r>
        <w:r>
          <w:rPr>
            <w:rFonts w:asciiTheme="minorHAnsi" w:eastAsiaTheme="minorEastAsia" w:hAnsiTheme="minorHAnsi" w:cstheme="minorBidi"/>
            <w:smallCaps w:val="0"/>
            <w:noProof/>
            <w:sz w:val="22"/>
            <w:szCs w:val="22"/>
            <w:lang w:val="en-US" w:eastAsia="en-US"/>
          </w:rPr>
          <w:tab/>
        </w:r>
        <w:r w:rsidRPr="00135149">
          <w:rPr>
            <w:rStyle w:val="Hyperlink"/>
            <w:rFonts w:eastAsiaTheme="minorHAnsi"/>
            <w:noProof/>
          </w:rPr>
          <w:t>Adaptation of Emerging Threats</w:t>
        </w:r>
        <w:r>
          <w:rPr>
            <w:noProof/>
            <w:webHidden/>
          </w:rPr>
          <w:tab/>
        </w:r>
        <w:r>
          <w:rPr>
            <w:noProof/>
            <w:webHidden/>
          </w:rPr>
          <w:fldChar w:fldCharType="begin"/>
        </w:r>
        <w:r>
          <w:rPr>
            <w:noProof/>
            <w:webHidden/>
          </w:rPr>
          <w:instrText xml:space="preserve"> PAGEREF _Toc199342958 \h </w:instrText>
        </w:r>
        <w:r>
          <w:rPr>
            <w:noProof/>
            <w:webHidden/>
          </w:rPr>
        </w:r>
        <w:r>
          <w:rPr>
            <w:noProof/>
            <w:webHidden/>
          </w:rPr>
          <w:fldChar w:fldCharType="separate"/>
        </w:r>
        <w:r>
          <w:rPr>
            <w:noProof/>
            <w:webHidden/>
          </w:rPr>
          <w:t>10</w:t>
        </w:r>
        <w:r>
          <w:rPr>
            <w:noProof/>
            <w:webHidden/>
          </w:rPr>
          <w:fldChar w:fldCharType="end"/>
        </w:r>
      </w:hyperlink>
    </w:p>
    <w:p w14:paraId="425B7676" w14:textId="37C4EB6A" w:rsidR="00FA4F10" w:rsidRDefault="00FA4F10">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9342959" w:history="1">
        <w:r w:rsidRPr="00135149">
          <w:rPr>
            <w:rStyle w:val="Hyperlink"/>
            <w:rFonts w:eastAsiaTheme="minorHAnsi"/>
            <w:noProof/>
          </w:rPr>
          <w:t>6</w:t>
        </w:r>
        <w:r>
          <w:rPr>
            <w:rFonts w:asciiTheme="minorHAnsi" w:eastAsiaTheme="minorEastAsia" w:hAnsiTheme="minorHAnsi" w:cstheme="minorBidi"/>
            <w:b w:val="0"/>
            <w:bCs w:val="0"/>
            <w:caps w:val="0"/>
            <w:noProof/>
            <w:sz w:val="22"/>
            <w:szCs w:val="22"/>
            <w:lang w:val="en-US" w:eastAsia="en-US"/>
          </w:rPr>
          <w:tab/>
        </w:r>
        <w:r w:rsidRPr="00135149">
          <w:rPr>
            <w:rStyle w:val="Hyperlink"/>
            <w:rFonts w:eastAsiaTheme="minorHAnsi"/>
            <w:noProof/>
          </w:rPr>
          <w:t>Non-Compliance</w:t>
        </w:r>
        <w:r>
          <w:rPr>
            <w:noProof/>
            <w:webHidden/>
          </w:rPr>
          <w:tab/>
        </w:r>
        <w:r>
          <w:rPr>
            <w:noProof/>
            <w:webHidden/>
          </w:rPr>
          <w:fldChar w:fldCharType="begin"/>
        </w:r>
        <w:r>
          <w:rPr>
            <w:noProof/>
            <w:webHidden/>
          </w:rPr>
          <w:instrText xml:space="preserve"> PAGEREF _Toc199342959 \h </w:instrText>
        </w:r>
        <w:r>
          <w:rPr>
            <w:noProof/>
            <w:webHidden/>
          </w:rPr>
        </w:r>
        <w:r>
          <w:rPr>
            <w:noProof/>
            <w:webHidden/>
          </w:rPr>
          <w:fldChar w:fldCharType="separate"/>
        </w:r>
        <w:r>
          <w:rPr>
            <w:noProof/>
            <w:webHidden/>
          </w:rPr>
          <w:t>12</w:t>
        </w:r>
        <w:r>
          <w:rPr>
            <w:noProof/>
            <w:webHidden/>
          </w:rPr>
          <w:fldChar w:fldCharType="end"/>
        </w:r>
      </w:hyperlink>
    </w:p>
    <w:p w14:paraId="790AB810" w14:textId="6037479C" w:rsidR="00B10B20" w:rsidRDefault="000F0AA4" w:rsidP="00A14669">
      <w:pPr>
        <w:rPr>
          <w:rFonts w:cs="Arial"/>
        </w:rPr>
      </w:pPr>
      <w:r w:rsidRPr="000D238B">
        <w:rPr>
          <w:rFonts w:cs="Arial"/>
          <w:lang w:val="en-US"/>
        </w:rPr>
        <w:fldChar w:fldCharType="end"/>
      </w:r>
      <w:r w:rsidR="006E19BC" w:rsidRPr="000D238B">
        <w:rPr>
          <w:rFonts w:cs="Arial"/>
        </w:rPr>
        <w:br w:type="page"/>
      </w:r>
    </w:p>
    <w:p w14:paraId="6BEC114D" w14:textId="29FCA8A8" w:rsidR="00E811D5" w:rsidRPr="00FA4F10" w:rsidRDefault="00FB38C4" w:rsidP="009972AD">
      <w:pPr>
        <w:pStyle w:val="Heading1"/>
        <w:rPr>
          <w:color w:val="000000" w:themeColor="text1"/>
        </w:rPr>
      </w:pPr>
      <w:bookmarkStart w:id="0" w:name="_Toc199342946"/>
      <w:r w:rsidRPr="00FA4F10">
        <w:rPr>
          <w:color w:val="000000" w:themeColor="text1"/>
        </w:rPr>
        <w:lastRenderedPageBreak/>
        <w:t>Introduction</w:t>
      </w:r>
      <w:bookmarkEnd w:id="0"/>
    </w:p>
    <w:p w14:paraId="505101E0" w14:textId="44478218" w:rsidR="000E181E" w:rsidRDefault="008C4CD0" w:rsidP="00843780">
      <w:pPr>
        <w:rPr>
          <w:rFonts w:eastAsiaTheme="minorHAnsi"/>
        </w:rPr>
      </w:pPr>
      <w:r w:rsidRPr="008C4CD0">
        <w:rPr>
          <w:rFonts w:eastAsiaTheme="minorHAnsi"/>
        </w:rPr>
        <w:t>Malware poses a significant threat to the confidentiality, integrity, and availability of information assets, making effective malware control a crucial component of an organization's cybersecurity strategy. In alignment with the requirements of ISO 27001:2022</w:t>
      </w:r>
      <w:r w:rsidR="00BF4F67">
        <w:rPr>
          <w:rFonts w:eastAsiaTheme="minorHAnsi"/>
        </w:rPr>
        <w:t xml:space="preserve"> Annex A 8.7 </w:t>
      </w:r>
      <w:r w:rsidR="00146980">
        <w:rPr>
          <w:rFonts w:eastAsiaTheme="minorHAnsi"/>
        </w:rPr>
        <w:t>“</w:t>
      </w:r>
      <w:r w:rsidR="00BF4F67">
        <w:rPr>
          <w:rFonts w:eastAsiaTheme="minorHAnsi"/>
        </w:rPr>
        <w:t>Protection Against Malware</w:t>
      </w:r>
      <w:r w:rsidR="00146980">
        <w:rPr>
          <w:rFonts w:eastAsiaTheme="minorHAnsi"/>
        </w:rPr>
        <w:t>”</w:t>
      </w:r>
      <w:r w:rsidR="00610304">
        <w:rPr>
          <w:rFonts w:eastAsiaTheme="minorHAnsi"/>
        </w:rPr>
        <w:t>, in next text “Malware Control Policy”</w:t>
      </w:r>
      <w:r w:rsidRPr="008C4CD0">
        <w:rPr>
          <w:rFonts w:eastAsiaTheme="minorHAnsi"/>
        </w:rPr>
        <w:t>, this policy establishes the framework for preventing, detecting, and mitigating the impact of malicious software. It aims to safeguard sensitive data, protect critical systems, and ensure compliance with applicable legal and regulatory requirements. The organization is committed to implementing robust controls, including the use of anti-malware software, regular updates, and employee awareness training. By adhering to this policy, the organization seeks to minimize risks associated with malware and maintain a secure operating environment.</w:t>
      </w:r>
    </w:p>
    <w:p w14:paraId="37BC98E4" w14:textId="1DBCE204" w:rsidR="00CE72BB" w:rsidRPr="00FA4F10" w:rsidRDefault="00CE72BB" w:rsidP="00CE72BB">
      <w:pPr>
        <w:pStyle w:val="Heading1"/>
        <w:rPr>
          <w:rFonts w:eastAsiaTheme="minorHAnsi"/>
          <w:color w:val="000000" w:themeColor="text1"/>
        </w:rPr>
      </w:pPr>
      <w:bookmarkStart w:id="1" w:name="_Toc199342947"/>
      <w:r w:rsidRPr="00FA4F10">
        <w:rPr>
          <w:rFonts w:eastAsiaTheme="minorHAnsi"/>
          <w:color w:val="000000" w:themeColor="text1"/>
        </w:rPr>
        <w:t>Disclaimer</w:t>
      </w:r>
      <w:bookmarkEnd w:id="1"/>
    </w:p>
    <w:p w14:paraId="593DCCDE" w14:textId="1734CECD" w:rsidR="008C2453" w:rsidRDefault="008C2453" w:rsidP="008C2453">
      <w:pPr>
        <w:rPr>
          <w:rFonts w:eastAsiaTheme="minorHAnsi"/>
        </w:rPr>
      </w:pPr>
      <w:r w:rsidRPr="008C2453">
        <w:rPr>
          <w:rFonts w:eastAsiaTheme="minorHAnsi"/>
        </w:rPr>
        <w:t>This Malware Control Policy is provided as a guideline to support the organization in establishing effective measures to prevent, detect, and respond to malicious software threats in accordance with ISO 27001:2022. While the policy outlines best practices and recommended controls, it should be tailored to the unique requirements, risks, and operational context of the organization.</w:t>
      </w:r>
    </w:p>
    <w:p w14:paraId="5FEE3E0D" w14:textId="77777777" w:rsidR="008C2453" w:rsidRPr="008C2453" w:rsidRDefault="008C2453" w:rsidP="008C2453">
      <w:pPr>
        <w:rPr>
          <w:rFonts w:eastAsiaTheme="minorHAnsi"/>
        </w:rPr>
      </w:pPr>
    </w:p>
    <w:p w14:paraId="32E93CBD" w14:textId="77777777" w:rsidR="008C2453" w:rsidRPr="008C2453" w:rsidRDefault="008C2453" w:rsidP="008C2453">
      <w:pPr>
        <w:rPr>
          <w:rFonts w:eastAsiaTheme="minorHAnsi"/>
        </w:rPr>
      </w:pPr>
      <w:r w:rsidRPr="008C2453">
        <w:rPr>
          <w:rFonts w:eastAsiaTheme="minorHAnsi"/>
        </w:rPr>
        <w:t>The policy does not serve as a substitute for professional cybersecurity advice or a comprehensive risk assessment. The organization must ensure that the implementation of controls and measures is aligned with its specific business needs, regulatory obligations, and technological infrastructure.</w:t>
      </w:r>
    </w:p>
    <w:p w14:paraId="3D48AF86" w14:textId="77777777" w:rsidR="008C2453" w:rsidRDefault="008C2453" w:rsidP="008C2453">
      <w:pPr>
        <w:rPr>
          <w:rFonts w:eastAsiaTheme="minorHAnsi"/>
        </w:rPr>
      </w:pPr>
    </w:p>
    <w:p w14:paraId="275D6D43" w14:textId="6A28E0E5" w:rsidR="00CE72BB" w:rsidRDefault="008C2453" w:rsidP="008C2453">
      <w:pPr>
        <w:rPr>
          <w:rFonts w:eastAsiaTheme="minorHAnsi"/>
        </w:rPr>
      </w:pPr>
      <w:r w:rsidRPr="008C2453">
        <w:rPr>
          <w:rFonts w:eastAsiaTheme="minorHAnsi"/>
        </w:rPr>
        <w:t>This document is intended to promote awareness and responsibility but does not guarantee absolute protection from malware or other cybersecurity threats. The organization reserves the right to amend this policy as needed to address evolving security challenges and compliance requirements.</w:t>
      </w:r>
    </w:p>
    <w:p w14:paraId="16717603" w14:textId="1DE189DC" w:rsidR="00843780" w:rsidRPr="00FA4F10" w:rsidRDefault="00843780" w:rsidP="00843780">
      <w:pPr>
        <w:pStyle w:val="Heading1"/>
        <w:rPr>
          <w:rFonts w:eastAsiaTheme="minorHAnsi"/>
          <w:color w:val="000000" w:themeColor="text1"/>
        </w:rPr>
      </w:pPr>
      <w:bookmarkStart w:id="2" w:name="_Toc199342948"/>
      <w:r w:rsidRPr="00FA4F10">
        <w:rPr>
          <w:rFonts w:eastAsiaTheme="minorHAnsi"/>
          <w:color w:val="000000" w:themeColor="text1"/>
        </w:rPr>
        <w:t>Purpose</w:t>
      </w:r>
      <w:bookmarkEnd w:id="2"/>
    </w:p>
    <w:p w14:paraId="519F982F" w14:textId="335DA3FC" w:rsidR="00FA45F5" w:rsidRDefault="008C2453" w:rsidP="00843780">
      <w:pPr>
        <w:rPr>
          <w:rFonts w:eastAsiaTheme="minorHAnsi"/>
        </w:rPr>
      </w:pPr>
      <w:r w:rsidRPr="008C2453">
        <w:rPr>
          <w:rFonts w:eastAsiaTheme="minorHAnsi"/>
        </w:rPr>
        <w:t>The purpose of the Malware Control Policy is to establish a comprehensive approach to safeguarding the organization’s information assets from malware threats. This policy aims to implement effective preventive measures, including the deployment of anti-malware software and user awareness training, to mitigate risks associated with malicious software. By defining clear roles and responsibilities, the policy ensures that all personnel are equipped to recognize and respond to potential malware incidents. Ultimately, the policy seeks to maintain the integrity, confidentiality, and availability of critical data and systems, thereby supporting the organization's overall information security objectives.</w:t>
      </w:r>
    </w:p>
    <w:p w14:paraId="29C62928" w14:textId="388BE19F" w:rsidR="00843780" w:rsidRPr="00FA4F10" w:rsidRDefault="00843780" w:rsidP="00843780">
      <w:pPr>
        <w:pStyle w:val="Heading1"/>
        <w:rPr>
          <w:rFonts w:eastAsiaTheme="minorHAnsi"/>
          <w:color w:val="000000" w:themeColor="text1"/>
        </w:rPr>
      </w:pPr>
      <w:bookmarkStart w:id="3" w:name="_Toc199342949"/>
      <w:r w:rsidRPr="00FA4F10">
        <w:rPr>
          <w:rFonts w:eastAsiaTheme="minorHAnsi"/>
          <w:color w:val="000000" w:themeColor="text1"/>
        </w:rPr>
        <w:t>Scope</w:t>
      </w:r>
      <w:bookmarkEnd w:id="3"/>
      <w:r w:rsidRPr="00FA4F10">
        <w:rPr>
          <w:rFonts w:eastAsiaTheme="minorHAnsi"/>
          <w:color w:val="000000" w:themeColor="text1"/>
        </w:rPr>
        <w:t xml:space="preserve"> </w:t>
      </w:r>
    </w:p>
    <w:p w14:paraId="3231BE88" w14:textId="7EFA3F13" w:rsidR="008C2453" w:rsidRDefault="008C2453" w:rsidP="008C2453">
      <w:pPr>
        <w:rPr>
          <w:rFonts w:eastAsiaTheme="minorHAnsi"/>
        </w:rPr>
      </w:pPr>
      <w:r w:rsidRPr="008C2453">
        <w:rPr>
          <w:rFonts w:eastAsiaTheme="minorHAnsi"/>
        </w:rPr>
        <w:t>The scope of the Malware Control Policy is designed to ensure comprehensive protection against malware threats across all aspects of an organization's information systems. It applies to all employees, contractors, and third-party users who interact with the organization's information assets, ensuring that everyone adheres to the defined security measures.</w:t>
      </w:r>
    </w:p>
    <w:p w14:paraId="4391EA63" w14:textId="77777777" w:rsidR="0019659F" w:rsidRPr="008C2453" w:rsidRDefault="0019659F" w:rsidP="008C2453">
      <w:pPr>
        <w:rPr>
          <w:rFonts w:eastAsiaTheme="minorHAnsi"/>
        </w:rPr>
      </w:pPr>
    </w:p>
    <w:p w14:paraId="45EC05D7" w14:textId="40198724" w:rsidR="008C2453" w:rsidRDefault="008C2453" w:rsidP="008C2453">
      <w:pPr>
        <w:rPr>
          <w:rFonts w:eastAsiaTheme="minorHAnsi"/>
        </w:rPr>
      </w:pPr>
      <w:r w:rsidRPr="008C2453">
        <w:rPr>
          <w:rFonts w:eastAsiaTheme="minorHAnsi"/>
        </w:rPr>
        <w:t>This policy covers all devices and systems used to access, process, transmit, or store organizational data, including physical devices, virtual environments, and cloud-based systems. It also extends to external files, software, and removable media, ensuring that these are scanned and secured before integration into the organization's network.</w:t>
      </w:r>
    </w:p>
    <w:p w14:paraId="2E6236F6" w14:textId="77777777" w:rsidR="0019659F" w:rsidRPr="008C2453" w:rsidRDefault="0019659F" w:rsidP="008C2453">
      <w:pPr>
        <w:rPr>
          <w:rFonts w:eastAsiaTheme="minorHAnsi"/>
        </w:rPr>
      </w:pPr>
    </w:p>
    <w:p w14:paraId="05E059C8" w14:textId="0AA8DAB5" w:rsidR="00FA45F5" w:rsidRDefault="008C2453" w:rsidP="008C2453">
      <w:pPr>
        <w:rPr>
          <w:rFonts w:eastAsiaTheme="minorHAnsi"/>
        </w:rPr>
      </w:pPr>
      <w:r w:rsidRPr="008C2453">
        <w:rPr>
          <w:rFonts w:eastAsiaTheme="minorHAnsi"/>
        </w:rPr>
        <w:t xml:space="preserve">Additionally, the policy includes technical controls, such as antivirus software, intrusion detection systems, and secure configurations, as well as user awareness training to mitigate risks associated with human error. The scope ensures that malware protection measures are implemented at all </w:t>
      </w:r>
      <w:r w:rsidRPr="008C2453">
        <w:rPr>
          <w:rFonts w:eastAsiaTheme="minorHAnsi"/>
        </w:rPr>
        <w:lastRenderedPageBreak/>
        <w:t>levels, from individual devices to network-wide systems, to maintain the confidentiality, integrity, and availability of information assets</w:t>
      </w:r>
    </w:p>
    <w:p w14:paraId="52EC4E67" w14:textId="77777777" w:rsidR="0080069E" w:rsidRDefault="0080069E" w:rsidP="00FA45F5">
      <w:pPr>
        <w:rPr>
          <w:rFonts w:eastAsiaTheme="minorHAnsi"/>
        </w:rPr>
      </w:pPr>
    </w:p>
    <w:p w14:paraId="3DB6FB7F" w14:textId="2475A0DB" w:rsidR="0080069E" w:rsidRPr="0080069E" w:rsidRDefault="00691DA6" w:rsidP="0080069E">
      <w:pPr>
        <w:rPr>
          <w:rFonts w:eastAsiaTheme="minorHAnsi"/>
        </w:rPr>
      </w:pPr>
      <w:r>
        <w:rPr>
          <w:rFonts w:eastAsiaTheme="minorHAnsi"/>
        </w:rPr>
        <w:t>Scope topics of Access Policy are:</w:t>
      </w:r>
    </w:p>
    <w:p w14:paraId="0304F324" w14:textId="57A69E45" w:rsidR="0080069E" w:rsidRPr="00D3133A" w:rsidRDefault="0080069E" w:rsidP="00D81396">
      <w:pPr>
        <w:pStyle w:val="ListParagraph"/>
        <w:numPr>
          <w:ilvl w:val="0"/>
          <w:numId w:val="42"/>
        </w:numPr>
        <w:rPr>
          <w:rFonts w:eastAsiaTheme="minorHAnsi"/>
          <w:sz w:val="22"/>
        </w:rPr>
      </w:pPr>
      <w:r w:rsidRPr="00D3133A">
        <w:rPr>
          <w:rFonts w:eastAsiaTheme="minorHAnsi"/>
          <w:sz w:val="22"/>
        </w:rPr>
        <w:t>Comprehensive Protection Across Systems: Malware control encompasses safeguarding a wide range of systems, including personal devices, enterprise networks, and cloud environments. Malware can target multiple systems within a network, making it essential to assess and secure all potential points of vulnerability.</w:t>
      </w:r>
    </w:p>
    <w:p w14:paraId="2E129449" w14:textId="77777777" w:rsidR="0080069E" w:rsidRPr="00D3133A" w:rsidRDefault="0080069E" w:rsidP="0080069E">
      <w:pPr>
        <w:ind w:left="360"/>
        <w:rPr>
          <w:rFonts w:eastAsiaTheme="minorHAnsi"/>
          <w:sz w:val="24"/>
        </w:rPr>
      </w:pPr>
    </w:p>
    <w:p w14:paraId="68480849" w14:textId="64B08DBE" w:rsidR="0080069E" w:rsidRPr="00D3133A" w:rsidRDefault="0080069E" w:rsidP="0080069E">
      <w:pPr>
        <w:pStyle w:val="ListParagraph"/>
        <w:numPr>
          <w:ilvl w:val="0"/>
          <w:numId w:val="42"/>
        </w:numPr>
        <w:rPr>
          <w:rFonts w:eastAsiaTheme="minorHAnsi"/>
          <w:sz w:val="22"/>
        </w:rPr>
      </w:pPr>
      <w:r w:rsidRPr="00D3133A">
        <w:rPr>
          <w:rFonts w:eastAsiaTheme="minorHAnsi"/>
          <w:sz w:val="22"/>
        </w:rPr>
        <w:t>Detection and Prevention of Various Malware Types: Malware control addresses different types of malicious software, such as viruses, worms, ransomware, spyware, and trojans. Each type operates differently, requiring tailored detection and prevention strategies.</w:t>
      </w:r>
    </w:p>
    <w:p w14:paraId="643AA9D5" w14:textId="59D00E00" w:rsidR="0080069E" w:rsidRPr="00D3133A" w:rsidRDefault="0080069E" w:rsidP="0080069E">
      <w:pPr>
        <w:rPr>
          <w:rFonts w:eastAsiaTheme="minorHAnsi"/>
          <w:sz w:val="24"/>
        </w:rPr>
      </w:pPr>
    </w:p>
    <w:p w14:paraId="271919CB" w14:textId="5AB2FDFD" w:rsidR="0080069E" w:rsidRPr="00D3133A" w:rsidRDefault="0080069E" w:rsidP="00D81396">
      <w:pPr>
        <w:pStyle w:val="ListParagraph"/>
        <w:numPr>
          <w:ilvl w:val="0"/>
          <w:numId w:val="42"/>
        </w:numPr>
        <w:rPr>
          <w:rFonts w:eastAsiaTheme="minorHAnsi"/>
          <w:sz w:val="22"/>
        </w:rPr>
      </w:pPr>
      <w:r w:rsidRPr="00D3133A">
        <w:rPr>
          <w:rFonts w:eastAsiaTheme="minorHAnsi"/>
          <w:sz w:val="22"/>
        </w:rPr>
        <w:t>Incident Response and Recovery: Beyond prevention, malware control includes responding to incidents, mitigating damage, and recovering affected systems. This involves identifying the malware's entry point, removing it, and restoring normal operations.</w:t>
      </w:r>
    </w:p>
    <w:p w14:paraId="1FC6B78B" w14:textId="5A0016FB" w:rsidR="0080069E" w:rsidRPr="00D3133A" w:rsidRDefault="0080069E" w:rsidP="0080069E">
      <w:pPr>
        <w:rPr>
          <w:rFonts w:eastAsiaTheme="minorHAnsi"/>
          <w:sz w:val="24"/>
        </w:rPr>
      </w:pPr>
    </w:p>
    <w:p w14:paraId="00B43FEF" w14:textId="6E02669F" w:rsidR="00C5393C" w:rsidRPr="00D3133A" w:rsidRDefault="0080069E" w:rsidP="00D81396">
      <w:pPr>
        <w:pStyle w:val="ListParagraph"/>
        <w:numPr>
          <w:ilvl w:val="0"/>
          <w:numId w:val="42"/>
        </w:numPr>
        <w:rPr>
          <w:rFonts w:eastAsiaTheme="minorHAnsi"/>
          <w:sz w:val="22"/>
        </w:rPr>
      </w:pPr>
      <w:r w:rsidRPr="00D3133A">
        <w:rPr>
          <w:rFonts w:eastAsiaTheme="minorHAnsi"/>
          <w:sz w:val="22"/>
        </w:rPr>
        <w:t>Adaptation to Emerging Threats: The scope also involves staying ahead of evolving malware threats. New and unknown malware variants require advanced technologies and continuous updates to security measures.</w:t>
      </w:r>
    </w:p>
    <w:p w14:paraId="471B1C9A" w14:textId="77777777" w:rsidR="00C5393C" w:rsidRPr="00691DA6" w:rsidRDefault="00C5393C" w:rsidP="00691DA6">
      <w:pPr>
        <w:pStyle w:val="ListParagraph"/>
        <w:rPr>
          <w:rFonts w:eastAsiaTheme="minorHAnsi"/>
        </w:rPr>
      </w:pPr>
    </w:p>
    <w:p w14:paraId="2EF8D278" w14:textId="2DF7B31D" w:rsidR="00024D1E" w:rsidRDefault="00C5393C" w:rsidP="00024D1E">
      <w:pPr>
        <w:pStyle w:val="Heading2"/>
        <w:numPr>
          <w:ilvl w:val="1"/>
          <w:numId w:val="1"/>
        </w:numPr>
        <w:rPr>
          <w:rFonts w:eastAsiaTheme="minorHAnsi"/>
        </w:rPr>
      </w:pPr>
      <w:bookmarkStart w:id="4" w:name="_Toc199342950"/>
      <w:r w:rsidRPr="00FA4F10">
        <w:rPr>
          <w:rFonts w:eastAsiaTheme="minorHAnsi"/>
          <w:color w:val="000000" w:themeColor="text1"/>
        </w:rPr>
        <w:t>Co</w:t>
      </w:r>
      <w:r w:rsidR="0080069E" w:rsidRPr="00FA4F10">
        <w:rPr>
          <w:rFonts w:eastAsiaTheme="minorHAnsi"/>
          <w:color w:val="000000" w:themeColor="text1"/>
        </w:rPr>
        <w:t>mprehensive Protection Across Systems</w:t>
      </w:r>
      <w:bookmarkEnd w:id="4"/>
    </w:p>
    <w:p w14:paraId="68CD2AB9" w14:textId="1D72333F" w:rsidR="00C5393C" w:rsidRDefault="00C5393C" w:rsidP="00843780">
      <w:pPr>
        <w:rPr>
          <w:rFonts w:eastAsiaTheme="minorHAnsi"/>
        </w:rPr>
      </w:pPr>
    </w:p>
    <w:p w14:paraId="0627A3CD" w14:textId="3000012F" w:rsidR="00C5393C" w:rsidRDefault="0080069E" w:rsidP="0080069E">
      <w:pPr>
        <w:rPr>
          <w:rFonts w:eastAsiaTheme="minorHAnsi"/>
        </w:rPr>
      </w:pPr>
      <w:r w:rsidRPr="0080069E">
        <w:rPr>
          <w:rFonts w:eastAsiaTheme="minorHAnsi"/>
        </w:rPr>
        <w:t>The malware control policy ensures comprehensive protection across all systems by addressing the risks posed by malicious software to an organization’s information assets. It applies to all devices, including physical, virtual, and cloud-based systems, that process, store, or transmit organizational data, ensuring no system is left vulnerable. The policy mandates the use of approved anti-malware tools, regular updates, and system-wide scanning to detect and mitigate threats effectively. By implementing these measures, the organization creates a robust defense against malware, safeguarding the confidentiality, integrity, and availability of its critical information assets</w:t>
      </w:r>
      <w:r>
        <w:rPr>
          <w:rFonts w:eastAsiaTheme="minorHAnsi"/>
        </w:rPr>
        <w:t>.</w:t>
      </w:r>
    </w:p>
    <w:p w14:paraId="7B666633" w14:textId="77777777" w:rsidR="0080069E" w:rsidRPr="00C5393C" w:rsidRDefault="0080069E" w:rsidP="0080069E">
      <w:pPr>
        <w:rPr>
          <w:rFonts w:eastAsiaTheme="minorHAnsi"/>
        </w:rPr>
      </w:pPr>
    </w:p>
    <w:p w14:paraId="0FA80152" w14:textId="0B9FF464" w:rsidR="00024D1E" w:rsidRPr="00FA4F10" w:rsidRDefault="0080069E" w:rsidP="00024D1E">
      <w:pPr>
        <w:pStyle w:val="Heading2"/>
        <w:numPr>
          <w:ilvl w:val="1"/>
          <w:numId w:val="1"/>
        </w:numPr>
        <w:rPr>
          <w:rFonts w:eastAsiaTheme="minorHAnsi"/>
          <w:color w:val="000000" w:themeColor="text1"/>
        </w:rPr>
      </w:pPr>
      <w:bookmarkStart w:id="5" w:name="_Toc199342951"/>
      <w:r w:rsidRPr="00FA4F10">
        <w:rPr>
          <w:rFonts w:eastAsiaTheme="minorHAnsi"/>
          <w:color w:val="000000" w:themeColor="text1"/>
        </w:rPr>
        <w:t>Detection and Prevention of Various Malware Types</w:t>
      </w:r>
      <w:bookmarkEnd w:id="5"/>
    </w:p>
    <w:p w14:paraId="26E6227A" w14:textId="614889BF" w:rsidR="006F61BA" w:rsidRDefault="002E6299" w:rsidP="002E6299">
      <w:pPr>
        <w:rPr>
          <w:rFonts w:eastAsiaTheme="minorHAnsi"/>
        </w:rPr>
      </w:pPr>
      <w:r w:rsidRPr="002E6299">
        <w:rPr>
          <w:rFonts w:eastAsiaTheme="minorHAnsi"/>
        </w:rPr>
        <w:t>The malware control policy emphasizes the importance of detecting and preventing a wide range of malware types, including viruses, ransomware, spyware, and trojans. It requires the implementation of up-to-date anti-malware tools and regular system scans to identify and neutralize known vulnerabilities, reducing the likelihood and impact of attacks. The policy also mandates proactive measures, such as monitoring for unusual activity and applying security patches, to prevent the exploitation of emerging threats. Additionally, organizations are encouraged to educate personnel on recognizing malware risks and adhering to safe practices, such as avoiding suspicious links or downloads. By addressing both technical and human factors, the policy ensures a comprehensive approach to mitigating malware risks and protecting critical information assets.</w:t>
      </w:r>
    </w:p>
    <w:p w14:paraId="53ED173E" w14:textId="0FA917FA" w:rsidR="00024D1E" w:rsidRPr="00FA4F10" w:rsidRDefault="00851B87" w:rsidP="00024D1E">
      <w:pPr>
        <w:pStyle w:val="Heading2"/>
        <w:numPr>
          <w:ilvl w:val="1"/>
          <w:numId w:val="1"/>
        </w:numPr>
        <w:rPr>
          <w:rFonts w:eastAsiaTheme="minorHAnsi"/>
          <w:color w:val="000000" w:themeColor="text1"/>
        </w:rPr>
      </w:pPr>
      <w:bookmarkStart w:id="6" w:name="_Toc199342952"/>
      <w:r w:rsidRPr="00FA4F10">
        <w:rPr>
          <w:rFonts w:eastAsiaTheme="minorHAnsi"/>
          <w:color w:val="000000" w:themeColor="text1"/>
        </w:rPr>
        <w:t>Incident Response and Recovery</w:t>
      </w:r>
      <w:bookmarkEnd w:id="6"/>
    </w:p>
    <w:p w14:paraId="7D543AA7" w14:textId="60D056AA" w:rsidR="00A6728A" w:rsidRPr="00A6728A" w:rsidRDefault="00851B87" w:rsidP="00851B87">
      <w:pPr>
        <w:rPr>
          <w:rFonts w:eastAsiaTheme="minorHAnsi"/>
        </w:rPr>
      </w:pPr>
      <w:r w:rsidRPr="00851B87">
        <w:rPr>
          <w:rFonts w:eastAsiaTheme="minorHAnsi"/>
        </w:rPr>
        <w:t xml:space="preserve">Incident response and recovery are critical components of the malware control policy, ensuring that organizations can effectively manage and recover from malware-related incidents. The policy emphasizes the need for predefined incident management procedures, including roles, responsibilities, and escalation paths, to ensure a quick and consistent response to minimize operational and financial damage. It also requires organizations to implement processes for detecting, </w:t>
      </w:r>
      <w:r w:rsidR="00A10FA8" w:rsidRPr="00851B87">
        <w:rPr>
          <w:rFonts w:eastAsiaTheme="minorHAnsi"/>
        </w:rPr>
        <w:t>analysing</w:t>
      </w:r>
      <w:r w:rsidRPr="00851B87">
        <w:rPr>
          <w:rFonts w:eastAsiaTheme="minorHAnsi"/>
        </w:rPr>
        <w:t xml:space="preserve">, and containing malware incidents, followed by controlled recovery measures to restore normal operations while safeguarding data integrity. Additionally, the policy highlights the </w:t>
      </w:r>
      <w:r w:rsidRPr="00851B87">
        <w:rPr>
          <w:rFonts w:eastAsiaTheme="minorHAnsi"/>
        </w:rPr>
        <w:lastRenderedPageBreak/>
        <w:t>importance of post-incident activities, such as root cause analysis and lessons learned, to improve future incident management and prevent recurrence. By integrating these practices, the policy ensures that organizations are prepared to handle malware incidents efficiently, reducing their impact on business continuity and information security</w:t>
      </w:r>
      <w:r>
        <w:rPr>
          <w:rFonts w:eastAsiaTheme="minorHAnsi"/>
        </w:rPr>
        <w:t>.</w:t>
      </w:r>
    </w:p>
    <w:p w14:paraId="558A466F" w14:textId="4CB79D07" w:rsidR="005131D9" w:rsidRPr="00FA4F10" w:rsidRDefault="00ED361F" w:rsidP="005131D9">
      <w:pPr>
        <w:pStyle w:val="Heading2"/>
        <w:numPr>
          <w:ilvl w:val="1"/>
          <w:numId w:val="1"/>
        </w:numPr>
        <w:rPr>
          <w:rFonts w:eastAsiaTheme="minorHAnsi"/>
          <w:color w:val="000000" w:themeColor="text1"/>
        </w:rPr>
      </w:pPr>
      <w:bookmarkStart w:id="7" w:name="_Toc199342953"/>
      <w:r w:rsidRPr="00FA4F10">
        <w:rPr>
          <w:rFonts w:eastAsiaTheme="minorHAnsi"/>
          <w:color w:val="000000" w:themeColor="text1"/>
        </w:rPr>
        <w:t>Adaptation of Emerging Threats</w:t>
      </w:r>
      <w:bookmarkEnd w:id="7"/>
    </w:p>
    <w:p w14:paraId="4104682D" w14:textId="6021410B" w:rsidR="0053628F" w:rsidRDefault="00ED361F" w:rsidP="00ED361F">
      <w:pPr>
        <w:rPr>
          <w:rFonts w:eastAsiaTheme="minorHAnsi"/>
        </w:rPr>
      </w:pPr>
      <w:r w:rsidRPr="00ED361F">
        <w:rPr>
          <w:rFonts w:eastAsiaTheme="minorHAnsi"/>
        </w:rPr>
        <w:t>The malware control policy emphasizes the need for organizations to adapt to emerging threats by continuously monitoring and analysing the evolving malware landscape. This involves leveraging threat intelligence to identify new attack vectors, tactics, and vulnerabilities, enabling the organization to proactively update its defences. Regular system assessments, software updates, and the implementation of advanced detection tools are critical to staying ahead of sophisticated malware threats. Additionally, the policy encourages organizations to educate personnel on the latest malware trends and ensure that all security measures are aligned with current risks. By adopting a proactive and dynamic approach, the policy ensures that organizations remain resilient against both known and emerging malware threats.</w:t>
      </w:r>
    </w:p>
    <w:p w14:paraId="49BE6FAB" w14:textId="52DB7147" w:rsidR="0004458E" w:rsidRPr="00FA4F10" w:rsidRDefault="0004458E" w:rsidP="0004458E">
      <w:pPr>
        <w:pStyle w:val="Heading1"/>
        <w:rPr>
          <w:rFonts w:eastAsiaTheme="minorHAnsi"/>
          <w:color w:val="000000" w:themeColor="text1"/>
        </w:rPr>
      </w:pPr>
      <w:bookmarkStart w:id="8" w:name="_Toc199342954"/>
      <w:r w:rsidRPr="00FA4F10">
        <w:rPr>
          <w:rFonts w:eastAsiaTheme="minorHAnsi"/>
          <w:color w:val="000000" w:themeColor="text1"/>
        </w:rPr>
        <w:t>Policy requirements</w:t>
      </w:r>
      <w:bookmarkEnd w:id="8"/>
    </w:p>
    <w:p w14:paraId="3B744D64" w14:textId="550BF60F" w:rsidR="0004458E" w:rsidRPr="00FA4F10" w:rsidRDefault="00CA6DD7" w:rsidP="005706B8">
      <w:pPr>
        <w:pStyle w:val="Heading2"/>
        <w:numPr>
          <w:ilvl w:val="1"/>
          <w:numId w:val="1"/>
        </w:numPr>
        <w:rPr>
          <w:rFonts w:eastAsiaTheme="minorHAnsi"/>
          <w:color w:val="000000" w:themeColor="text1"/>
        </w:rPr>
      </w:pPr>
      <w:bookmarkStart w:id="9" w:name="_Toc199342955"/>
      <w:r w:rsidRPr="00FA4F10">
        <w:rPr>
          <w:rFonts w:eastAsiaTheme="minorHAnsi"/>
          <w:color w:val="000000" w:themeColor="text1"/>
        </w:rPr>
        <w:t>Comprehensive protection across all systems</w:t>
      </w:r>
      <w:bookmarkEnd w:id="9"/>
    </w:p>
    <w:p w14:paraId="5046047A" w14:textId="7789A42D" w:rsidR="00A207AA" w:rsidRDefault="00A207AA" w:rsidP="00A207AA">
      <w:pPr>
        <w:rPr>
          <w:rFonts w:eastAsiaTheme="minorHAnsi"/>
          <w:lang w:val="en-US"/>
        </w:rPr>
      </w:pPr>
    </w:p>
    <w:p w14:paraId="3FAA8B23" w14:textId="235D0B8B" w:rsidR="00CA6DD7" w:rsidRDefault="00CA6DD7" w:rsidP="00CA6DD7">
      <w:pPr>
        <w:rPr>
          <w:rFonts w:eastAsiaTheme="minorHAnsi"/>
          <w:lang w:val="en-US"/>
        </w:rPr>
      </w:pPr>
      <w:r w:rsidRPr="00CA6DD7">
        <w:rPr>
          <w:rFonts w:eastAsiaTheme="minorHAnsi"/>
          <w:lang w:val="en-US"/>
        </w:rPr>
        <w:t>The malware protection policy outlines several requirements to ensure comprehensive protection across all systems. These include:</w:t>
      </w:r>
    </w:p>
    <w:p w14:paraId="5C9E3BE7" w14:textId="77777777" w:rsidR="00CA6DD7" w:rsidRPr="00CA6DD7" w:rsidRDefault="00CA6DD7" w:rsidP="00CA6DD7">
      <w:pPr>
        <w:rPr>
          <w:rFonts w:eastAsiaTheme="minorHAnsi"/>
          <w:lang w:val="en-US"/>
        </w:rPr>
      </w:pPr>
    </w:p>
    <w:p w14:paraId="0CA88E57" w14:textId="77777777" w:rsidR="00CA6DD7" w:rsidRPr="00CA6DD7" w:rsidRDefault="00CA6DD7" w:rsidP="00CA6DD7">
      <w:pPr>
        <w:rPr>
          <w:rFonts w:eastAsiaTheme="minorHAnsi"/>
          <w:lang w:val="en-US"/>
        </w:rPr>
      </w:pPr>
      <w:r w:rsidRPr="00CA6DD7">
        <w:rPr>
          <w:rFonts w:eastAsiaTheme="minorHAnsi"/>
          <w:lang w:val="en-US"/>
        </w:rPr>
        <w:t>Applicability Across All Systems:</w:t>
      </w:r>
    </w:p>
    <w:p w14:paraId="1B3480D1" w14:textId="14E456B6" w:rsidR="00CA6DD7" w:rsidRPr="00BF7A78" w:rsidRDefault="00CA6DD7" w:rsidP="00CA6DD7">
      <w:pPr>
        <w:pStyle w:val="ListParagraph"/>
        <w:numPr>
          <w:ilvl w:val="0"/>
          <w:numId w:val="42"/>
        </w:numPr>
        <w:rPr>
          <w:rFonts w:eastAsiaTheme="minorHAnsi"/>
          <w:sz w:val="22"/>
          <w:lang w:val="en-US"/>
        </w:rPr>
      </w:pPr>
      <w:r w:rsidRPr="00BF7A78">
        <w:rPr>
          <w:rFonts w:eastAsiaTheme="minorHAnsi"/>
          <w:sz w:val="22"/>
          <w:lang w:val="en-US"/>
        </w:rPr>
        <w:t>Apply malware protection measures to all devices, including desktops, laptops, servers, mobile devices, IoT devices, and cloud-based systems.</w:t>
      </w:r>
    </w:p>
    <w:p w14:paraId="246AB13E" w14:textId="3D77EDF7" w:rsidR="00CA6DD7" w:rsidRPr="00BF7A78" w:rsidRDefault="00CA6DD7" w:rsidP="00D666A5">
      <w:pPr>
        <w:pStyle w:val="ListParagraph"/>
        <w:numPr>
          <w:ilvl w:val="0"/>
          <w:numId w:val="42"/>
        </w:numPr>
        <w:rPr>
          <w:rFonts w:eastAsiaTheme="minorHAnsi"/>
          <w:sz w:val="22"/>
          <w:lang w:val="en-US"/>
        </w:rPr>
      </w:pPr>
      <w:r w:rsidRPr="00BF7A78">
        <w:rPr>
          <w:rFonts w:eastAsiaTheme="minorHAnsi"/>
          <w:sz w:val="22"/>
          <w:lang w:val="en-US"/>
        </w:rPr>
        <w:t>Extend protections to virtual environments and on-premise infrastructure.</w:t>
      </w:r>
    </w:p>
    <w:p w14:paraId="5AEDF207" w14:textId="77777777" w:rsidR="00CA6DD7" w:rsidRDefault="00CA6DD7" w:rsidP="00CA6DD7">
      <w:pPr>
        <w:rPr>
          <w:rFonts w:eastAsiaTheme="minorHAnsi"/>
          <w:lang w:val="en-US"/>
        </w:rPr>
      </w:pPr>
    </w:p>
    <w:p w14:paraId="2C1E65FA" w14:textId="1806E0E2" w:rsidR="00CA6DD7" w:rsidRPr="00CA6DD7" w:rsidRDefault="00CA6DD7" w:rsidP="00CA6DD7">
      <w:pPr>
        <w:rPr>
          <w:rFonts w:eastAsiaTheme="minorHAnsi"/>
          <w:lang w:val="en-US"/>
        </w:rPr>
      </w:pPr>
      <w:r w:rsidRPr="00CA6DD7">
        <w:rPr>
          <w:rFonts w:eastAsiaTheme="minorHAnsi"/>
          <w:lang w:val="en-US"/>
        </w:rPr>
        <w:t>Endpoint and Network Protection:</w:t>
      </w:r>
    </w:p>
    <w:p w14:paraId="5F015883" w14:textId="24F336BF" w:rsidR="00CA6DD7" w:rsidRPr="00BF7A78" w:rsidRDefault="00CA6DD7" w:rsidP="00B05E29">
      <w:pPr>
        <w:pStyle w:val="ListParagraph"/>
        <w:numPr>
          <w:ilvl w:val="0"/>
          <w:numId w:val="42"/>
        </w:numPr>
        <w:rPr>
          <w:rFonts w:eastAsiaTheme="minorHAnsi"/>
          <w:sz w:val="22"/>
          <w:lang w:val="en-US"/>
        </w:rPr>
      </w:pPr>
      <w:r w:rsidRPr="00BF7A78">
        <w:rPr>
          <w:rFonts w:eastAsiaTheme="minorHAnsi"/>
          <w:sz w:val="22"/>
          <w:lang w:val="en-US"/>
        </w:rPr>
        <w:t>Install and maintain anti-malware solutions on all endpoints (e.g., user devices, servers, and network gateways).</w:t>
      </w:r>
    </w:p>
    <w:p w14:paraId="076B668A" w14:textId="1511D2BE" w:rsidR="00CA6DD7" w:rsidRPr="00BF7A78" w:rsidRDefault="00CA6DD7" w:rsidP="002F6578">
      <w:pPr>
        <w:pStyle w:val="ListParagraph"/>
        <w:numPr>
          <w:ilvl w:val="0"/>
          <w:numId w:val="42"/>
        </w:numPr>
        <w:rPr>
          <w:rFonts w:eastAsiaTheme="minorHAnsi"/>
          <w:sz w:val="22"/>
          <w:lang w:val="en-US"/>
        </w:rPr>
      </w:pPr>
      <w:r w:rsidRPr="00BF7A78">
        <w:rPr>
          <w:rFonts w:eastAsiaTheme="minorHAnsi"/>
          <w:sz w:val="22"/>
          <w:lang w:val="en-US"/>
        </w:rPr>
        <w:t>Use a defense-in-depth approach, including endpoint devices and gateway controls, to address multiple attack vectors (e.g., ransomware).</w:t>
      </w:r>
    </w:p>
    <w:p w14:paraId="23E692DA" w14:textId="22A3270F" w:rsidR="00CA6DD7" w:rsidRPr="00BF7A78" w:rsidRDefault="00CA6DD7" w:rsidP="00CA6DD7">
      <w:pPr>
        <w:pStyle w:val="ListParagraph"/>
        <w:numPr>
          <w:ilvl w:val="0"/>
          <w:numId w:val="42"/>
        </w:numPr>
        <w:rPr>
          <w:rFonts w:eastAsiaTheme="minorHAnsi"/>
          <w:sz w:val="22"/>
          <w:lang w:val="en-US"/>
        </w:rPr>
      </w:pPr>
      <w:r w:rsidRPr="00BF7A78">
        <w:rPr>
          <w:rFonts w:eastAsiaTheme="minorHAnsi"/>
          <w:sz w:val="22"/>
          <w:lang w:val="en-US"/>
        </w:rPr>
        <w:t xml:space="preserve">Implement network segmentation to isolate sensitive systems </w:t>
      </w:r>
      <w:r w:rsidRPr="00BF7A78">
        <w:rPr>
          <w:rFonts w:eastAsiaTheme="minorHAnsi"/>
          <w:sz w:val="22"/>
          <w:lang w:val="en-US"/>
        </w:rPr>
        <w:t>and limit the spread of malware</w:t>
      </w:r>
      <w:r w:rsidRPr="00BF7A78">
        <w:rPr>
          <w:rFonts w:eastAsiaTheme="minorHAnsi"/>
          <w:sz w:val="22"/>
          <w:lang w:val="en-US"/>
        </w:rPr>
        <w:t>.</w:t>
      </w:r>
    </w:p>
    <w:p w14:paraId="3730A5D9" w14:textId="77777777" w:rsidR="00CA6DD7" w:rsidRDefault="00CA6DD7" w:rsidP="00CA6DD7">
      <w:pPr>
        <w:rPr>
          <w:rFonts w:eastAsiaTheme="minorHAnsi"/>
          <w:lang w:val="en-US"/>
        </w:rPr>
      </w:pPr>
    </w:p>
    <w:p w14:paraId="5F9C80B9" w14:textId="3F18D859" w:rsidR="00CA6DD7" w:rsidRPr="00CA6DD7" w:rsidRDefault="00CA6DD7" w:rsidP="00CA6DD7">
      <w:pPr>
        <w:rPr>
          <w:rFonts w:eastAsiaTheme="minorHAnsi"/>
          <w:lang w:val="en-US"/>
        </w:rPr>
      </w:pPr>
      <w:r w:rsidRPr="00CA6DD7">
        <w:rPr>
          <w:rFonts w:eastAsiaTheme="minorHAnsi"/>
          <w:lang w:val="en-US"/>
        </w:rPr>
        <w:t>External Media and File Scanning:</w:t>
      </w:r>
    </w:p>
    <w:p w14:paraId="1B887ED3" w14:textId="4EA79A4E" w:rsidR="00CA6DD7" w:rsidRPr="00BF7A78" w:rsidRDefault="00CA6DD7" w:rsidP="00CA6DD7">
      <w:pPr>
        <w:pStyle w:val="ListParagraph"/>
        <w:numPr>
          <w:ilvl w:val="0"/>
          <w:numId w:val="42"/>
        </w:numPr>
        <w:rPr>
          <w:rFonts w:eastAsiaTheme="minorHAnsi"/>
          <w:sz w:val="22"/>
          <w:lang w:val="en-US"/>
        </w:rPr>
      </w:pPr>
      <w:r w:rsidRPr="00BF7A78">
        <w:rPr>
          <w:rFonts w:eastAsiaTheme="minorHAnsi"/>
          <w:sz w:val="22"/>
          <w:lang w:val="en-US"/>
        </w:rPr>
        <w:t>Scan external storage devices (e.g., USB drives) and files obtained f</w:t>
      </w:r>
      <w:r w:rsidRPr="00BF7A78">
        <w:rPr>
          <w:rFonts w:eastAsiaTheme="minorHAnsi"/>
          <w:sz w:val="22"/>
          <w:lang w:val="en-US"/>
        </w:rPr>
        <w:t>rom external sources before use</w:t>
      </w:r>
      <w:r w:rsidRPr="00BF7A78">
        <w:rPr>
          <w:rFonts w:eastAsiaTheme="minorHAnsi"/>
          <w:sz w:val="22"/>
          <w:lang w:val="en-US"/>
        </w:rPr>
        <w:t>.</w:t>
      </w:r>
    </w:p>
    <w:p w14:paraId="78510490" w14:textId="5D92C157" w:rsidR="00CA6DD7" w:rsidRPr="00BF7A78" w:rsidRDefault="00CA6DD7" w:rsidP="00975E41">
      <w:pPr>
        <w:pStyle w:val="ListParagraph"/>
        <w:numPr>
          <w:ilvl w:val="0"/>
          <w:numId w:val="42"/>
        </w:numPr>
        <w:rPr>
          <w:rFonts w:eastAsiaTheme="minorHAnsi"/>
          <w:sz w:val="22"/>
          <w:lang w:val="en-US"/>
        </w:rPr>
      </w:pPr>
      <w:r w:rsidRPr="00BF7A78">
        <w:rPr>
          <w:rFonts w:eastAsiaTheme="minorHAnsi"/>
          <w:sz w:val="22"/>
          <w:lang w:val="en-US"/>
        </w:rPr>
        <w:t>Enforce policies for securely handling email attachments and downloaded files to prevent malware infiltration.</w:t>
      </w:r>
    </w:p>
    <w:p w14:paraId="62101C04" w14:textId="77777777" w:rsidR="00CA6DD7" w:rsidRPr="00CA6DD7" w:rsidRDefault="00CA6DD7" w:rsidP="00CA6DD7">
      <w:pPr>
        <w:rPr>
          <w:rFonts w:eastAsiaTheme="minorHAnsi"/>
          <w:lang w:val="en-US"/>
        </w:rPr>
      </w:pPr>
    </w:p>
    <w:p w14:paraId="57291135" w14:textId="77777777" w:rsidR="00CA6DD7" w:rsidRPr="00CA6DD7" w:rsidRDefault="00CA6DD7" w:rsidP="00CA6DD7">
      <w:pPr>
        <w:rPr>
          <w:rFonts w:eastAsiaTheme="minorHAnsi"/>
          <w:lang w:val="en-US"/>
        </w:rPr>
      </w:pPr>
      <w:r w:rsidRPr="00CA6DD7">
        <w:rPr>
          <w:rFonts w:eastAsiaTheme="minorHAnsi"/>
          <w:lang w:val="en-US"/>
        </w:rPr>
        <w:t>Software and Application Control:</w:t>
      </w:r>
    </w:p>
    <w:p w14:paraId="76BC8BB3" w14:textId="5A7364C2" w:rsidR="00CA6DD7" w:rsidRPr="00BF7A78" w:rsidRDefault="00CA6DD7" w:rsidP="00CA6DD7">
      <w:pPr>
        <w:pStyle w:val="ListParagraph"/>
        <w:numPr>
          <w:ilvl w:val="0"/>
          <w:numId w:val="42"/>
        </w:numPr>
        <w:rPr>
          <w:rFonts w:eastAsiaTheme="minorHAnsi"/>
          <w:sz w:val="22"/>
          <w:lang w:val="en-US"/>
        </w:rPr>
      </w:pPr>
      <w:r w:rsidRPr="00BF7A78">
        <w:rPr>
          <w:rFonts w:eastAsiaTheme="minorHAnsi"/>
          <w:sz w:val="22"/>
          <w:lang w:val="en-US"/>
        </w:rPr>
        <w:t>Use allow</w:t>
      </w:r>
      <w:r w:rsidRPr="00BF7A78">
        <w:rPr>
          <w:rFonts w:eastAsiaTheme="minorHAnsi"/>
          <w:sz w:val="22"/>
          <w:lang w:val="en-US"/>
        </w:rPr>
        <w:t xml:space="preserve"> </w:t>
      </w:r>
      <w:r w:rsidRPr="00BF7A78">
        <w:rPr>
          <w:rFonts w:eastAsiaTheme="minorHAnsi"/>
          <w:sz w:val="22"/>
          <w:lang w:val="en-US"/>
        </w:rPr>
        <w:t>listing to restrict the execution of unauthor</w:t>
      </w:r>
      <w:r w:rsidRPr="00BF7A78">
        <w:rPr>
          <w:rFonts w:eastAsiaTheme="minorHAnsi"/>
          <w:sz w:val="22"/>
          <w:lang w:val="en-US"/>
        </w:rPr>
        <w:t>ized or unverified applications</w:t>
      </w:r>
      <w:r w:rsidRPr="00BF7A78">
        <w:rPr>
          <w:rFonts w:eastAsiaTheme="minorHAnsi"/>
          <w:sz w:val="22"/>
          <w:lang w:val="en-US"/>
        </w:rPr>
        <w:t>.</w:t>
      </w:r>
    </w:p>
    <w:p w14:paraId="01EF458C" w14:textId="2DF1BA7A" w:rsidR="00CA6DD7" w:rsidRPr="00BF7A78" w:rsidRDefault="00CA6DD7" w:rsidP="0039265E">
      <w:pPr>
        <w:pStyle w:val="ListParagraph"/>
        <w:numPr>
          <w:ilvl w:val="0"/>
          <w:numId w:val="42"/>
        </w:numPr>
        <w:rPr>
          <w:rFonts w:eastAsiaTheme="minorHAnsi"/>
          <w:sz w:val="22"/>
          <w:lang w:val="en-US"/>
        </w:rPr>
      </w:pPr>
      <w:r w:rsidRPr="00BF7A78">
        <w:rPr>
          <w:rFonts w:eastAsiaTheme="minorHAnsi"/>
          <w:sz w:val="22"/>
          <w:lang w:val="en-US"/>
        </w:rPr>
        <w:t>Regularly update operating systems, software, and applications to address vulnerabilities that could be exploited by malware.</w:t>
      </w:r>
    </w:p>
    <w:p w14:paraId="69D9EF49" w14:textId="77777777" w:rsidR="00CA6DD7" w:rsidRDefault="00CA6DD7" w:rsidP="00CA6DD7">
      <w:pPr>
        <w:rPr>
          <w:rFonts w:eastAsiaTheme="minorHAnsi"/>
          <w:lang w:val="en-US"/>
        </w:rPr>
      </w:pPr>
    </w:p>
    <w:p w14:paraId="534BCF98" w14:textId="52A0473E" w:rsidR="00CA6DD7" w:rsidRPr="00CA6DD7" w:rsidRDefault="00CA6DD7" w:rsidP="00CA6DD7">
      <w:pPr>
        <w:rPr>
          <w:rFonts w:eastAsiaTheme="minorHAnsi"/>
          <w:lang w:val="en-US"/>
        </w:rPr>
      </w:pPr>
      <w:r w:rsidRPr="00CA6DD7">
        <w:rPr>
          <w:rFonts w:eastAsiaTheme="minorHAnsi"/>
          <w:lang w:val="en-US"/>
        </w:rPr>
        <w:t>Cloud Service Protection:</w:t>
      </w:r>
    </w:p>
    <w:p w14:paraId="116A1EAD" w14:textId="50AB03EE" w:rsidR="00CA6DD7" w:rsidRPr="00BF7A78" w:rsidRDefault="00CA6DD7" w:rsidP="00372C5F">
      <w:pPr>
        <w:pStyle w:val="ListParagraph"/>
        <w:numPr>
          <w:ilvl w:val="0"/>
          <w:numId w:val="42"/>
        </w:numPr>
        <w:rPr>
          <w:rFonts w:eastAsiaTheme="minorHAnsi"/>
          <w:sz w:val="22"/>
          <w:lang w:val="en-US"/>
        </w:rPr>
      </w:pPr>
      <w:r w:rsidRPr="00BF7A78">
        <w:rPr>
          <w:rFonts w:eastAsiaTheme="minorHAnsi"/>
          <w:sz w:val="22"/>
          <w:lang w:val="en-US"/>
        </w:rPr>
        <w:t>Ensure that cloud services used by the organization are configured securely and include malware detection and prevention capabilities.</w:t>
      </w:r>
    </w:p>
    <w:p w14:paraId="1DAEA96B" w14:textId="3F09AAC7" w:rsidR="00CA6DD7" w:rsidRPr="00BF7A78" w:rsidRDefault="00CA6DD7" w:rsidP="009207C6">
      <w:pPr>
        <w:pStyle w:val="ListParagraph"/>
        <w:numPr>
          <w:ilvl w:val="0"/>
          <w:numId w:val="42"/>
        </w:numPr>
        <w:rPr>
          <w:rFonts w:eastAsiaTheme="minorHAnsi"/>
          <w:sz w:val="22"/>
          <w:lang w:val="en-US"/>
        </w:rPr>
      </w:pPr>
      <w:r w:rsidRPr="00BF7A78">
        <w:rPr>
          <w:rFonts w:eastAsiaTheme="minorHAnsi"/>
          <w:sz w:val="22"/>
          <w:lang w:val="en-US"/>
        </w:rPr>
        <w:t>Monitor and manage access to cloud resources to prevent unauthorized activities or malware infections.</w:t>
      </w:r>
    </w:p>
    <w:p w14:paraId="06FBF506" w14:textId="1D29CA9E" w:rsidR="00CA6DD7" w:rsidRDefault="00CA6DD7" w:rsidP="00CA6DD7">
      <w:pPr>
        <w:rPr>
          <w:rFonts w:eastAsiaTheme="minorHAnsi"/>
          <w:lang w:val="en-US"/>
        </w:rPr>
      </w:pPr>
    </w:p>
    <w:p w14:paraId="674EC1AC" w14:textId="77777777" w:rsidR="00BF7A78" w:rsidRDefault="00BF7A78" w:rsidP="00CA6DD7">
      <w:pPr>
        <w:rPr>
          <w:rFonts w:eastAsiaTheme="minorHAnsi"/>
          <w:lang w:val="en-US"/>
        </w:rPr>
      </w:pPr>
    </w:p>
    <w:p w14:paraId="50A62491" w14:textId="7AF43E03" w:rsidR="00CA6DD7" w:rsidRPr="00CA6DD7" w:rsidRDefault="00CA6DD7" w:rsidP="00CA6DD7">
      <w:pPr>
        <w:rPr>
          <w:rFonts w:eastAsiaTheme="minorHAnsi"/>
          <w:lang w:val="en-US"/>
        </w:rPr>
      </w:pPr>
      <w:r w:rsidRPr="00CA6DD7">
        <w:rPr>
          <w:rFonts w:eastAsiaTheme="minorHAnsi"/>
          <w:lang w:val="en-US"/>
        </w:rPr>
        <w:lastRenderedPageBreak/>
        <w:t>Backup and Disaster Recovery:</w:t>
      </w:r>
    </w:p>
    <w:p w14:paraId="731E3A0C" w14:textId="4981056F" w:rsidR="00CA6DD7" w:rsidRPr="00260062" w:rsidRDefault="00CA6DD7" w:rsidP="002253E0">
      <w:pPr>
        <w:pStyle w:val="ListParagraph"/>
        <w:numPr>
          <w:ilvl w:val="0"/>
          <w:numId w:val="42"/>
        </w:numPr>
        <w:rPr>
          <w:rFonts w:eastAsiaTheme="minorHAnsi"/>
          <w:sz w:val="22"/>
          <w:lang w:val="en-US"/>
        </w:rPr>
      </w:pPr>
      <w:r w:rsidRPr="00260062">
        <w:rPr>
          <w:rFonts w:eastAsiaTheme="minorHAnsi"/>
          <w:sz w:val="22"/>
          <w:lang w:val="en-US"/>
        </w:rPr>
        <w:t>Implement a robust backup and disaster recovery plan to ensure quick recovery from malware incidents.</w:t>
      </w:r>
    </w:p>
    <w:p w14:paraId="1C04844D" w14:textId="7EF7C7F6" w:rsidR="00CA6DD7" w:rsidRDefault="00CA6DD7" w:rsidP="00587B3A">
      <w:pPr>
        <w:pStyle w:val="ListParagraph"/>
        <w:numPr>
          <w:ilvl w:val="0"/>
          <w:numId w:val="42"/>
        </w:numPr>
        <w:rPr>
          <w:rFonts w:eastAsiaTheme="minorHAnsi"/>
          <w:sz w:val="22"/>
          <w:lang w:val="en-US"/>
        </w:rPr>
      </w:pPr>
      <w:r w:rsidRPr="00260062">
        <w:rPr>
          <w:rFonts w:eastAsiaTheme="minorHAnsi"/>
          <w:sz w:val="22"/>
          <w:lang w:val="en-US"/>
        </w:rPr>
        <w:t>Protect backup systems from malware by isolating them from the primary network and implementing robust access controls.</w:t>
      </w:r>
    </w:p>
    <w:p w14:paraId="02BF1CD0" w14:textId="77777777" w:rsidR="00260062" w:rsidRPr="00260062" w:rsidRDefault="00260062" w:rsidP="00260062">
      <w:pPr>
        <w:ind w:left="360"/>
        <w:rPr>
          <w:rFonts w:eastAsiaTheme="minorHAnsi"/>
          <w:lang w:val="en-US"/>
        </w:rPr>
      </w:pPr>
    </w:p>
    <w:p w14:paraId="74544D3E" w14:textId="77777777" w:rsidR="00CA6DD7" w:rsidRPr="00CA6DD7" w:rsidRDefault="00CA6DD7" w:rsidP="00CA6DD7">
      <w:pPr>
        <w:rPr>
          <w:rFonts w:eastAsiaTheme="minorHAnsi"/>
          <w:lang w:val="en-US"/>
        </w:rPr>
      </w:pPr>
      <w:r w:rsidRPr="00CA6DD7">
        <w:rPr>
          <w:rFonts w:eastAsiaTheme="minorHAnsi"/>
          <w:lang w:val="en-US"/>
        </w:rPr>
        <w:t>Monitoring and Threat Intelligence:</w:t>
      </w:r>
    </w:p>
    <w:p w14:paraId="4849BCAD" w14:textId="15F37863" w:rsidR="00CA6DD7" w:rsidRPr="00260062" w:rsidRDefault="00CA6DD7" w:rsidP="00171C12">
      <w:pPr>
        <w:pStyle w:val="ListParagraph"/>
        <w:numPr>
          <w:ilvl w:val="0"/>
          <w:numId w:val="42"/>
        </w:numPr>
        <w:rPr>
          <w:rFonts w:eastAsiaTheme="minorHAnsi"/>
          <w:sz w:val="22"/>
          <w:lang w:val="en-US"/>
        </w:rPr>
      </w:pPr>
      <w:r w:rsidRPr="00260062">
        <w:rPr>
          <w:rFonts w:eastAsiaTheme="minorHAnsi"/>
          <w:sz w:val="22"/>
          <w:lang w:val="en-US"/>
        </w:rPr>
        <w:t>Continuously monitor for malware threats and gather intelligence on emerging risks from trusted sources.</w:t>
      </w:r>
    </w:p>
    <w:p w14:paraId="32347A60" w14:textId="4F29B30B" w:rsidR="00CA6DD7" w:rsidRPr="00260062" w:rsidRDefault="00CA6DD7" w:rsidP="007703DB">
      <w:pPr>
        <w:pStyle w:val="ListParagraph"/>
        <w:numPr>
          <w:ilvl w:val="0"/>
          <w:numId w:val="42"/>
        </w:numPr>
        <w:rPr>
          <w:rFonts w:eastAsiaTheme="minorHAnsi"/>
          <w:sz w:val="22"/>
          <w:lang w:val="en-US"/>
        </w:rPr>
      </w:pPr>
      <w:r w:rsidRPr="00260062">
        <w:rPr>
          <w:rFonts w:eastAsiaTheme="minorHAnsi"/>
          <w:sz w:val="22"/>
          <w:lang w:val="en-US"/>
        </w:rPr>
        <w:t>Ensure that all notifications regarding potential malware threats come from reliable and accurate sources.</w:t>
      </w:r>
    </w:p>
    <w:p w14:paraId="2677A336" w14:textId="77777777" w:rsidR="00CA6DD7" w:rsidRDefault="00CA6DD7" w:rsidP="00CA6DD7">
      <w:pPr>
        <w:rPr>
          <w:rFonts w:eastAsiaTheme="minorHAnsi"/>
          <w:lang w:val="en-US"/>
        </w:rPr>
      </w:pPr>
    </w:p>
    <w:p w14:paraId="224776F7" w14:textId="086F074C" w:rsidR="00CA6DD7" w:rsidRPr="00CA6DD7" w:rsidRDefault="00CA6DD7" w:rsidP="00CA6DD7">
      <w:pPr>
        <w:rPr>
          <w:rFonts w:eastAsiaTheme="minorHAnsi"/>
          <w:lang w:val="en-US"/>
        </w:rPr>
      </w:pPr>
      <w:r w:rsidRPr="00CA6DD7">
        <w:rPr>
          <w:rFonts w:eastAsiaTheme="minorHAnsi"/>
          <w:lang w:val="en-US"/>
        </w:rPr>
        <w:t>User Awareness and Training:</w:t>
      </w:r>
    </w:p>
    <w:p w14:paraId="14B89638" w14:textId="73ABA30F" w:rsidR="00CA6DD7" w:rsidRPr="00260062" w:rsidRDefault="00CA6DD7" w:rsidP="00C04880">
      <w:pPr>
        <w:pStyle w:val="ListParagraph"/>
        <w:numPr>
          <w:ilvl w:val="0"/>
          <w:numId w:val="42"/>
        </w:numPr>
        <w:rPr>
          <w:rFonts w:eastAsiaTheme="minorHAnsi"/>
          <w:sz w:val="22"/>
          <w:lang w:val="en-US"/>
        </w:rPr>
      </w:pPr>
      <w:r w:rsidRPr="00260062">
        <w:rPr>
          <w:rFonts w:eastAsiaTheme="minorHAnsi"/>
          <w:sz w:val="22"/>
          <w:lang w:val="en-US"/>
        </w:rPr>
        <w:t>Provide anti-malware training to all personnel, covering topics such as email security, social engineering, and safe computing practices.</w:t>
      </w:r>
    </w:p>
    <w:p w14:paraId="0C60C322" w14:textId="662391F1" w:rsidR="00CA6DD7" w:rsidRPr="00260062" w:rsidRDefault="00CA6DD7" w:rsidP="00D12A47">
      <w:pPr>
        <w:pStyle w:val="ListParagraph"/>
        <w:numPr>
          <w:ilvl w:val="0"/>
          <w:numId w:val="42"/>
        </w:numPr>
        <w:rPr>
          <w:rFonts w:eastAsiaTheme="minorHAnsi"/>
          <w:sz w:val="22"/>
          <w:lang w:val="en-US"/>
        </w:rPr>
      </w:pPr>
      <w:r w:rsidRPr="00260062">
        <w:rPr>
          <w:rFonts w:eastAsiaTheme="minorHAnsi"/>
          <w:sz w:val="22"/>
          <w:lang w:val="en-US"/>
        </w:rPr>
        <w:t>Educate users on recognizing malware risks and adhering to safe practices.</w:t>
      </w:r>
    </w:p>
    <w:p w14:paraId="4A41BFAE" w14:textId="77777777" w:rsidR="00CA6DD7" w:rsidRDefault="00CA6DD7" w:rsidP="00CA6DD7">
      <w:pPr>
        <w:rPr>
          <w:rFonts w:eastAsiaTheme="minorHAnsi"/>
          <w:lang w:val="en-US"/>
        </w:rPr>
      </w:pPr>
    </w:p>
    <w:p w14:paraId="772A9F14" w14:textId="00FECE6C" w:rsidR="00CA6DD7" w:rsidRPr="00CA6DD7" w:rsidRDefault="00CA6DD7" w:rsidP="00CA6DD7">
      <w:pPr>
        <w:rPr>
          <w:rFonts w:eastAsiaTheme="minorHAnsi"/>
          <w:lang w:val="en-US"/>
        </w:rPr>
      </w:pPr>
      <w:r w:rsidRPr="00CA6DD7">
        <w:rPr>
          <w:rFonts w:eastAsiaTheme="minorHAnsi"/>
          <w:lang w:val="en-US"/>
        </w:rPr>
        <w:t>Special Cases for Non-Standard Systems:</w:t>
      </w:r>
    </w:p>
    <w:p w14:paraId="76F03ACA" w14:textId="34ACD570" w:rsidR="00CA6DD7" w:rsidRPr="00260062" w:rsidRDefault="00CA6DD7" w:rsidP="008C724F">
      <w:pPr>
        <w:pStyle w:val="ListParagraph"/>
        <w:numPr>
          <w:ilvl w:val="0"/>
          <w:numId w:val="42"/>
        </w:numPr>
        <w:rPr>
          <w:rFonts w:eastAsiaTheme="minorHAnsi"/>
          <w:sz w:val="22"/>
          <w:lang w:val="en-US"/>
        </w:rPr>
      </w:pPr>
      <w:r w:rsidRPr="00260062">
        <w:rPr>
          <w:rFonts w:eastAsiaTheme="minorHAnsi"/>
          <w:sz w:val="22"/>
          <w:lang w:val="en-US"/>
        </w:rPr>
        <w:t>For systems that cannot support standard malware protection (e.g., industrial control systems), establish alternative measures such as full reinstallation of compromised systems.</w:t>
      </w:r>
    </w:p>
    <w:p w14:paraId="6584EC4C" w14:textId="77777777" w:rsidR="00CA6DD7" w:rsidRPr="00CA6DD7" w:rsidRDefault="00CA6DD7" w:rsidP="00CA6DD7">
      <w:pPr>
        <w:rPr>
          <w:rFonts w:eastAsiaTheme="minorHAnsi"/>
          <w:lang w:val="en-US"/>
        </w:rPr>
      </w:pPr>
    </w:p>
    <w:p w14:paraId="790C5F99" w14:textId="77777777" w:rsidR="00CA6DD7" w:rsidRPr="00CA6DD7" w:rsidRDefault="00CA6DD7" w:rsidP="00CA6DD7">
      <w:pPr>
        <w:rPr>
          <w:rFonts w:eastAsiaTheme="minorHAnsi"/>
          <w:lang w:val="en-US"/>
        </w:rPr>
      </w:pPr>
      <w:r w:rsidRPr="00CA6DD7">
        <w:rPr>
          <w:rFonts w:eastAsiaTheme="minorHAnsi"/>
          <w:lang w:val="en-US"/>
        </w:rPr>
        <w:t>High-Risk Activities:</w:t>
      </w:r>
    </w:p>
    <w:p w14:paraId="5B8D11C3" w14:textId="29489898" w:rsidR="00CA6DD7" w:rsidRPr="00260062" w:rsidRDefault="00CA6DD7" w:rsidP="00CB008F">
      <w:pPr>
        <w:pStyle w:val="ListParagraph"/>
        <w:numPr>
          <w:ilvl w:val="0"/>
          <w:numId w:val="42"/>
        </w:numPr>
        <w:rPr>
          <w:rFonts w:eastAsiaTheme="minorHAnsi"/>
          <w:sz w:val="22"/>
          <w:lang w:val="en-US"/>
        </w:rPr>
      </w:pPr>
      <w:r w:rsidRPr="00260062">
        <w:rPr>
          <w:rFonts w:eastAsiaTheme="minorHAnsi"/>
          <w:sz w:val="22"/>
          <w:lang w:val="en-US"/>
        </w:rPr>
        <w:t>Implement controls to prevent malware intrusions during high-risk activities, such as emergency protocols or maintenance.</w:t>
      </w:r>
    </w:p>
    <w:p w14:paraId="2D91801E" w14:textId="77777777" w:rsidR="00CA6DD7" w:rsidRDefault="00CA6DD7" w:rsidP="00CA6DD7">
      <w:pPr>
        <w:rPr>
          <w:rFonts w:eastAsiaTheme="minorHAnsi"/>
          <w:lang w:val="en-US"/>
        </w:rPr>
      </w:pPr>
    </w:p>
    <w:p w14:paraId="7D54C0DE" w14:textId="50ECF576" w:rsidR="00BF7263" w:rsidRDefault="00CA6DD7" w:rsidP="00CA6DD7">
      <w:pPr>
        <w:rPr>
          <w:rFonts w:eastAsiaTheme="minorHAnsi"/>
          <w:lang w:val="en-US"/>
        </w:rPr>
      </w:pPr>
      <w:r w:rsidRPr="00CA6DD7">
        <w:rPr>
          <w:rFonts w:eastAsiaTheme="minorHAnsi"/>
          <w:lang w:val="en-US"/>
        </w:rPr>
        <w:t>By implementing these requirements, organizations can ensure comprehensive protection across all systems, safeguarding their information assets from malware threats.</w:t>
      </w:r>
    </w:p>
    <w:p w14:paraId="0EE28793" w14:textId="356F2A0B" w:rsidR="00BF7263" w:rsidRDefault="00BF7263" w:rsidP="0004458E">
      <w:pPr>
        <w:rPr>
          <w:rFonts w:eastAsiaTheme="minorHAnsi"/>
          <w:lang w:val="en-US"/>
        </w:rPr>
      </w:pPr>
    </w:p>
    <w:p w14:paraId="6A1E886C" w14:textId="4D984145" w:rsidR="0004458E" w:rsidRPr="00FA4F10" w:rsidRDefault="007A31C0" w:rsidP="005706B8">
      <w:pPr>
        <w:pStyle w:val="Heading2"/>
        <w:numPr>
          <w:ilvl w:val="1"/>
          <w:numId w:val="1"/>
        </w:numPr>
        <w:rPr>
          <w:rFonts w:eastAsiaTheme="minorHAnsi"/>
          <w:color w:val="000000" w:themeColor="text1"/>
        </w:rPr>
      </w:pPr>
      <w:bookmarkStart w:id="10" w:name="_Toc199342956"/>
      <w:r w:rsidRPr="00FA4F10">
        <w:rPr>
          <w:rFonts w:eastAsiaTheme="minorHAnsi"/>
          <w:color w:val="000000" w:themeColor="text1"/>
        </w:rPr>
        <w:t>Detection and Prevention of Various Malware Types</w:t>
      </w:r>
      <w:bookmarkEnd w:id="10"/>
    </w:p>
    <w:p w14:paraId="1D184B65" w14:textId="41E31844" w:rsidR="00EB63A7" w:rsidRDefault="00EB63A7" w:rsidP="00AE7E7D">
      <w:pPr>
        <w:rPr>
          <w:rFonts w:eastAsiaTheme="minorHAnsi"/>
          <w:lang w:val="en-US"/>
        </w:rPr>
      </w:pPr>
    </w:p>
    <w:p w14:paraId="351BC304" w14:textId="528EAB9E" w:rsidR="007A31C0" w:rsidRPr="007A31C0" w:rsidRDefault="00E069F2" w:rsidP="007A31C0">
      <w:pPr>
        <w:rPr>
          <w:rFonts w:eastAsiaTheme="minorHAnsi"/>
          <w:lang w:val="en-US"/>
        </w:rPr>
      </w:pPr>
      <w:r>
        <w:rPr>
          <w:rFonts w:eastAsiaTheme="minorHAnsi"/>
          <w:lang w:val="en-US"/>
        </w:rPr>
        <w:t xml:space="preserve">The </w:t>
      </w:r>
      <w:r w:rsidR="007A31C0" w:rsidRPr="007A31C0">
        <w:rPr>
          <w:rFonts w:eastAsiaTheme="minorHAnsi"/>
          <w:lang w:val="en-US"/>
        </w:rPr>
        <w:t>malware protection policy includes specific requirements to ensure the effective detection and prevention of different types of malware, such as viruses, ransomware, spyware, trojans, and more. Below are all the relevant policy requirements:</w:t>
      </w:r>
    </w:p>
    <w:p w14:paraId="5447C574" w14:textId="77777777" w:rsidR="007A31C0" w:rsidRDefault="007A31C0" w:rsidP="007A31C0">
      <w:pPr>
        <w:rPr>
          <w:rFonts w:eastAsiaTheme="minorHAnsi"/>
          <w:lang w:val="en-US"/>
        </w:rPr>
      </w:pPr>
    </w:p>
    <w:p w14:paraId="051551B7" w14:textId="53ED5E4E" w:rsidR="007A31C0" w:rsidRPr="007A31C0" w:rsidRDefault="007A31C0" w:rsidP="007A31C0">
      <w:pPr>
        <w:rPr>
          <w:rFonts w:eastAsiaTheme="minorHAnsi"/>
          <w:lang w:val="en-US"/>
        </w:rPr>
      </w:pPr>
      <w:r w:rsidRPr="007A31C0">
        <w:rPr>
          <w:rFonts w:eastAsiaTheme="minorHAnsi"/>
          <w:lang w:val="en-US"/>
        </w:rPr>
        <w:t>Deployment of Malware Detection Tools:</w:t>
      </w:r>
    </w:p>
    <w:p w14:paraId="1DEC841E" w14:textId="3335334B"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Install and maintain anti-malware solutions on all systems, including endpoints, servers, and network gateways.</w:t>
      </w:r>
    </w:p>
    <w:p w14:paraId="159533F0" w14:textId="3B1C7E1C"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Ensure malware detection tools are updated regularly to recognize the latest malware signatures and threats.</w:t>
      </w:r>
    </w:p>
    <w:p w14:paraId="4D92ACDD" w14:textId="77777777" w:rsidR="007A31C0" w:rsidRDefault="007A31C0" w:rsidP="007A31C0">
      <w:pPr>
        <w:rPr>
          <w:rFonts w:eastAsiaTheme="minorHAnsi"/>
          <w:lang w:val="en-US"/>
        </w:rPr>
      </w:pPr>
    </w:p>
    <w:p w14:paraId="17F64B24" w14:textId="72C01280" w:rsidR="007A31C0" w:rsidRPr="007A31C0" w:rsidRDefault="007A31C0" w:rsidP="007A31C0">
      <w:pPr>
        <w:rPr>
          <w:rFonts w:eastAsiaTheme="minorHAnsi"/>
          <w:lang w:val="en-US"/>
        </w:rPr>
      </w:pPr>
      <w:r w:rsidRPr="007A31C0">
        <w:rPr>
          <w:rFonts w:eastAsiaTheme="minorHAnsi"/>
          <w:lang w:val="en-US"/>
        </w:rPr>
        <w:t>Regular and Automated Scans:</w:t>
      </w:r>
    </w:p>
    <w:p w14:paraId="5EAD6C75" w14:textId="2B662084"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Conduct regular, automated scans of all files, systems, and devices to detect and mitigate malware infections.</w:t>
      </w:r>
    </w:p>
    <w:p w14:paraId="3E26B02D" w14:textId="698785BC"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Schedule scans for critical systems and files, and ensure they are performed after any significant system changes.</w:t>
      </w:r>
    </w:p>
    <w:p w14:paraId="0E656D41" w14:textId="77777777" w:rsidR="007A31C0" w:rsidRDefault="007A31C0" w:rsidP="007A31C0">
      <w:pPr>
        <w:rPr>
          <w:rFonts w:eastAsiaTheme="minorHAnsi"/>
          <w:lang w:val="en-US"/>
        </w:rPr>
      </w:pPr>
    </w:p>
    <w:p w14:paraId="6D4188DC" w14:textId="5D43D594" w:rsidR="007A31C0" w:rsidRPr="007A31C0" w:rsidRDefault="007A31C0" w:rsidP="007A31C0">
      <w:pPr>
        <w:rPr>
          <w:rFonts w:eastAsiaTheme="minorHAnsi"/>
          <w:lang w:val="en-US"/>
        </w:rPr>
      </w:pPr>
      <w:r w:rsidRPr="007A31C0">
        <w:rPr>
          <w:rFonts w:eastAsiaTheme="minorHAnsi"/>
          <w:lang w:val="en-US"/>
        </w:rPr>
        <w:t>Real-Time Malware Detection:</w:t>
      </w:r>
    </w:p>
    <w:p w14:paraId="062C49F3" w14:textId="3BDE9B39"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Enable real-time scanning for incoming files, emails, instant messages, and web traffic to block malware before execution.</w:t>
      </w:r>
    </w:p>
    <w:p w14:paraId="6C1DA3A6" w14:textId="15527905"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Configure alerts to notify administrators of any detected malware incidents.</w:t>
      </w:r>
    </w:p>
    <w:p w14:paraId="42A89827" w14:textId="11C03DFB" w:rsidR="007A31C0" w:rsidRDefault="007A31C0" w:rsidP="007A31C0">
      <w:pPr>
        <w:rPr>
          <w:rFonts w:eastAsiaTheme="minorHAnsi"/>
          <w:lang w:val="en-US"/>
        </w:rPr>
      </w:pPr>
    </w:p>
    <w:p w14:paraId="17169277" w14:textId="4D5E46CA" w:rsidR="00CB5D37" w:rsidRDefault="00CB5D37" w:rsidP="007A31C0">
      <w:pPr>
        <w:rPr>
          <w:rFonts w:eastAsiaTheme="minorHAnsi"/>
          <w:lang w:val="en-US"/>
        </w:rPr>
      </w:pPr>
    </w:p>
    <w:p w14:paraId="34CE9F35" w14:textId="77777777" w:rsidR="00CB5D37" w:rsidRDefault="00CB5D37" w:rsidP="007A31C0">
      <w:pPr>
        <w:rPr>
          <w:rFonts w:eastAsiaTheme="minorHAnsi"/>
          <w:lang w:val="en-US"/>
        </w:rPr>
      </w:pPr>
    </w:p>
    <w:p w14:paraId="481C163C" w14:textId="545B03AB" w:rsidR="007A31C0" w:rsidRPr="007A31C0" w:rsidRDefault="007A31C0" w:rsidP="007A31C0">
      <w:pPr>
        <w:rPr>
          <w:rFonts w:eastAsiaTheme="minorHAnsi"/>
          <w:lang w:val="en-US"/>
        </w:rPr>
      </w:pPr>
      <w:r w:rsidRPr="007A31C0">
        <w:rPr>
          <w:rFonts w:eastAsiaTheme="minorHAnsi"/>
          <w:lang w:val="en-US"/>
        </w:rPr>
        <w:lastRenderedPageBreak/>
        <w:t>Blocking Malicious Websites:</w:t>
      </w:r>
    </w:p>
    <w:p w14:paraId="788DCA3E" w14:textId="70C8088E"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Use web filtering tools, such as block</w:t>
      </w:r>
      <w:r w:rsidR="00E069F2" w:rsidRPr="00CB5D37">
        <w:rPr>
          <w:rFonts w:eastAsiaTheme="minorHAnsi"/>
          <w:sz w:val="22"/>
          <w:lang w:val="en-US"/>
        </w:rPr>
        <w:t xml:space="preserve"> </w:t>
      </w:r>
      <w:r w:rsidRPr="00CB5D37">
        <w:rPr>
          <w:rFonts w:eastAsiaTheme="minorHAnsi"/>
          <w:sz w:val="22"/>
          <w:lang w:val="en-US"/>
        </w:rPr>
        <w:t>listing, to restrict access to known or suspected malicious websites.</w:t>
      </w:r>
    </w:p>
    <w:p w14:paraId="7294B38B" w14:textId="7F33CA33"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Employ domain reputation services to prevent connections to high-risk websites.</w:t>
      </w:r>
    </w:p>
    <w:p w14:paraId="0707330F" w14:textId="77777777" w:rsidR="007A31C0" w:rsidRDefault="007A31C0" w:rsidP="007A31C0">
      <w:pPr>
        <w:rPr>
          <w:rFonts w:eastAsiaTheme="minorHAnsi"/>
          <w:lang w:val="en-US"/>
        </w:rPr>
      </w:pPr>
    </w:p>
    <w:p w14:paraId="4DB8C19F" w14:textId="7C092CC3" w:rsidR="007A31C0" w:rsidRPr="007A31C0" w:rsidRDefault="007A31C0" w:rsidP="007A31C0">
      <w:pPr>
        <w:rPr>
          <w:rFonts w:eastAsiaTheme="minorHAnsi"/>
          <w:lang w:val="en-US"/>
        </w:rPr>
      </w:pPr>
      <w:r w:rsidRPr="007A31C0">
        <w:rPr>
          <w:rFonts w:eastAsiaTheme="minorHAnsi"/>
          <w:lang w:val="en-US"/>
        </w:rPr>
        <w:t>Control of Unauthorized Software:</w:t>
      </w:r>
    </w:p>
    <w:p w14:paraId="43E8E0C8" w14:textId="315A7E39"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Enforce allow</w:t>
      </w:r>
      <w:r w:rsidR="00E069F2" w:rsidRPr="00CB5D37">
        <w:rPr>
          <w:rFonts w:eastAsiaTheme="minorHAnsi"/>
          <w:sz w:val="22"/>
          <w:lang w:val="en-US"/>
        </w:rPr>
        <w:t xml:space="preserve"> </w:t>
      </w:r>
      <w:r w:rsidRPr="00CB5D37">
        <w:rPr>
          <w:rFonts w:eastAsiaTheme="minorHAnsi"/>
          <w:sz w:val="22"/>
          <w:lang w:val="en-US"/>
        </w:rPr>
        <w:t>listing to ensure only approved and verified applications can be installed or executed on systems.</w:t>
      </w:r>
    </w:p>
    <w:p w14:paraId="58042156" w14:textId="5E1740BB"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Prohibit the use of unauthorized or unlicensed software to reduce the risk of malware introduction.</w:t>
      </w:r>
    </w:p>
    <w:p w14:paraId="3A538F3D" w14:textId="77777777" w:rsidR="007A31C0" w:rsidRDefault="007A31C0" w:rsidP="007A31C0">
      <w:pPr>
        <w:rPr>
          <w:rFonts w:eastAsiaTheme="minorHAnsi"/>
          <w:lang w:val="en-US"/>
        </w:rPr>
      </w:pPr>
    </w:p>
    <w:p w14:paraId="317FC16D" w14:textId="41822F0B" w:rsidR="007A31C0" w:rsidRPr="007A31C0" w:rsidRDefault="007A31C0" w:rsidP="007A31C0">
      <w:pPr>
        <w:rPr>
          <w:rFonts w:eastAsiaTheme="minorHAnsi"/>
          <w:lang w:val="en-US"/>
        </w:rPr>
      </w:pPr>
      <w:r w:rsidRPr="007A31C0">
        <w:rPr>
          <w:rFonts w:eastAsiaTheme="minorHAnsi"/>
          <w:lang w:val="en-US"/>
        </w:rPr>
        <w:t>Email and File Scanning:</w:t>
      </w:r>
    </w:p>
    <w:p w14:paraId="0D2C3CA1" w14:textId="4A2652BE"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Scan all email attachments, links, and downloads for malware before they are accessed or opened.</w:t>
      </w:r>
    </w:p>
    <w:p w14:paraId="751EB1A5" w14:textId="725B54D3"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Implement email security tools to detect phishing attempts and malicious payloads.</w:t>
      </w:r>
    </w:p>
    <w:p w14:paraId="63CC9D1C" w14:textId="77777777" w:rsidR="007A31C0" w:rsidRDefault="007A31C0" w:rsidP="007A31C0">
      <w:pPr>
        <w:rPr>
          <w:rFonts w:eastAsiaTheme="minorHAnsi"/>
          <w:lang w:val="en-US"/>
        </w:rPr>
      </w:pPr>
    </w:p>
    <w:p w14:paraId="3591F9E2" w14:textId="0E9E23B5" w:rsidR="007A31C0" w:rsidRPr="007A31C0" w:rsidRDefault="007A31C0" w:rsidP="007A31C0">
      <w:pPr>
        <w:rPr>
          <w:rFonts w:eastAsiaTheme="minorHAnsi"/>
          <w:lang w:val="en-US"/>
        </w:rPr>
      </w:pPr>
      <w:r w:rsidRPr="007A31C0">
        <w:rPr>
          <w:rFonts w:eastAsiaTheme="minorHAnsi"/>
          <w:lang w:val="en-US"/>
        </w:rPr>
        <w:t>External Media and File Handling:</w:t>
      </w:r>
    </w:p>
    <w:p w14:paraId="3C2C1F28" w14:textId="0689B095"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Mandate scanning of external media, such as USB drives and external hard drives, before connecting them to organizational systems.</w:t>
      </w:r>
    </w:p>
    <w:p w14:paraId="03B40306" w14:textId="5D061A12"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Enforce policies for securely handling files from external sources.</w:t>
      </w:r>
    </w:p>
    <w:p w14:paraId="65EE23CC" w14:textId="77777777" w:rsidR="007A31C0" w:rsidRDefault="007A31C0" w:rsidP="007A31C0">
      <w:pPr>
        <w:rPr>
          <w:rFonts w:eastAsiaTheme="minorHAnsi"/>
          <w:lang w:val="en-US"/>
        </w:rPr>
      </w:pPr>
    </w:p>
    <w:p w14:paraId="2BE4A737" w14:textId="6CBE91D9" w:rsidR="007A31C0" w:rsidRPr="007A31C0" w:rsidRDefault="007A31C0" w:rsidP="007A31C0">
      <w:pPr>
        <w:rPr>
          <w:rFonts w:eastAsiaTheme="minorHAnsi"/>
          <w:lang w:val="en-US"/>
        </w:rPr>
      </w:pPr>
      <w:r w:rsidRPr="007A31C0">
        <w:rPr>
          <w:rFonts w:eastAsiaTheme="minorHAnsi"/>
          <w:lang w:val="en-US"/>
        </w:rPr>
        <w:t>System and Application Updates:</w:t>
      </w:r>
    </w:p>
    <w:p w14:paraId="7DEFBEFF" w14:textId="1896E401"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Regularly update operating systems, software, and applications to patch vulnerabilities that could be exploited by malware.</w:t>
      </w:r>
    </w:p>
    <w:p w14:paraId="717F2A8E" w14:textId="50172753"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Automate updates where possible to ensure timely implementation of security patches.</w:t>
      </w:r>
    </w:p>
    <w:p w14:paraId="7E803773" w14:textId="77777777" w:rsidR="007A31C0" w:rsidRDefault="007A31C0" w:rsidP="007A31C0">
      <w:pPr>
        <w:rPr>
          <w:rFonts w:eastAsiaTheme="minorHAnsi"/>
          <w:lang w:val="en-US"/>
        </w:rPr>
      </w:pPr>
    </w:p>
    <w:p w14:paraId="36907569" w14:textId="69445BBC" w:rsidR="007A31C0" w:rsidRPr="007A31C0" w:rsidRDefault="007A31C0" w:rsidP="007A31C0">
      <w:pPr>
        <w:rPr>
          <w:rFonts w:eastAsiaTheme="minorHAnsi"/>
          <w:lang w:val="en-US"/>
        </w:rPr>
      </w:pPr>
      <w:r w:rsidRPr="007A31C0">
        <w:rPr>
          <w:rFonts w:eastAsiaTheme="minorHAnsi"/>
          <w:lang w:val="en-US"/>
        </w:rPr>
        <w:t>Behavior-Based Malware Detection:</w:t>
      </w:r>
    </w:p>
    <w:p w14:paraId="5EF4FF4E" w14:textId="14472573"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Deploy advanced detection tools (e.g., endpoint detection and response, or EDR) to identify and block malware based on suspicious behavior, even if signatures are unknown.</w:t>
      </w:r>
    </w:p>
    <w:p w14:paraId="77F33C15" w14:textId="39A1EDEF"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Monitor for unusual activities, such as unauthorized file encryption or unexpected network traffic.</w:t>
      </w:r>
    </w:p>
    <w:p w14:paraId="017AB593" w14:textId="77777777" w:rsidR="007A31C0" w:rsidRDefault="007A31C0" w:rsidP="007A31C0">
      <w:pPr>
        <w:rPr>
          <w:rFonts w:eastAsiaTheme="minorHAnsi"/>
          <w:lang w:val="en-US"/>
        </w:rPr>
      </w:pPr>
    </w:p>
    <w:p w14:paraId="4954EF49" w14:textId="591E7BA8" w:rsidR="007A31C0" w:rsidRPr="007A31C0" w:rsidRDefault="007A31C0" w:rsidP="007A31C0">
      <w:pPr>
        <w:rPr>
          <w:rFonts w:eastAsiaTheme="minorHAnsi"/>
          <w:lang w:val="en-US"/>
        </w:rPr>
      </w:pPr>
      <w:r w:rsidRPr="007A31C0">
        <w:rPr>
          <w:rFonts w:eastAsiaTheme="minorHAnsi"/>
          <w:lang w:val="en-US"/>
        </w:rPr>
        <w:t>Proactive Threat Intelligence:</w:t>
      </w:r>
    </w:p>
    <w:p w14:paraId="5A6C8E85" w14:textId="3992C070"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Integrate threat intelligence feeds to stay informed about new malware variants and attack methods.</w:t>
      </w:r>
    </w:p>
    <w:p w14:paraId="11A47DB4" w14:textId="3DC2A21A"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Adapt detection mechanisms to address emerging malware threats.</w:t>
      </w:r>
    </w:p>
    <w:p w14:paraId="6647F750" w14:textId="77777777" w:rsidR="007A31C0" w:rsidRDefault="007A31C0" w:rsidP="007A31C0">
      <w:pPr>
        <w:rPr>
          <w:rFonts w:eastAsiaTheme="minorHAnsi"/>
          <w:lang w:val="en-US"/>
        </w:rPr>
      </w:pPr>
    </w:p>
    <w:p w14:paraId="6E771FC1" w14:textId="5FCA1301" w:rsidR="007A31C0" w:rsidRPr="007A31C0" w:rsidRDefault="007A31C0" w:rsidP="007A31C0">
      <w:pPr>
        <w:rPr>
          <w:rFonts w:eastAsiaTheme="minorHAnsi"/>
          <w:lang w:val="en-US"/>
        </w:rPr>
      </w:pPr>
      <w:r w:rsidRPr="007A31C0">
        <w:rPr>
          <w:rFonts w:eastAsiaTheme="minorHAnsi"/>
          <w:lang w:val="en-US"/>
        </w:rPr>
        <w:t>Encrypted File Inspection:</w:t>
      </w:r>
    </w:p>
    <w:p w14:paraId="6B0A263F" w14:textId="15A737F4"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Use tools capable of inspecting encrypted files or traffic to detect malware hidden within encrypted communications.</w:t>
      </w:r>
    </w:p>
    <w:p w14:paraId="4FAF28B8" w14:textId="77777777" w:rsidR="007A31C0" w:rsidRDefault="007A31C0" w:rsidP="007A31C0">
      <w:pPr>
        <w:rPr>
          <w:rFonts w:eastAsiaTheme="minorHAnsi"/>
          <w:lang w:val="en-US"/>
        </w:rPr>
      </w:pPr>
    </w:p>
    <w:p w14:paraId="7F6A37E4" w14:textId="0642E746" w:rsidR="007A31C0" w:rsidRPr="007A31C0" w:rsidRDefault="007A31C0" w:rsidP="007A31C0">
      <w:pPr>
        <w:rPr>
          <w:rFonts w:eastAsiaTheme="minorHAnsi"/>
          <w:lang w:val="en-US"/>
        </w:rPr>
      </w:pPr>
      <w:r w:rsidRPr="007A31C0">
        <w:rPr>
          <w:rFonts w:eastAsiaTheme="minorHAnsi"/>
          <w:lang w:val="en-US"/>
        </w:rPr>
        <w:t>User Awareness and Training:</w:t>
      </w:r>
    </w:p>
    <w:p w14:paraId="28EF3385" w14:textId="237224A9"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Train employees to recognize common malware threats, such as phishing emails, malicious links, and rogue software.</w:t>
      </w:r>
    </w:p>
    <w:p w14:paraId="7B983B5F" w14:textId="04752AA3"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Promote awareness of safe browsing habits, secure email practices, and the dangers of unverified downloads.</w:t>
      </w:r>
    </w:p>
    <w:p w14:paraId="681424A7" w14:textId="77777777" w:rsidR="007A31C0" w:rsidRDefault="007A31C0" w:rsidP="007A31C0">
      <w:pPr>
        <w:rPr>
          <w:rFonts w:eastAsiaTheme="minorHAnsi"/>
          <w:lang w:val="en-US"/>
        </w:rPr>
      </w:pPr>
    </w:p>
    <w:p w14:paraId="1A2AA559" w14:textId="6EF27F8D" w:rsidR="007A31C0" w:rsidRPr="007A31C0" w:rsidRDefault="007A31C0" w:rsidP="007A31C0">
      <w:pPr>
        <w:rPr>
          <w:rFonts w:eastAsiaTheme="minorHAnsi"/>
          <w:lang w:val="en-US"/>
        </w:rPr>
      </w:pPr>
      <w:r w:rsidRPr="007A31C0">
        <w:rPr>
          <w:rFonts w:eastAsiaTheme="minorHAnsi"/>
          <w:lang w:val="en-US"/>
        </w:rPr>
        <w:t>Incident Reporting Mechanisms:</w:t>
      </w:r>
    </w:p>
    <w:p w14:paraId="7116084B" w14:textId="67ACF828"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Establish a streamlined process for employees to report suspected malware infections or unusual system behavior.</w:t>
      </w:r>
    </w:p>
    <w:p w14:paraId="75491197" w14:textId="1CA4E3C8"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Encourage prompt reporting to enable swift detection and containment of malware.</w:t>
      </w:r>
    </w:p>
    <w:p w14:paraId="071476F2" w14:textId="77777777" w:rsidR="007A31C0" w:rsidRDefault="007A31C0" w:rsidP="007A31C0">
      <w:pPr>
        <w:rPr>
          <w:rFonts w:eastAsiaTheme="minorHAnsi"/>
          <w:lang w:val="en-US"/>
        </w:rPr>
      </w:pPr>
    </w:p>
    <w:p w14:paraId="0F34C0E0" w14:textId="1AA6ABAB" w:rsidR="007A31C0" w:rsidRPr="007A31C0" w:rsidRDefault="007A31C0" w:rsidP="007A31C0">
      <w:pPr>
        <w:rPr>
          <w:rFonts w:eastAsiaTheme="minorHAnsi"/>
          <w:lang w:val="en-US"/>
        </w:rPr>
      </w:pPr>
      <w:r w:rsidRPr="007A31C0">
        <w:rPr>
          <w:rFonts w:eastAsiaTheme="minorHAnsi"/>
          <w:lang w:val="en-US"/>
        </w:rPr>
        <w:t>Audit Logs and Monitoring:</w:t>
      </w:r>
    </w:p>
    <w:p w14:paraId="75D7FDF4" w14:textId="4D4BA98D"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Maintain logs of malware detection and prevention activities for review and analysis.</w:t>
      </w:r>
    </w:p>
    <w:p w14:paraId="7A367CC3" w14:textId="69A390B8"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Regularly monitor these logs to identify trends, anomalies, or recurring threats.</w:t>
      </w:r>
    </w:p>
    <w:p w14:paraId="41BFD5E7" w14:textId="77777777" w:rsidR="007A31C0" w:rsidRDefault="007A31C0" w:rsidP="007A31C0">
      <w:pPr>
        <w:rPr>
          <w:rFonts w:eastAsiaTheme="minorHAnsi"/>
          <w:lang w:val="en-US"/>
        </w:rPr>
      </w:pPr>
    </w:p>
    <w:p w14:paraId="175D4040" w14:textId="7C902A9D" w:rsidR="007A31C0" w:rsidRPr="007A31C0" w:rsidRDefault="007A31C0" w:rsidP="007A31C0">
      <w:pPr>
        <w:rPr>
          <w:rFonts w:eastAsiaTheme="minorHAnsi"/>
          <w:lang w:val="en-US"/>
        </w:rPr>
      </w:pPr>
      <w:r w:rsidRPr="007A31C0">
        <w:rPr>
          <w:rFonts w:eastAsiaTheme="minorHAnsi"/>
          <w:lang w:val="en-US"/>
        </w:rPr>
        <w:lastRenderedPageBreak/>
        <w:t>Specialized Tools for Advanced Threats:</w:t>
      </w:r>
    </w:p>
    <w:p w14:paraId="6F769104" w14:textId="552F3C20"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Deploy specialized tools, such as sandboxing, to analyze and isolate suspicious files or applications in a controlled environment.</w:t>
      </w:r>
    </w:p>
    <w:p w14:paraId="32A64861" w14:textId="1746FDCC" w:rsidR="007A31C0" w:rsidRPr="00CB5D37" w:rsidRDefault="007A31C0" w:rsidP="007A31C0">
      <w:pPr>
        <w:pStyle w:val="ListParagraph"/>
        <w:numPr>
          <w:ilvl w:val="0"/>
          <w:numId w:val="42"/>
        </w:numPr>
        <w:rPr>
          <w:rFonts w:eastAsiaTheme="minorHAnsi"/>
          <w:sz w:val="22"/>
          <w:lang w:val="en-US"/>
        </w:rPr>
      </w:pPr>
      <w:r w:rsidRPr="00CB5D37">
        <w:rPr>
          <w:rFonts w:eastAsiaTheme="minorHAnsi"/>
          <w:sz w:val="22"/>
          <w:lang w:val="en-US"/>
        </w:rPr>
        <w:t>Leverage machine learning or artificial intelligence (AI)-based tools to detect sophisticated, zero-day malware threats.</w:t>
      </w:r>
    </w:p>
    <w:p w14:paraId="6CA4B920" w14:textId="77777777" w:rsidR="007A31C0" w:rsidRDefault="007A31C0" w:rsidP="007A31C0">
      <w:pPr>
        <w:rPr>
          <w:rFonts w:eastAsiaTheme="minorHAnsi"/>
          <w:lang w:val="en-US"/>
        </w:rPr>
      </w:pPr>
    </w:p>
    <w:p w14:paraId="025222A2" w14:textId="3DCC9609" w:rsidR="000D415B" w:rsidRDefault="007A31C0" w:rsidP="007A31C0">
      <w:pPr>
        <w:rPr>
          <w:rFonts w:eastAsiaTheme="minorHAnsi"/>
          <w:lang w:val="en-US"/>
        </w:rPr>
      </w:pPr>
      <w:r w:rsidRPr="007A31C0">
        <w:rPr>
          <w:rFonts w:eastAsiaTheme="minorHAnsi"/>
          <w:lang w:val="en-US"/>
        </w:rPr>
        <w:t>By following these requirements, organizations can create a robust detection and prevention framework that addresses various malware types, ensuring the security of their information systems and assets.</w:t>
      </w:r>
    </w:p>
    <w:p w14:paraId="3AD7A8E8" w14:textId="77777777" w:rsidR="000D415B" w:rsidRDefault="000D415B" w:rsidP="00EB63A7">
      <w:pPr>
        <w:rPr>
          <w:rFonts w:eastAsiaTheme="minorHAnsi"/>
          <w:lang w:val="en-US"/>
        </w:rPr>
      </w:pPr>
    </w:p>
    <w:p w14:paraId="5C5F8197" w14:textId="67E2B5E0" w:rsidR="009F28C5" w:rsidRPr="00FA4F10" w:rsidRDefault="00472B8D" w:rsidP="005706B8">
      <w:pPr>
        <w:pStyle w:val="Heading2"/>
        <w:numPr>
          <w:ilvl w:val="1"/>
          <w:numId w:val="1"/>
        </w:numPr>
        <w:rPr>
          <w:rFonts w:eastAsiaTheme="minorHAnsi"/>
          <w:color w:val="000000" w:themeColor="text1"/>
        </w:rPr>
      </w:pPr>
      <w:bookmarkStart w:id="11" w:name="_Toc199342957"/>
      <w:r w:rsidRPr="00FA4F10">
        <w:rPr>
          <w:rFonts w:eastAsiaTheme="minorHAnsi"/>
          <w:color w:val="000000" w:themeColor="text1"/>
        </w:rPr>
        <w:t>Incident response and recovery</w:t>
      </w:r>
      <w:bookmarkEnd w:id="11"/>
    </w:p>
    <w:p w14:paraId="018862F9" w14:textId="77777777" w:rsidR="00C94DB3" w:rsidRPr="0016748B" w:rsidRDefault="00C94DB3" w:rsidP="00AE7E7D">
      <w:pPr>
        <w:rPr>
          <w:rFonts w:eastAsiaTheme="minorHAnsi"/>
          <w:szCs w:val="22"/>
          <w:lang w:val="en-US"/>
        </w:rPr>
      </w:pPr>
    </w:p>
    <w:p w14:paraId="1F690F9D" w14:textId="6EB844FC" w:rsidR="00D322F4" w:rsidRDefault="00D121D9" w:rsidP="00D322F4">
      <w:pPr>
        <w:rPr>
          <w:rFonts w:eastAsiaTheme="minorHAnsi"/>
          <w:lang w:val="en-US"/>
        </w:rPr>
      </w:pPr>
      <w:r>
        <w:rPr>
          <w:rFonts w:eastAsiaTheme="minorHAnsi"/>
          <w:lang w:val="en-US"/>
        </w:rPr>
        <w:t>The</w:t>
      </w:r>
      <w:r w:rsidR="00D322F4" w:rsidRPr="00D322F4">
        <w:rPr>
          <w:rFonts w:eastAsiaTheme="minorHAnsi"/>
          <w:lang w:val="en-US"/>
        </w:rPr>
        <w:t xml:space="preserve"> malware protection policy outlines specific requirements for responding to and recovering from malware incidents. Below are all the policy requirements for incident response and recovery:</w:t>
      </w:r>
    </w:p>
    <w:p w14:paraId="2E3B6026" w14:textId="77777777" w:rsidR="00D121D9" w:rsidRDefault="00D121D9" w:rsidP="00D322F4">
      <w:pPr>
        <w:rPr>
          <w:rFonts w:eastAsiaTheme="minorHAnsi"/>
          <w:lang w:val="en-US"/>
        </w:rPr>
      </w:pPr>
    </w:p>
    <w:p w14:paraId="6CFDA1D3" w14:textId="77777777" w:rsidR="00D322F4" w:rsidRPr="00D322F4" w:rsidRDefault="00D322F4" w:rsidP="00D322F4">
      <w:pPr>
        <w:rPr>
          <w:rFonts w:eastAsiaTheme="minorHAnsi"/>
          <w:lang w:val="en-US"/>
        </w:rPr>
      </w:pPr>
      <w:r w:rsidRPr="00D322F4">
        <w:rPr>
          <w:rFonts w:eastAsiaTheme="minorHAnsi"/>
          <w:lang w:val="en-US"/>
        </w:rPr>
        <w:t>Incident Response Requirements</w:t>
      </w:r>
    </w:p>
    <w:p w14:paraId="6D907F8D" w14:textId="77777777" w:rsidR="005F33C3" w:rsidRDefault="005F33C3" w:rsidP="00D322F4">
      <w:pPr>
        <w:rPr>
          <w:rFonts w:eastAsiaTheme="minorHAnsi"/>
          <w:lang w:val="en-US"/>
        </w:rPr>
      </w:pPr>
    </w:p>
    <w:p w14:paraId="59361E53" w14:textId="66733A4D" w:rsidR="00D322F4" w:rsidRPr="00D322F4" w:rsidRDefault="00D322F4" w:rsidP="00D322F4">
      <w:pPr>
        <w:rPr>
          <w:rFonts w:eastAsiaTheme="minorHAnsi"/>
          <w:lang w:val="en-US"/>
        </w:rPr>
      </w:pPr>
      <w:r w:rsidRPr="00D322F4">
        <w:rPr>
          <w:rFonts w:eastAsiaTheme="minorHAnsi"/>
          <w:lang w:val="en-US"/>
        </w:rPr>
        <w:t>Establish Incident Response Procedures:</w:t>
      </w:r>
    </w:p>
    <w:p w14:paraId="0C364DF7" w14:textId="1F43EC17" w:rsidR="00D322F4" w:rsidRPr="00683BB1" w:rsidRDefault="00D322F4" w:rsidP="005F33C3">
      <w:pPr>
        <w:pStyle w:val="ListParagraph"/>
        <w:numPr>
          <w:ilvl w:val="0"/>
          <w:numId w:val="42"/>
        </w:numPr>
        <w:rPr>
          <w:rFonts w:eastAsiaTheme="minorHAnsi"/>
          <w:sz w:val="22"/>
          <w:lang w:val="en-US"/>
        </w:rPr>
      </w:pPr>
      <w:r w:rsidRPr="00683BB1">
        <w:rPr>
          <w:rFonts w:eastAsiaTheme="minorHAnsi"/>
          <w:sz w:val="22"/>
          <w:lang w:val="en-US"/>
        </w:rPr>
        <w:t>Define and document clear procedures for responding to malware incidents, including detection, containment, eradication, and recovery.</w:t>
      </w:r>
    </w:p>
    <w:p w14:paraId="1A59C138" w14:textId="5777D31A" w:rsidR="00D322F4" w:rsidRPr="00683BB1" w:rsidRDefault="00D322F4" w:rsidP="005F33C3">
      <w:pPr>
        <w:pStyle w:val="ListParagraph"/>
        <w:numPr>
          <w:ilvl w:val="0"/>
          <w:numId w:val="42"/>
        </w:numPr>
        <w:rPr>
          <w:rFonts w:eastAsiaTheme="minorHAnsi"/>
          <w:sz w:val="22"/>
          <w:lang w:val="en-US"/>
        </w:rPr>
      </w:pPr>
      <w:r w:rsidRPr="00683BB1">
        <w:rPr>
          <w:rFonts w:eastAsiaTheme="minorHAnsi"/>
          <w:sz w:val="22"/>
          <w:lang w:val="en-US"/>
        </w:rPr>
        <w:t>Assign roles and responsibilities for incident management to ensure accountability and swift action.</w:t>
      </w:r>
    </w:p>
    <w:p w14:paraId="48F7CF6B" w14:textId="77777777" w:rsidR="00D121D9" w:rsidRDefault="00D121D9" w:rsidP="00D322F4">
      <w:pPr>
        <w:rPr>
          <w:rFonts w:eastAsiaTheme="minorHAnsi"/>
          <w:lang w:val="en-US"/>
        </w:rPr>
      </w:pPr>
    </w:p>
    <w:p w14:paraId="00563593" w14:textId="25F87D9E" w:rsidR="00D322F4" w:rsidRPr="00D322F4" w:rsidRDefault="00D322F4" w:rsidP="00D322F4">
      <w:pPr>
        <w:rPr>
          <w:rFonts w:eastAsiaTheme="minorHAnsi"/>
          <w:lang w:val="en-US"/>
        </w:rPr>
      </w:pPr>
      <w:r w:rsidRPr="00D322F4">
        <w:rPr>
          <w:rFonts w:eastAsiaTheme="minorHAnsi"/>
          <w:lang w:val="en-US"/>
        </w:rPr>
        <w:t>Incident Detection and Reporting:</w:t>
      </w:r>
    </w:p>
    <w:p w14:paraId="0651ECAC" w14:textId="29774018"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Implement mechanisms for detecting malware incidents, such as automated alerts from anti-malware tools or unusual activity monitoring.</w:t>
      </w:r>
    </w:p>
    <w:p w14:paraId="0FF132AB" w14:textId="7892EC15"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Encourage employees, contractors, and third parties to promptly report suspected malware incidents or anomalies.</w:t>
      </w:r>
    </w:p>
    <w:p w14:paraId="157A8EAA" w14:textId="77777777" w:rsidR="00D121D9" w:rsidRDefault="00D121D9" w:rsidP="00D322F4">
      <w:pPr>
        <w:rPr>
          <w:rFonts w:eastAsiaTheme="minorHAnsi"/>
          <w:lang w:val="en-US"/>
        </w:rPr>
      </w:pPr>
    </w:p>
    <w:p w14:paraId="3331841A" w14:textId="22EDBD0E" w:rsidR="00D322F4" w:rsidRPr="00D322F4" w:rsidRDefault="00D322F4" w:rsidP="00D322F4">
      <w:pPr>
        <w:rPr>
          <w:rFonts w:eastAsiaTheme="minorHAnsi"/>
          <w:lang w:val="en-US"/>
        </w:rPr>
      </w:pPr>
      <w:r w:rsidRPr="00D322F4">
        <w:rPr>
          <w:rFonts w:eastAsiaTheme="minorHAnsi"/>
          <w:lang w:val="en-US"/>
        </w:rPr>
        <w:t>Incident Classification and Prioritization:</w:t>
      </w:r>
    </w:p>
    <w:p w14:paraId="0DA5B307" w14:textId="33A21EBD"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Assess and classify incidents based on their severity (e.g., critical, high, medium, low) and potential impact on organizational operations or data security.</w:t>
      </w:r>
    </w:p>
    <w:p w14:paraId="28D1B9A5" w14:textId="6919239A"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Prioritize responses to minimize damage to information assets and services.</w:t>
      </w:r>
    </w:p>
    <w:p w14:paraId="0A4BE4B0" w14:textId="77777777" w:rsidR="00D121D9" w:rsidRDefault="00D121D9" w:rsidP="00D322F4">
      <w:pPr>
        <w:rPr>
          <w:rFonts w:eastAsiaTheme="minorHAnsi"/>
          <w:lang w:val="en-US"/>
        </w:rPr>
      </w:pPr>
    </w:p>
    <w:p w14:paraId="10CBC393" w14:textId="0DEE4EA6" w:rsidR="00D322F4" w:rsidRPr="00D322F4" w:rsidRDefault="00D322F4" w:rsidP="00D322F4">
      <w:pPr>
        <w:rPr>
          <w:rFonts w:eastAsiaTheme="minorHAnsi"/>
          <w:lang w:val="en-US"/>
        </w:rPr>
      </w:pPr>
      <w:r w:rsidRPr="00D322F4">
        <w:rPr>
          <w:rFonts w:eastAsiaTheme="minorHAnsi"/>
          <w:lang w:val="en-US"/>
        </w:rPr>
        <w:t>Containment of Malware Incidents:</w:t>
      </w:r>
    </w:p>
    <w:p w14:paraId="741AAB50" w14:textId="77A076C8"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Take immediate steps to isolate affected systems or devices to prevent the spread of malware across the network.</w:t>
      </w:r>
    </w:p>
    <w:p w14:paraId="3E2B1A81" w14:textId="11A884A9"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Disable infected accounts, networks, or endpoints as needed to contain the threat.</w:t>
      </w:r>
    </w:p>
    <w:p w14:paraId="34CD79D5" w14:textId="77777777" w:rsidR="00D121D9" w:rsidRDefault="00D121D9" w:rsidP="00D322F4">
      <w:pPr>
        <w:rPr>
          <w:rFonts w:eastAsiaTheme="minorHAnsi"/>
          <w:lang w:val="en-US"/>
        </w:rPr>
      </w:pPr>
    </w:p>
    <w:p w14:paraId="16A4A174" w14:textId="0AC7F9F9" w:rsidR="00D322F4" w:rsidRPr="00D322F4" w:rsidRDefault="00D322F4" w:rsidP="00D322F4">
      <w:pPr>
        <w:rPr>
          <w:rFonts w:eastAsiaTheme="minorHAnsi"/>
          <w:lang w:val="en-US"/>
        </w:rPr>
      </w:pPr>
      <w:r w:rsidRPr="00D322F4">
        <w:rPr>
          <w:rFonts w:eastAsiaTheme="minorHAnsi"/>
          <w:lang w:val="en-US"/>
        </w:rPr>
        <w:t>Eradication of Malware:</w:t>
      </w:r>
    </w:p>
    <w:p w14:paraId="44D2A9C5" w14:textId="7E883376"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Use appropriate tools and techniques to remove malware from affected systems.</w:t>
      </w:r>
    </w:p>
    <w:p w14:paraId="60C7C11B" w14:textId="0E15F874"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Validate that all traces of malware have been eliminated before restoring systems to normal operation.</w:t>
      </w:r>
    </w:p>
    <w:p w14:paraId="51A895CF" w14:textId="77777777" w:rsidR="00D121D9" w:rsidRDefault="00D121D9" w:rsidP="00D322F4">
      <w:pPr>
        <w:rPr>
          <w:rFonts w:eastAsiaTheme="minorHAnsi"/>
          <w:lang w:val="en-US"/>
        </w:rPr>
      </w:pPr>
    </w:p>
    <w:p w14:paraId="6A482124" w14:textId="773F478B" w:rsidR="00D322F4" w:rsidRPr="00D322F4" w:rsidRDefault="00D322F4" w:rsidP="00D322F4">
      <w:pPr>
        <w:rPr>
          <w:rFonts w:eastAsiaTheme="minorHAnsi"/>
          <w:lang w:val="en-US"/>
        </w:rPr>
      </w:pPr>
      <w:r w:rsidRPr="00D322F4">
        <w:rPr>
          <w:rFonts w:eastAsiaTheme="minorHAnsi"/>
          <w:lang w:val="en-US"/>
        </w:rPr>
        <w:t>Communication and Escalation:</w:t>
      </w:r>
    </w:p>
    <w:p w14:paraId="6C2C5757" w14:textId="2D4AA052"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Establish communication protocols to notify relevant stakeholders (e.g., management, IT teams, customers, or regulatory bodies) of malware incidents.</w:t>
      </w:r>
    </w:p>
    <w:p w14:paraId="7C1F88B5" w14:textId="3A4651EF"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Escalate high-severity incidents to external cybersecurity experts or law enforcement if necessary.</w:t>
      </w:r>
    </w:p>
    <w:p w14:paraId="13C1EE8B" w14:textId="77777777" w:rsidR="00D121D9" w:rsidRDefault="00D121D9" w:rsidP="00D322F4">
      <w:pPr>
        <w:rPr>
          <w:rFonts w:eastAsiaTheme="minorHAnsi"/>
          <w:lang w:val="en-US"/>
        </w:rPr>
      </w:pPr>
    </w:p>
    <w:p w14:paraId="60CC7B5E" w14:textId="7E837239" w:rsidR="00D322F4" w:rsidRPr="00D322F4" w:rsidRDefault="00D322F4" w:rsidP="00D322F4">
      <w:pPr>
        <w:rPr>
          <w:rFonts w:eastAsiaTheme="minorHAnsi"/>
          <w:lang w:val="en-US"/>
        </w:rPr>
      </w:pPr>
      <w:r w:rsidRPr="00D322F4">
        <w:rPr>
          <w:rFonts w:eastAsiaTheme="minorHAnsi"/>
          <w:lang w:val="en-US"/>
        </w:rPr>
        <w:t>Evidence Collection and Forensics:</w:t>
      </w:r>
    </w:p>
    <w:p w14:paraId="1FA5A97B" w14:textId="7F98E4A0"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Collect and preserve evidence related to the malware incident for further investigation, including legal or disciplinary actions.</w:t>
      </w:r>
    </w:p>
    <w:p w14:paraId="488034BA" w14:textId="2CFFD8AA"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lastRenderedPageBreak/>
        <w:t>Perform forensic analysis to determine the malware's origin, attack vector, and vulnerabilities exploited.</w:t>
      </w:r>
    </w:p>
    <w:p w14:paraId="6989BED4" w14:textId="05239751" w:rsidR="00D322F4" w:rsidRDefault="00D322F4" w:rsidP="00D322F4">
      <w:pPr>
        <w:rPr>
          <w:rFonts w:eastAsiaTheme="minorHAnsi"/>
          <w:lang w:val="en-US"/>
        </w:rPr>
      </w:pPr>
    </w:p>
    <w:p w14:paraId="5E6FEB15" w14:textId="77777777" w:rsidR="00D322F4" w:rsidRPr="00D322F4" w:rsidRDefault="00D322F4" w:rsidP="00D322F4">
      <w:pPr>
        <w:rPr>
          <w:rFonts w:eastAsiaTheme="minorHAnsi"/>
          <w:lang w:val="en-US"/>
        </w:rPr>
      </w:pPr>
      <w:r w:rsidRPr="00D322F4">
        <w:rPr>
          <w:rFonts w:eastAsiaTheme="minorHAnsi"/>
          <w:lang w:val="en-US"/>
        </w:rPr>
        <w:t>Recovery Requirements</w:t>
      </w:r>
    </w:p>
    <w:p w14:paraId="5D1E2673" w14:textId="77777777" w:rsidR="00D121D9" w:rsidRDefault="00D121D9" w:rsidP="00D322F4">
      <w:pPr>
        <w:rPr>
          <w:rFonts w:eastAsiaTheme="minorHAnsi"/>
          <w:lang w:val="en-US"/>
        </w:rPr>
      </w:pPr>
    </w:p>
    <w:p w14:paraId="069A631E" w14:textId="752665D9" w:rsidR="00D322F4" w:rsidRPr="00D322F4" w:rsidRDefault="00D322F4" w:rsidP="00D322F4">
      <w:pPr>
        <w:rPr>
          <w:rFonts w:eastAsiaTheme="minorHAnsi"/>
          <w:lang w:val="en-US"/>
        </w:rPr>
      </w:pPr>
      <w:r w:rsidRPr="00D322F4">
        <w:rPr>
          <w:rFonts w:eastAsiaTheme="minorHAnsi"/>
          <w:lang w:val="en-US"/>
        </w:rPr>
        <w:t>System Restoration:</w:t>
      </w:r>
    </w:p>
    <w:p w14:paraId="6BD92B3F" w14:textId="36DC7815"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Restore systems, data, and services to operational status using clean backups or validated recovery processes.</w:t>
      </w:r>
    </w:p>
    <w:p w14:paraId="055CF651" w14:textId="62FE8CBB"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Ensure that restored systems are free from malware and vulnerabilities before reconnecting them to the network.</w:t>
      </w:r>
    </w:p>
    <w:p w14:paraId="5BDD458C" w14:textId="77777777" w:rsidR="00D121D9" w:rsidRDefault="00D121D9" w:rsidP="00D322F4">
      <w:pPr>
        <w:rPr>
          <w:rFonts w:eastAsiaTheme="minorHAnsi"/>
          <w:lang w:val="en-US"/>
        </w:rPr>
      </w:pPr>
    </w:p>
    <w:p w14:paraId="5A624097" w14:textId="23219EFE" w:rsidR="00D322F4" w:rsidRPr="00D322F4" w:rsidRDefault="00D322F4" w:rsidP="00D322F4">
      <w:pPr>
        <w:rPr>
          <w:rFonts w:eastAsiaTheme="minorHAnsi"/>
          <w:lang w:val="en-US"/>
        </w:rPr>
      </w:pPr>
      <w:r w:rsidRPr="00D322F4">
        <w:rPr>
          <w:rFonts w:eastAsiaTheme="minorHAnsi"/>
          <w:lang w:val="en-US"/>
        </w:rPr>
        <w:t>Backup Verification:</w:t>
      </w:r>
    </w:p>
    <w:p w14:paraId="0654BF6B" w14:textId="241206C5"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Regularly test and verify the integrity of backups to ensure they can be used for recovery purposes.</w:t>
      </w:r>
    </w:p>
    <w:p w14:paraId="7C40282F" w14:textId="10B4AF83"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Maintain isolated, offline backups to minimize the risk of them being compromised by malware (e.g., ransomware).</w:t>
      </w:r>
    </w:p>
    <w:p w14:paraId="788706EA" w14:textId="77777777" w:rsidR="00D121D9" w:rsidRDefault="00D121D9" w:rsidP="00D322F4">
      <w:pPr>
        <w:rPr>
          <w:rFonts w:eastAsiaTheme="minorHAnsi"/>
          <w:lang w:val="en-US"/>
        </w:rPr>
      </w:pPr>
    </w:p>
    <w:p w14:paraId="44529BBE" w14:textId="786C946D" w:rsidR="00D322F4" w:rsidRPr="00D322F4" w:rsidRDefault="00D322F4" w:rsidP="00D322F4">
      <w:pPr>
        <w:rPr>
          <w:rFonts w:eastAsiaTheme="minorHAnsi"/>
          <w:lang w:val="en-US"/>
        </w:rPr>
      </w:pPr>
      <w:r w:rsidRPr="00D322F4">
        <w:rPr>
          <w:rFonts w:eastAsiaTheme="minorHAnsi"/>
          <w:lang w:val="en-US"/>
        </w:rPr>
        <w:t>Post-Incident Review:</w:t>
      </w:r>
    </w:p>
    <w:p w14:paraId="302DADDA" w14:textId="73B4EB00"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Conduct a post-incident review to analyze the effectiveness of the response and identify areas for improvement.</w:t>
      </w:r>
    </w:p>
    <w:p w14:paraId="63735843" w14:textId="7105F5C4"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Document lessons learned to refine incident response plans and strengthen defenses against future incidents.</w:t>
      </w:r>
    </w:p>
    <w:p w14:paraId="36BD467D" w14:textId="77777777" w:rsidR="00D121D9" w:rsidRDefault="00D121D9" w:rsidP="00D322F4">
      <w:pPr>
        <w:rPr>
          <w:rFonts w:eastAsiaTheme="minorHAnsi"/>
          <w:lang w:val="en-US"/>
        </w:rPr>
      </w:pPr>
    </w:p>
    <w:p w14:paraId="5B0DFAE6" w14:textId="36C75F0F" w:rsidR="00D322F4" w:rsidRPr="00D322F4" w:rsidRDefault="00D322F4" w:rsidP="00D322F4">
      <w:pPr>
        <w:rPr>
          <w:rFonts w:eastAsiaTheme="minorHAnsi"/>
          <w:lang w:val="en-US"/>
        </w:rPr>
      </w:pPr>
      <w:r w:rsidRPr="00D322F4">
        <w:rPr>
          <w:rFonts w:eastAsiaTheme="minorHAnsi"/>
          <w:lang w:val="en-US"/>
        </w:rPr>
        <w:t>Update Policies and Procedures:</w:t>
      </w:r>
    </w:p>
    <w:p w14:paraId="425F2D5C" w14:textId="3B91BB15"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Update malware protection policies, incident response plans, and system configurations based on findings from the malware incident.</w:t>
      </w:r>
    </w:p>
    <w:p w14:paraId="585BFA29" w14:textId="6CD9DF17"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Apply patches, updates, or configuration changes to prevent recurrence of the identified vulnerabilities.</w:t>
      </w:r>
    </w:p>
    <w:p w14:paraId="24D532F6" w14:textId="77777777" w:rsidR="00D121D9" w:rsidRDefault="00D121D9" w:rsidP="00D322F4">
      <w:pPr>
        <w:rPr>
          <w:rFonts w:eastAsiaTheme="minorHAnsi"/>
          <w:lang w:val="en-US"/>
        </w:rPr>
      </w:pPr>
    </w:p>
    <w:p w14:paraId="5B98EBA2" w14:textId="375A78B3" w:rsidR="00D322F4" w:rsidRPr="00D322F4" w:rsidRDefault="00D322F4" w:rsidP="00D322F4">
      <w:pPr>
        <w:rPr>
          <w:rFonts w:eastAsiaTheme="minorHAnsi"/>
          <w:lang w:val="en-US"/>
        </w:rPr>
      </w:pPr>
      <w:r w:rsidRPr="00D322F4">
        <w:rPr>
          <w:rFonts w:eastAsiaTheme="minorHAnsi"/>
          <w:lang w:val="en-US"/>
        </w:rPr>
        <w:t>Continuous Improvement:</w:t>
      </w:r>
    </w:p>
    <w:p w14:paraId="14947F8B" w14:textId="68545E12" w:rsidR="00D322F4" w:rsidRPr="00683BB1" w:rsidRDefault="00D322F4" w:rsidP="00D121D9">
      <w:pPr>
        <w:pStyle w:val="ListParagraph"/>
        <w:numPr>
          <w:ilvl w:val="0"/>
          <w:numId w:val="42"/>
        </w:numPr>
        <w:rPr>
          <w:rFonts w:eastAsiaTheme="minorHAnsi"/>
          <w:sz w:val="22"/>
          <w:lang w:val="en-US"/>
        </w:rPr>
      </w:pPr>
      <w:r w:rsidRPr="00683BB1">
        <w:rPr>
          <w:rFonts w:eastAsiaTheme="minorHAnsi"/>
          <w:sz w:val="22"/>
          <w:lang w:val="en-US"/>
        </w:rPr>
        <w:t>Use insights from incident response and recovery activities to improve malware detection, prevention, and response capabilities.</w:t>
      </w:r>
    </w:p>
    <w:p w14:paraId="4170A4B7" w14:textId="464BBA26" w:rsidR="00D322F4" w:rsidRPr="00683BB1" w:rsidRDefault="00D322F4" w:rsidP="00D121D9">
      <w:pPr>
        <w:pStyle w:val="ListParagraph"/>
        <w:numPr>
          <w:ilvl w:val="0"/>
          <w:numId w:val="42"/>
        </w:numPr>
        <w:rPr>
          <w:rFonts w:eastAsiaTheme="minorHAnsi"/>
          <w:sz w:val="24"/>
          <w:lang w:val="en-US"/>
        </w:rPr>
      </w:pPr>
      <w:r w:rsidRPr="00683BB1">
        <w:rPr>
          <w:rFonts w:eastAsiaTheme="minorHAnsi"/>
          <w:sz w:val="22"/>
          <w:lang w:val="en-US"/>
        </w:rPr>
        <w:t>Regularly test and review incident response and recovery plans to ensure ongoing readiness.</w:t>
      </w:r>
    </w:p>
    <w:p w14:paraId="654BD6F2" w14:textId="0796DE20" w:rsidR="00EE3877" w:rsidRDefault="00EE3877" w:rsidP="00D322F4">
      <w:pPr>
        <w:rPr>
          <w:rFonts w:eastAsiaTheme="minorHAnsi"/>
          <w:lang w:val="en-US"/>
        </w:rPr>
      </w:pPr>
    </w:p>
    <w:p w14:paraId="1F50960C" w14:textId="77777777" w:rsidR="00D322F4" w:rsidRPr="00D322F4" w:rsidRDefault="00D322F4" w:rsidP="00D322F4">
      <w:pPr>
        <w:rPr>
          <w:rFonts w:eastAsiaTheme="minorHAnsi"/>
          <w:lang w:val="en-US"/>
        </w:rPr>
      </w:pPr>
      <w:r w:rsidRPr="00D322F4">
        <w:rPr>
          <w:rFonts w:eastAsiaTheme="minorHAnsi"/>
          <w:lang w:val="en-US"/>
        </w:rPr>
        <w:t>Training and Awareness</w:t>
      </w:r>
    </w:p>
    <w:p w14:paraId="1EA60725" w14:textId="77777777" w:rsidR="00D121D9" w:rsidRDefault="00D121D9" w:rsidP="00D322F4">
      <w:pPr>
        <w:rPr>
          <w:rFonts w:eastAsiaTheme="minorHAnsi"/>
          <w:lang w:val="en-US"/>
        </w:rPr>
      </w:pPr>
    </w:p>
    <w:p w14:paraId="719917D5" w14:textId="600AF000" w:rsidR="00D322F4" w:rsidRPr="00D322F4" w:rsidRDefault="00D322F4" w:rsidP="00D322F4">
      <w:pPr>
        <w:rPr>
          <w:rFonts w:eastAsiaTheme="minorHAnsi"/>
          <w:lang w:val="en-US"/>
        </w:rPr>
      </w:pPr>
      <w:r w:rsidRPr="00D322F4">
        <w:rPr>
          <w:rFonts w:eastAsiaTheme="minorHAnsi"/>
          <w:lang w:val="en-US"/>
        </w:rPr>
        <w:t>Incident Response Training:</w:t>
      </w:r>
    </w:p>
    <w:p w14:paraId="19343F8A" w14:textId="15DA7F5C" w:rsidR="00D322F4" w:rsidRPr="00703F00" w:rsidRDefault="00D322F4" w:rsidP="00D121D9">
      <w:pPr>
        <w:pStyle w:val="ListParagraph"/>
        <w:numPr>
          <w:ilvl w:val="0"/>
          <w:numId w:val="42"/>
        </w:numPr>
        <w:rPr>
          <w:rFonts w:eastAsiaTheme="minorHAnsi"/>
          <w:sz w:val="22"/>
          <w:lang w:val="en-US"/>
        </w:rPr>
      </w:pPr>
      <w:r w:rsidRPr="00703F00">
        <w:rPr>
          <w:rFonts w:eastAsiaTheme="minorHAnsi"/>
          <w:sz w:val="22"/>
          <w:lang w:val="en-US"/>
        </w:rPr>
        <w:t>Train employees and IT teams on incident response procedures, including how to recognize and escalate malware incidents.</w:t>
      </w:r>
    </w:p>
    <w:p w14:paraId="04766009" w14:textId="40D6C851" w:rsidR="00D322F4" w:rsidRPr="00703F00" w:rsidRDefault="00D322F4" w:rsidP="00D121D9">
      <w:pPr>
        <w:pStyle w:val="ListParagraph"/>
        <w:numPr>
          <w:ilvl w:val="0"/>
          <w:numId w:val="42"/>
        </w:numPr>
        <w:rPr>
          <w:rFonts w:eastAsiaTheme="minorHAnsi"/>
          <w:sz w:val="22"/>
          <w:lang w:val="en-US"/>
        </w:rPr>
      </w:pPr>
      <w:r w:rsidRPr="00703F00">
        <w:rPr>
          <w:rFonts w:eastAsiaTheme="minorHAnsi"/>
          <w:sz w:val="22"/>
          <w:lang w:val="en-US"/>
        </w:rPr>
        <w:t>Conduct simulated malware incident exercises (e.g., tabletop tests or penetration tests) to evaluate readiness.</w:t>
      </w:r>
    </w:p>
    <w:p w14:paraId="474B1DCD" w14:textId="77777777" w:rsidR="00D121D9" w:rsidRDefault="00D121D9" w:rsidP="00D322F4">
      <w:pPr>
        <w:rPr>
          <w:rFonts w:eastAsiaTheme="minorHAnsi"/>
          <w:lang w:val="en-US"/>
        </w:rPr>
      </w:pPr>
    </w:p>
    <w:p w14:paraId="4C4EF703" w14:textId="1ACD0BD1" w:rsidR="00D322F4" w:rsidRPr="00D322F4" w:rsidRDefault="00D322F4" w:rsidP="00D322F4">
      <w:pPr>
        <w:rPr>
          <w:rFonts w:eastAsiaTheme="minorHAnsi"/>
          <w:lang w:val="en-US"/>
        </w:rPr>
      </w:pPr>
      <w:r w:rsidRPr="00D322F4">
        <w:rPr>
          <w:rFonts w:eastAsiaTheme="minorHAnsi"/>
          <w:lang w:val="en-US"/>
        </w:rPr>
        <w:t>Awareness of Recovery Procedures:</w:t>
      </w:r>
    </w:p>
    <w:p w14:paraId="41D43117" w14:textId="3FEFAFEC" w:rsidR="00D322F4" w:rsidRPr="00703F00" w:rsidRDefault="00D322F4" w:rsidP="00D121D9">
      <w:pPr>
        <w:pStyle w:val="ListParagraph"/>
        <w:numPr>
          <w:ilvl w:val="0"/>
          <w:numId w:val="42"/>
        </w:numPr>
        <w:rPr>
          <w:rFonts w:eastAsiaTheme="minorHAnsi"/>
          <w:sz w:val="22"/>
          <w:lang w:val="en-US"/>
        </w:rPr>
      </w:pPr>
      <w:r w:rsidRPr="00703F00">
        <w:rPr>
          <w:rFonts w:eastAsiaTheme="minorHAnsi"/>
          <w:sz w:val="22"/>
          <w:lang w:val="en-US"/>
        </w:rPr>
        <w:t>Educate staff on the importance of following recovery protocols, such as using clean backups and avoiding premature reconnection of infected systems.</w:t>
      </w:r>
    </w:p>
    <w:p w14:paraId="19451A93" w14:textId="427420AC" w:rsidR="00AE7E7D" w:rsidRPr="00FA4F10" w:rsidRDefault="00D520A4" w:rsidP="005706B8">
      <w:pPr>
        <w:pStyle w:val="Heading2"/>
        <w:numPr>
          <w:ilvl w:val="1"/>
          <w:numId w:val="1"/>
        </w:numPr>
        <w:rPr>
          <w:rFonts w:eastAsiaTheme="minorHAnsi"/>
          <w:color w:val="000000" w:themeColor="text1"/>
        </w:rPr>
      </w:pPr>
      <w:bookmarkStart w:id="12" w:name="_Toc199342958"/>
      <w:r w:rsidRPr="00FA4F10">
        <w:rPr>
          <w:rFonts w:eastAsiaTheme="minorHAnsi"/>
          <w:color w:val="000000" w:themeColor="text1"/>
        </w:rPr>
        <w:t>Adaptation of Emerging Threats</w:t>
      </w:r>
      <w:bookmarkEnd w:id="12"/>
    </w:p>
    <w:p w14:paraId="187685CD" w14:textId="77919505" w:rsidR="00B20342" w:rsidRDefault="00B20342" w:rsidP="00C37A09">
      <w:pPr>
        <w:rPr>
          <w:rFonts w:eastAsiaTheme="minorHAnsi"/>
          <w:szCs w:val="22"/>
          <w:lang w:val="en-US"/>
        </w:rPr>
      </w:pPr>
    </w:p>
    <w:p w14:paraId="06BCA1ED" w14:textId="09CBF0A7" w:rsidR="00C37A09" w:rsidRDefault="008E5CDC" w:rsidP="00C37A09">
      <w:pPr>
        <w:rPr>
          <w:rFonts w:eastAsiaTheme="minorHAnsi"/>
          <w:szCs w:val="22"/>
          <w:lang w:val="en-US"/>
        </w:rPr>
      </w:pPr>
      <w:r>
        <w:rPr>
          <w:rFonts w:eastAsiaTheme="minorHAnsi"/>
          <w:szCs w:val="22"/>
          <w:lang w:val="en-US"/>
        </w:rPr>
        <w:t>T</w:t>
      </w:r>
      <w:r w:rsidR="00D520A4" w:rsidRPr="00D520A4">
        <w:rPr>
          <w:rFonts w:eastAsiaTheme="minorHAnsi"/>
          <w:szCs w:val="22"/>
          <w:lang w:val="en-US"/>
        </w:rPr>
        <w:t>he malware protection policy emphasizes the need for organizations to adapt to emerging threats in the constantly evolving threat landscape. Below are all the policy requirements to address and adapt to emerging threats:</w:t>
      </w:r>
    </w:p>
    <w:p w14:paraId="7C80C56A" w14:textId="004A427A" w:rsidR="008E5CDC" w:rsidRDefault="008E5CDC" w:rsidP="00C37A09">
      <w:pPr>
        <w:rPr>
          <w:rFonts w:eastAsiaTheme="minorHAnsi"/>
          <w:szCs w:val="22"/>
          <w:lang w:val="en-US"/>
        </w:rPr>
      </w:pPr>
    </w:p>
    <w:p w14:paraId="3BE4F220" w14:textId="4EDBBB5D" w:rsidR="008E5CDC" w:rsidRDefault="008E5CDC" w:rsidP="00C37A09">
      <w:pPr>
        <w:rPr>
          <w:rFonts w:eastAsiaTheme="minorHAnsi"/>
          <w:szCs w:val="22"/>
          <w:lang w:val="en-US"/>
        </w:rPr>
      </w:pPr>
    </w:p>
    <w:p w14:paraId="1D33D23C" w14:textId="77777777" w:rsidR="008E5CDC" w:rsidRDefault="008E5CDC" w:rsidP="00C37A09">
      <w:pPr>
        <w:rPr>
          <w:rFonts w:eastAsiaTheme="minorHAnsi"/>
          <w:szCs w:val="22"/>
          <w:lang w:val="en-US"/>
        </w:rPr>
      </w:pPr>
    </w:p>
    <w:p w14:paraId="17E7FEB1" w14:textId="77777777" w:rsidR="00D520A4" w:rsidRPr="00D520A4" w:rsidRDefault="00D520A4" w:rsidP="00D520A4">
      <w:pPr>
        <w:rPr>
          <w:rFonts w:eastAsiaTheme="minorHAnsi"/>
          <w:szCs w:val="22"/>
          <w:lang w:val="en-US"/>
        </w:rPr>
      </w:pPr>
      <w:r w:rsidRPr="00D520A4">
        <w:rPr>
          <w:rFonts w:eastAsiaTheme="minorHAnsi"/>
          <w:szCs w:val="22"/>
          <w:lang w:val="en-US"/>
        </w:rPr>
        <w:lastRenderedPageBreak/>
        <w:t>Proactive Threat Intelligence</w:t>
      </w:r>
    </w:p>
    <w:p w14:paraId="79B335C0" w14:textId="77777777" w:rsidR="008E5CDC" w:rsidRDefault="008E5CDC" w:rsidP="00D520A4">
      <w:pPr>
        <w:rPr>
          <w:rFonts w:eastAsiaTheme="minorHAnsi"/>
          <w:szCs w:val="22"/>
          <w:lang w:val="en-US"/>
        </w:rPr>
      </w:pPr>
    </w:p>
    <w:p w14:paraId="3A227DD4" w14:textId="26828EF6" w:rsidR="00D520A4" w:rsidRPr="00D520A4" w:rsidRDefault="00D520A4" w:rsidP="00D520A4">
      <w:pPr>
        <w:rPr>
          <w:rFonts w:eastAsiaTheme="minorHAnsi"/>
          <w:szCs w:val="22"/>
          <w:lang w:val="en-US"/>
        </w:rPr>
      </w:pPr>
      <w:r w:rsidRPr="00D520A4">
        <w:rPr>
          <w:rFonts w:eastAsiaTheme="minorHAnsi"/>
          <w:szCs w:val="22"/>
          <w:lang w:val="en-US"/>
        </w:rPr>
        <w:t>Monitor Emerging Threats:</w:t>
      </w:r>
    </w:p>
    <w:p w14:paraId="58420A53" w14:textId="6401484A"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Continuously monitor the cybersecurity landscape for new malware types, attack vectors, and vulnerabilities through trusted threat intelligence sources.</w:t>
      </w:r>
    </w:p>
    <w:p w14:paraId="789309F6" w14:textId="36745CEC"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Subscribe to threat intelligence feeds, reports, and updates from industry bodies, vendors, and government agencies.</w:t>
      </w:r>
    </w:p>
    <w:p w14:paraId="51971799" w14:textId="77777777" w:rsidR="008E5CDC" w:rsidRDefault="008E5CDC" w:rsidP="00D520A4">
      <w:pPr>
        <w:rPr>
          <w:rFonts w:eastAsiaTheme="minorHAnsi"/>
          <w:szCs w:val="22"/>
          <w:lang w:val="en-US"/>
        </w:rPr>
      </w:pPr>
    </w:p>
    <w:p w14:paraId="3BF20D37" w14:textId="3B48B45D" w:rsidR="00D520A4" w:rsidRPr="00D520A4" w:rsidRDefault="00D520A4" w:rsidP="00D520A4">
      <w:pPr>
        <w:rPr>
          <w:rFonts w:eastAsiaTheme="minorHAnsi"/>
          <w:szCs w:val="22"/>
          <w:lang w:val="en-US"/>
        </w:rPr>
      </w:pPr>
      <w:r w:rsidRPr="00D520A4">
        <w:rPr>
          <w:rFonts w:eastAsiaTheme="minorHAnsi"/>
          <w:szCs w:val="22"/>
          <w:lang w:val="en-US"/>
        </w:rPr>
        <w:t>Threat Analysis and Interpretation:</w:t>
      </w:r>
    </w:p>
    <w:p w14:paraId="4FF1D1B8" w14:textId="74E1D568"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Analyze threat intelligence to understand how new malware or attack techniques could impact organizational systems.</w:t>
      </w:r>
    </w:p>
    <w:p w14:paraId="7482666A" w14:textId="1644E37A" w:rsidR="00D520A4" w:rsidRPr="008E5CDC" w:rsidRDefault="00D520A4" w:rsidP="00F37164">
      <w:pPr>
        <w:pStyle w:val="ListParagraph"/>
        <w:numPr>
          <w:ilvl w:val="0"/>
          <w:numId w:val="42"/>
        </w:numPr>
        <w:rPr>
          <w:rFonts w:eastAsiaTheme="minorHAnsi"/>
          <w:sz w:val="22"/>
          <w:szCs w:val="22"/>
          <w:lang w:val="en-US"/>
        </w:rPr>
      </w:pPr>
      <w:r w:rsidRPr="008E5CDC">
        <w:rPr>
          <w:rFonts w:eastAsiaTheme="minorHAnsi"/>
          <w:sz w:val="22"/>
          <w:szCs w:val="22"/>
          <w:lang w:val="en-US"/>
        </w:rPr>
        <w:t>Integrate the findings into risk assessments to evaluate the likelihood and impact of emerging threats</w:t>
      </w:r>
      <w:r w:rsidR="008E5CDC" w:rsidRPr="008E5CDC">
        <w:rPr>
          <w:rFonts w:eastAsiaTheme="minorHAnsi"/>
          <w:sz w:val="22"/>
          <w:szCs w:val="22"/>
          <w:lang w:val="en-US"/>
        </w:rPr>
        <w:t>.</w:t>
      </w:r>
    </w:p>
    <w:p w14:paraId="611FEBF9" w14:textId="77777777" w:rsidR="008E5CDC" w:rsidRPr="008E5CDC" w:rsidRDefault="008E5CDC" w:rsidP="008E5CDC">
      <w:pPr>
        <w:rPr>
          <w:rFonts w:eastAsiaTheme="minorHAnsi"/>
          <w:szCs w:val="22"/>
          <w:lang w:val="en-US"/>
        </w:rPr>
      </w:pPr>
    </w:p>
    <w:p w14:paraId="1C3B1675" w14:textId="77777777" w:rsidR="00D520A4" w:rsidRPr="00D520A4" w:rsidRDefault="00D520A4" w:rsidP="00D520A4">
      <w:pPr>
        <w:rPr>
          <w:rFonts w:eastAsiaTheme="minorHAnsi"/>
          <w:szCs w:val="22"/>
          <w:lang w:val="en-US"/>
        </w:rPr>
      </w:pPr>
      <w:r w:rsidRPr="00D520A4">
        <w:rPr>
          <w:rFonts w:eastAsiaTheme="minorHAnsi"/>
          <w:szCs w:val="22"/>
          <w:lang w:val="en-US"/>
        </w:rPr>
        <w:t>Security Updates and Patching</w:t>
      </w:r>
    </w:p>
    <w:p w14:paraId="6224852F" w14:textId="77777777" w:rsidR="008E5CDC" w:rsidRDefault="008E5CDC" w:rsidP="00D520A4">
      <w:pPr>
        <w:rPr>
          <w:rFonts w:eastAsiaTheme="minorHAnsi"/>
          <w:szCs w:val="22"/>
          <w:lang w:val="en-US"/>
        </w:rPr>
      </w:pPr>
    </w:p>
    <w:p w14:paraId="21D93C61" w14:textId="52675B40" w:rsidR="00D520A4" w:rsidRPr="00D520A4" w:rsidRDefault="00D520A4" w:rsidP="00D520A4">
      <w:pPr>
        <w:rPr>
          <w:rFonts w:eastAsiaTheme="minorHAnsi"/>
          <w:szCs w:val="22"/>
          <w:lang w:val="en-US"/>
        </w:rPr>
      </w:pPr>
      <w:r w:rsidRPr="00D520A4">
        <w:rPr>
          <w:rFonts w:eastAsiaTheme="minorHAnsi"/>
          <w:szCs w:val="22"/>
          <w:lang w:val="en-US"/>
        </w:rPr>
        <w:t>Regular Software Updates:</w:t>
      </w:r>
    </w:p>
    <w:p w14:paraId="25EE1FB8" w14:textId="7A597A9C"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Ensure operating systems, applications, and anti-malware tools are regularly updated to address vulnerabilities that could be exploited by new threats.</w:t>
      </w:r>
    </w:p>
    <w:p w14:paraId="3B439E73" w14:textId="1972A687"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Automate patch management processes where possible to ensure timely deployment of security patches.</w:t>
      </w:r>
    </w:p>
    <w:p w14:paraId="00DD8745" w14:textId="77777777" w:rsidR="008E5CDC" w:rsidRDefault="008E5CDC" w:rsidP="00D520A4">
      <w:pPr>
        <w:rPr>
          <w:rFonts w:eastAsiaTheme="minorHAnsi"/>
          <w:szCs w:val="22"/>
          <w:lang w:val="en-US"/>
        </w:rPr>
      </w:pPr>
    </w:p>
    <w:p w14:paraId="2C227BFE" w14:textId="5E626C31" w:rsidR="00D520A4" w:rsidRPr="00D520A4" w:rsidRDefault="00D520A4" w:rsidP="00D520A4">
      <w:pPr>
        <w:rPr>
          <w:rFonts w:eastAsiaTheme="minorHAnsi"/>
          <w:szCs w:val="22"/>
          <w:lang w:val="en-US"/>
        </w:rPr>
      </w:pPr>
      <w:r w:rsidRPr="00D520A4">
        <w:rPr>
          <w:rFonts w:eastAsiaTheme="minorHAnsi"/>
          <w:szCs w:val="22"/>
          <w:lang w:val="en-US"/>
        </w:rPr>
        <w:t>Zero-Day Threat Preparation:</w:t>
      </w:r>
    </w:p>
    <w:p w14:paraId="41FB8D6D" w14:textId="3AC194E1"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Implement advanced security solutions (e.g., endpoint detection and response (EDR), intrusion detection systems (IDS)) capable of addressing zero-day malware threats.</w:t>
      </w:r>
    </w:p>
    <w:p w14:paraId="34C40D94" w14:textId="028CCAC0"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Use behavioral analysis tools to detect anomalies and prevent zero-day exploits.</w:t>
      </w:r>
    </w:p>
    <w:p w14:paraId="7FE28053" w14:textId="1E85239B" w:rsidR="00D520A4" w:rsidRDefault="00D520A4" w:rsidP="00D520A4">
      <w:pPr>
        <w:rPr>
          <w:rFonts w:eastAsiaTheme="minorHAnsi"/>
          <w:szCs w:val="22"/>
          <w:lang w:val="en-US"/>
        </w:rPr>
      </w:pPr>
    </w:p>
    <w:p w14:paraId="5C866A62" w14:textId="77777777" w:rsidR="00D520A4" w:rsidRPr="00D520A4" w:rsidRDefault="00D520A4" w:rsidP="00D520A4">
      <w:pPr>
        <w:rPr>
          <w:rFonts w:eastAsiaTheme="minorHAnsi"/>
          <w:szCs w:val="22"/>
          <w:lang w:val="en-US"/>
        </w:rPr>
      </w:pPr>
      <w:r w:rsidRPr="00D520A4">
        <w:rPr>
          <w:rFonts w:eastAsiaTheme="minorHAnsi"/>
          <w:szCs w:val="22"/>
          <w:lang w:val="en-US"/>
        </w:rPr>
        <w:t>Advanced Security Mechanisms</w:t>
      </w:r>
    </w:p>
    <w:p w14:paraId="3A1105E2" w14:textId="77777777" w:rsidR="008E5CDC" w:rsidRDefault="008E5CDC" w:rsidP="00D520A4">
      <w:pPr>
        <w:rPr>
          <w:rFonts w:eastAsiaTheme="minorHAnsi"/>
          <w:szCs w:val="22"/>
          <w:lang w:val="en-US"/>
        </w:rPr>
      </w:pPr>
    </w:p>
    <w:p w14:paraId="2BAC1209" w14:textId="73C079E4" w:rsidR="00D520A4" w:rsidRPr="00D520A4" w:rsidRDefault="00D520A4" w:rsidP="00D520A4">
      <w:pPr>
        <w:rPr>
          <w:rFonts w:eastAsiaTheme="minorHAnsi"/>
          <w:szCs w:val="22"/>
          <w:lang w:val="en-US"/>
        </w:rPr>
      </w:pPr>
      <w:r w:rsidRPr="00D520A4">
        <w:rPr>
          <w:rFonts w:eastAsiaTheme="minorHAnsi"/>
          <w:szCs w:val="22"/>
          <w:lang w:val="en-US"/>
        </w:rPr>
        <w:t>Behavioral-Based Detection:</w:t>
      </w:r>
    </w:p>
    <w:p w14:paraId="033CB459" w14:textId="278CA5D7"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Deploy tools that use behavioral analysis and machine learning to detect new and unknown malware based on suspicious activities rather than relying solely on signatures.</w:t>
      </w:r>
    </w:p>
    <w:p w14:paraId="5D0302EB" w14:textId="77777777" w:rsidR="008E5CDC" w:rsidRDefault="008E5CDC" w:rsidP="00D520A4">
      <w:pPr>
        <w:rPr>
          <w:rFonts w:eastAsiaTheme="minorHAnsi"/>
          <w:szCs w:val="22"/>
          <w:lang w:val="en-US"/>
        </w:rPr>
      </w:pPr>
    </w:p>
    <w:p w14:paraId="4ADF5BF9" w14:textId="44E9EBAC" w:rsidR="00D520A4" w:rsidRPr="00D520A4" w:rsidRDefault="00D520A4" w:rsidP="00D520A4">
      <w:pPr>
        <w:rPr>
          <w:rFonts w:eastAsiaTheme="minorHAnsi"/>
          <w:szCs w:val="22"/>
          <w:lang w:val="en-US"/>
        </w:rPr>
      </w:pPr>
      <w:r w:rsidRPr="00D520A4">
        <w:rPr>
          <w:rFonts w:eastAsiaTheme="minorHAnsi"/>
          <w:szCs w:val="22"/>
          <w:lang w:val="en-US"/>
        </w:rPr>
        <w:t>Sandboxing and Isolation:</w:t>
      </w:r>
    </w:p>
    <w:p w14:paraId="75D84EA6" w14:textId="0D386557"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Use sandboxing solutions to analyze and isolate suspicious files or programs in a safe environment to prevent potential harm to the system.</w:t>
      </w:r>
    </w:p>
    <w:p w14:paraId="04956EB6" w14:textId="77777777" w:rsidR="008E5CDC" w:rsidRDefault="008E5CDC" w:rsidP="00D520A4">
      <w:pPr>
        <w:rPr>
          <w:rFonts w:eastAsiaTheme="minorHAnsi"/>
          <w:szCs w:val="22"/>
          <w:lang w:val="en-US"/>
        </w:rPr>
      </w:pPr>
    </w:p>
    <w:p w14:paraId="064E3C6E" w14:textId="665C78DC" w:rsidR="00D520A4" w:rsidRPr="00D520A4" w:rsidRDefault="00D520A4" w:rsidP="00D520A4">
      <w:pPr>
        <w:rPr>
          <w:rFonts w:eastAsiaTheme="minorHAnsi"/>
          <w:szCs w:val="22"/>
          <w:lang w:val="en-US"/>
        </w:rPr>
      </w:pPr>
      <w:r w:rsidRPr="00D520A4">
        <w:rPr>
          <w:rFonts w:eastAsiaTheme="minorHAnsi"/>
          <w:szCs w:val="22"/>
          <w:lang w:val="en-US"/>
        </w:rPr>
        <w:t>Encrypted Malware Inspection:</w:t>
      </w:r>
    </w:p>
    <w:p w14:paraId="74B3C47A" w14:textId="5EBD8754"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Implement solutions capable of inspecting encrypted traffic to detect malware hidden within encrypted communications.</w:t>
      </w:r>
    </w:p>
    <w:p w14:paraId="33445773" w14:textId="27FCE94D" w:rsidR="00D520A4" w:rsidRDefault="00D520A4" w:rsidP="00D520A4">
      <w:pPr>
        <w:rPr>
          <w:rFonts w:eastAsiaTheme="minorHAnsi"/>
          <w:szCs w:val="22"/>
          <w:lang w:val="en-US"/>
        </w:rPr>
      </w:pPr>
    </w:p>
    <w:p w14:paraId="14229661" w14:textId="77777777" w:rsidR="00D520A4" w:rsidRPr="00D520A4" w:rsidRDefault="00D520A4" w:rsidP="00D520A4">
      <w:pPr>
        <w:rPr>
          <w:rFonts w:eastAsiaTheme="minorHAnsi"/>
          <w:szCs w:val="22"/>
          <w:lang w:val="en-US"/>
        </w:rPr>
      </w:pPr>
      <w:r w:rsidRPr="00D520A4">
        <w:rPr>
          <w:rFonts w:eastAsiaTheme="minorHAnsi"/>
          <w:szCs w:val="22"/>
          <w:lang w:val="en-US"/>
        </w:rPr>
        <w:t>Incident Response for Emerging Threats</w:t>
      </w:r>
    </w:p>
    <w:p w14:paraId="66AC8DEE" w14:textId="77777777" w:rsidR="008E5CDC" w:rsidRDefault="008E5CDC" w:rsidP="00D520A4">
      <w:pPr>
        <w:rPr>
          <w:rFonts w:eastAsiaTheme="minorHAnsi"/>
          <w:szCs w:val="22"/>
          <w:lang w:val="en-US"/>
        </w:rPr>
      </w:pPr>
    </w:p>
    <w:p w14:paraId="0DEFBADE" w14:textId="46E8A91D" w:rsidR="00D520A4" w:rsidRPr="00D520A4" w:rsidRDefault="00D520A4" w:rsidP="00D520A4">
      <w:pPr>
        <w:rPr>
          <w:rFonts w:eastAsiaTheme="minorHAnsi"/>
          <w:szCs w:val="22"/>
          <w:lang w:val="en-US"/>
        </w:rPr>
      </w:pPr>
      <w:r w:rsidRPr="00D520A4">
        <w:rPr>
          <w:rFonts w:eastAsiaTheme="minorHAnsi"/>
          <w:szCs w:val="22"/>
          <w:lang w:val="en-US"/>
        </w:rPr>
        <w:t>Update Incident Response Plans:</w:t>
      </w:r>
    </w:p>
    <w:p w14:paraId="40E08FE5" w14:textId="3A700BD3"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Regularly update incident response procedures to include handling of new malware types or techniques.</w:t>
      </w:r>
    </w:p>
    <w:p w14:paraId="01FD1558" w14:textId="4CC6BC51"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Train incident response teams to recognize and respond to emerging malware trends.</w:t>
      </w:r>
    </w:p>
    <w:p w14:paraId="33E56BA5" w14:textId="77777777" w:rsidR="008E5CDC" w:rsidRDefault="008E5CDC" w:rsidP="00D520A4">
      <w:pPr>
        <w:rPr>
          <w:rFonts w:eastAsiaTheme="minorHAnsi"/>
          <w:szCs w:val="22"/>
          <w:lang w:val="en-US"/>
        </w:rPr>
      </w:pPr>
    </w:p>
    <w:p w14:paraId="65287994" w14:textId="05C6BA4A" w:rsidR="00D520A4" w:rsidRPr="00D520A4" w:rsidRDefault="00D520A4" w:rsidP="00D520A4">
      <w:pPr>
        <w:rPr>
          <w:rFonts w:eastAsiaTheme="minorHAnsi"/>
          <w:szCs w:val="22"/>
          <w:lang w:val="en-US"/>
        </w:rPr>
      </w:pPr>
      <w:r w:rsidRPr="00D520A4">
        <w:rPr>
          <w:rFonts w:eastAsiaTheme="minorHAnsi"/>
          <w:szCs w:val="22"/>
          <w:lang w:val="en-US"/>
        </w:rPr>
        <w:t>Testing and Simulations:</w:t>
      </w:r>
    </w:p>
    <w:p w14:paraId="5CCD0DD7" w14:textId="51F14FE5"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Conduct regular security drills and simulations to test the organization's readiness to handle new threats, such as ransomware or advanced persistent threats (APTs).</w:t>
      </w:r>
    </w:p>
    <w:p w14:paraId="0584C4CA" w14:textId="77777777" w:rsidR="008E5CDC" w:rsidRDefault="008E5CDC" w:rsidP="00D520A4">
      <w:pPr>
        <w:rPr>
          <w:rFonts w:eastAsiaTheme="minorHAnsi"/>
          <w:szCs w:val="22"/>
          <w:lang w:val="en-US"/>
        </w:rPr>
      </w:pPr>
    </w:p>
    <w:p w14:paraId="4198D13D" w14:textId="308BFD64" w:rsidR="00D520A4" w:rsidRPr="00D520A4" w:rsidRDefault="00D520A4" w:rsidP="00D520A4">
      <w:pPr>
        <w:rPr>
          <w:rFonts w:eastAsiaTheme="minorHAnsi"/>
          <w:szCs w:val="22"/>
          <w:lang w:val="en-US"/>
        </w:rPr>
      </w:pPr>
      <w:r w:rsidRPr="00D520A4">
        <w:rPr>
          <w:rFonts w:eastAsiaTheme="minorHAnsi"/>
          <w:szCs w:val="22"/>
          <w:lang w:val="en-US"/>
        </w:rPr>
        <w:t>Escalation to Experts:</w:t>
      </w:r>
    </w:p>
    <w:p w14:paraId="2C8F00F2" w14:textId="1605EDCF"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Establish escalation protocols to involve external cybersecurity experts or specialized teams to handle complex or previously unknown threats.</w:t>
      </w:r>
    </w:p>
    <w:p w14:paraId="74C2C236" w14:textId="3D1D59BF" w:rsidR="00D520A4" w:rsidRDefault="00D520A4" w:rsidP="00D520A4">
      <w:pPr>
        <w:rPr>
          <w:rFonts w:eastAsiaTheme="minorHAnsi"/>
          <w:szCs w:val="22"/>
          <w:lang w:val="en-US"/>
        </w:rPr>
      </w:pPr>
    </w:p>
    <w:p w14:paraId="580A3AE1" w14:textId="77777777" w:rsidR="00D520A4" w:rsidRPr="00D520A4" w:rsidRDefault="00D520A4" w:rsidP="00D520A4">
      <w:pPr>
        <w:rPr>
          <w:rFonts w:eastAsiaTheme="minorHAnsi"/>
          <w:szCs w:val="22"/>
          <w:lang w:val="en-US"/>
        </w:rPr>
      </w:pPr>
      <w:r w:rsidRPr="00D520A4">
        <w:rPr>
          <w:rFonts w:eastAsiaTheme="minorHAnsi"/>
          <w:szCs w:val="22"/>
          <w:lang w:val="en-US"/>
        </w:rPr>
        <w:lastRenderedPageBreak/>
        <w:t>Awareness and Training</w:t>
      </w:r>
    </w:p>
    <w:p w14:paraId="3B97188E" w14:textId="77777777" w:rsidR="008E5CDC" w:rsidRDefault="008E5CDC" w:rsidP="00D520A4">
      <w:pPr>
        <w:rPr>
          <w:rFonts w:eastAsiaTheme="minorHAnsi"/>
          <w:szCs w:val="22"/>
          <w:lang w:val="en-US"/>
        </w:rPr>
      </w:pPr>
    </w:p>
    <w:p w14:paraId="1B81B9C2" w14:textId="5710D3B8" w:rsidR="00D520A4" w:rsidRPr="00D520A4" w:rsidRDefault="00D520A4" w:rsidP="00D520A4">
      <w:pPr>
        <w:rPr>
          <w:rFonts w:eastAsiaTheme="minorHAnsi"/>
          <w:szCs w:val="22"/>
          <w:lang w:val="en-US"/>
        </w:rPr>
      </w:pPr>
      <w:r w:rsidRPr="00D520A4">
        <w:rPr>
          <w:rFonts w:eastAsiaTheme="minorHAnsi"/>
          <w:szCs w:val="22"/>
          <w:lang w:val="en-US"/>
        </w:rPr>
        <w:t>Employee Training on New Threats:</w:t>
      </w:r>
    </w:p>
    <w:p w14:paraId="5AC01028" w14:textId="31CC33C6"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Provide ongoing training to employees on the latest malware trends, such as phishing, ransomware, or social engineering tactics.</w:t>
      </w:r>
    </w:p>
    <w:p w14:paraId="1538AFB7" w14:textId="67E60363"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Update awareness programs to include information on how to identify and avoid new attack methods.</w:t>
      </w:r>
    </w:p>
    <w:p w14:paraId="7E1CCA3F" w14:textId="77777777" w:rsidR="008E5CDC" w:rsidRPr="008E5CDC" w:rsidRDefault="008E5CDC" w:rsidP="008E5CDC">
      <w:pPr>
        <w:rPr>
          <w:rFonts w:eastAsiaTheme="minorHAnsi"/>
          <w:szCs w:val="22"/>
          <w:lang w:val="en-US"/>
        </w:rPr>
      </w:pPr>
    </w:p>
    <w:p w14:paraId="3AB9C983" w14:textId="77777777" w:rsidR="00D520A4" w:rsidRPr="00D520A4" w:rsidRDefault="00D520A4" w:rsidP="00D520A4">
      <w:pPr>
        <w:rPr>
          <w:rFonts w:eastAsiaTheme="minorHAnsi"/>
          <w:szCs w:val="22"/>
          <w:lang w:val="en-US"/>
        </w:rPr>
      </w:pPr>
      <w:r w:rsidRPr="00D520A4">
        <w:rPr>
          <w:rFonts w:eastAsiaTheme="minorHAnsi"/>
          <w:szCs w:val="22"/>
          <w:lang w:val="en-US"/>
        </w:rPr>
        <w:t>IT and Security Staff Training:</w:t>
      </w:r>
    </w:p>
    <w:p w14:paraId="04746BC1" w14:textId="2DE62D87"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Train IT and security teams to use advanced tools and techniques for detecting and preventing emerging threats.</w:t>
      </w:r>
    </w:p>
    <w:p w14:paraId="2A08C17D" w14:textId="6E670C34"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Encourage participation in cybersecurity certifications and threat intelligence workshops.</w:t>
      </w:r>
    </w:p>
    <w:p w14:paraId="551A905E" w14:textId="04634CF6" w:rsidR="00D520A4" w:rsidRDefault="00D520A4" w:rsidP="00D520A4">
      <w:pPr>
        <w:rPr>
          <w:rFonts w:eastAsiaTheme="minorHAnsi"/>
          <w:szCs w:val="22"/>
          <w:lang w:val="en-US"/>
        </w:rPr>
      </w:pPr>
    </w:p>
    <w:p w14:paraId="2CA9557E" w14:textId="77777777" w:rsidR="00D520A4" w:rsidRPr="00D520A4" w:rsidRDefault="00D520A4" w:rsidP="00D520A4">
      <w:pPr>
        <w:rPr>
          <w:rFonts w:eastAsiaTheme="minorHAnsi"/>
          <w:szCs w:val="22"/>
          <w:lang w:val="en-US"/>
        </w:rPr>
      </w:pPr>
      <w:r w:rsidRPr="00D520A4">
        <w:rPr>
          <w:rFonts w:eastAsiaTheme="minorHAnsi"/>
          <w:szCs w:val="22"/>
          <w:lang w:val="en-US"/>
        </w:rPr>
        <w:t>Continuous Improvement</w:t>
      </w:r>
    </w:p>
    <w:p w14:paraId="4E5D9770" w14:textId="77777777" w:rsidR="008E5CDC" w:rsidRDefault="008E5CDC" w:rsidP="00D520A4">
      <w:pPr>
        <w:rPr>
          <w:rFonts w:eastAsiaTheme="minorHAnsi"/>
          <w:szCs w:val="22"/>
          <w:lang w:val="en-US"/>
        </w:rPr>
      </w:pPr>
    </w:p>
    <w:p w14:paraId="77419052" w14:textId="73A9A64C" w:rsidR="00D520A4" w:rsidRPr="00D520A4" w:rsidRDefault="00D520A4" w:rsidP="00D520A4">
      <w:pPr>
        <w:rPr>
          <w:rFonts w:eastAsiaTheme="minorHAnsi"/>
          <w:szCs w:val="22"/>
          <w:lang w:val="en-US"/>
        </w:rPr>
      </w:pPr>
      <w:r w:rsidRPr="00D520A4">
        <w:rPr>
          <w:rFonts w:eastAsiaTheme="minorHAnsi"/>
          <w:szCs w:val="22"/>
          <w:lang w:val="en-US"/>
        </w:rPr>
        <w:t>Review and Enhance Malware Protections:</w:t>
      </w:r>
    </w:p>
    <w:p w14:paraId="294A99EB" w14:textId="296B5FD8"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Regularly review and enhance malware detection tools to ensure they remain effective against emerging threats.</w:t>
      </w:r>
    </w:p>
    <w:p w14:paraId="2DFF973A" w14:textId="5BEAD348"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Adjust malware protection policies and controls based on new risks identified from threat intelligence and incident reviews.</w:t>
      </w:r>
    </w:p>
    <w:p w14:paraId="71631F3B" w14:textId="77777777" w:rsidR="008E5CDC" w:rsidRDefault="008E5CDC" w:rsidP="00D520A4">
      <w:pPr>
        <w:rPr>
          <w:rFonts w:eastAsiaTheme="minorHAnsi"/>
          <w:szCs w:val="22"/>
          <w:lang w:val="en-US"/>
        </w:rPr>
      </w:pPr>
    </w:p>
    <w:p w14:paraId="41595128" w14:textId="59DC3ED4" w:rsidR="00D520A4" w:rsidRPr="00D520A4" w:rsidRDefault="00D520A4" w:rsidP="00D520A4">
      <w:pPr>
        <w:rPr>
          <w:rFonts w:eastAsiaTheme="minorHAnsi"/>
          <w:szCs w:val="22"/>
          <w:lang w:val="en-US"/>
        </w:rPr>
      </w:pPr>
      <w:r w:rsidRPr="00D520A4">
        <w:rPr>
          <w:rFonts w:eastAsiaTheme="minorHAnsi"/>
          <w:szCs w:val="22"/>
          <w:lang w:val="en-US"/>
        </w:rPr>
        <w:t>Collaboration and Information Sharing:</w:t>
      </w:r>
    </w:p>
    <w:p w14:paraId="1A8B3124" w14:textId="586FE0B1"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Collaborate with industry peers, vendors, and cybersecurity organizations to share information on emerging threats and best practices.</w:t>
      </w:r>
    </w:p>
    <w:p w14:paraId="708C2DAA" w14:textId="4A40029A" w:rsidR="00D520A4" w:rsidRPr="008E5CDC" w:rsidRDefault="00D520A4" w:rsidP="008E5CDC">
      <w:pPr>
        <w:pStyle w:val="ListParagraph"/>
        <w:numPr>
          <w:ilvl w:val="0"/>
          <w:numId w:val="42"/>
        </w:numPr>
        <w:rPr>
          <w:rFonts w:eastAsiaTheme="minorHAnsi"/>
          <w:sz w:val="22"/>
          <w:szCs w:val="22"/>
          <w:lang w:val="en-US"/>
        </w:rPr>
      </w:pPr>
      <w:r w:rsidRPr="008E5CDC">
        <w:rPr>
          <w:rFonts w:eastAsiaTheme="minorHAnsi"/>
          <w:sz w:val="22"/>
          <w:szCs w:val="22"/>
          <w:lang w:val="en-US"/>
        </w:rPr>
        <w:t>Participate in information-sharing platforms such as Information Sharing and Analysis Centers (ISACs) or sector-specific threat forums.</w:t>
      </w:r>
    </w:p>
    <w:p w14:paraId="687B7364" w14:textId="77777777" w:rsidR="00D520A4" w:rsidRDefault="00D520A4" w:rsidP="00C37A09">
      <w:pPr>
        <w:rPr>
          <w:rFonts w:eastAsiaTheme="minorHAnsi"/>
          <w:szCs w:val="22"/>
          <w:lang w:val="en-US"/>
        </w:rPr>
      </w:pPr>
    </w:p>
    <w:p w14:paraId="550F68AF" w14:textId="6A672C88" w:rsidR="00C37A09" w:rsidRDefault="00D520A4" w:rsidP="00C37A09">
      <w:pPr>
        <w:rPr>
          <w:rFonts w:eastAsiaTheme="minorHAnsi"/>
          <w:szCs w:val="22"/>
          <w:lang w:val="en-US"/>
        </w:rPr>
      </w:pPr>
      <w:r w:rsidRPr="00D520A4">
        <w:rPr>
          <w:rFonts w:eastAsiaTheme="minorHAnsi"/>
          <w:szCs w:val="22"/>
          <w:lang w:val="en-US"/>
        </w:rPr>
        <w:t>By implementing these requirements, organizations can stay ahead of emerging malware threats and ensure their malware protection measures remain effective in protecting critical information assets.</w:t>
      </w:r>
    </w:p>
    <w:p w14:paraId="05CAD204" w14:textId="77777777" w:rsidR="000464EC" w:rsidRPr="00C37A09" w:rsidRDefault="000464EC" w:rsidP="00C37A09">
      <w:pPr>
        <w:rPr>
          <w:rFonts w:eastAsiaTheme="minorHAnsi"/>
          <w:szCs w:val="22"/>
          <w:lang w:val="en-US"/>
        </w:rPr>
      </w:pPr>
    </w:p>
    <w:p w14:paraId="3AABFD54" w14:textId="541913BF" w:rsidR="00B31792" w:rsidRPr="00FA4F10" w:rsidRDefault="00B31792" w:rsidP="00B31792">
      <w:pPr>
        <w:pStyle w:val="Heading1"/>
        <w:rPr>
          <w:rFonts w:eastAsiaTheme="minorHAnsi"/>
          <w:color w:val="000000" w:themeColor="text1"/>
        </w:rPr>
      </w:pPr>
      <w:bookmarkStart w:id="13" w:name="_Toc199342959"/>
      <w:bookmarkStart w:id="14" w:name="_GoBack"/>
      <w:r w:rsidRPr="00FA4F10">
        <w:rPr>
          <w:rFonts w:eastAsiaTheme="minorHAnsi"/>
          <w:color w:val="000000" w:themeColor="text1"/>
        </w:rPr>
        <w:t>Non-Compliance</w:t>
      </w:r>
      <w:bookmarkEnd w:id="13"/>
    </w:p>
    <w:bookmarkEnd w:id="14"/>
    <w:p w14:paraId="6776BE82" w14:textId="4D2B9A69" w:rsidR="00B31792" w:rsidRDefault="00B31792" w:rsidP="0004458E">
      <w:pPr>
        <w:rPr>
          <w:rFonts w:eastAsiaTheme="minorHAnsi"/>
          <w:lang w:val="en-US"/>
        </w:rPr>
      </w:pPr>
      <w:r w:rsidRPr="00B31792">
        <w:rPr>
          <w:rFonts w:eastAsiaTheme="minorHAnsi"/>
          <w:lang w:val="en-US"/>
        </w:rPr>
        <w:t xml:space="preserve">Non-compliance with </w:t>
      </w:r>
      <w:r w:rsidR="00C37A09">
        <w:rPr>
          <w:rFonts w:eastAsiaTheme="minorHAnsi"/>
          <w:lang w:val="en-US"/>
        </w:rPr>
        <w:t>this</w:t>
      </w:r>
      <w:r w:rsidRPr="00B31792">
        <w:rPr>
          <w:rFonts w:eastAsiaTheme="minorHAnsi"/>
          <w:lang w:val="en-US"/>
        </w:rPr>
        <w:t xml:space="preserve"> policy can lead to serious security vulnerabilities, increasing the risk of unauthorized access to sensitive information. </w:t>
      </w:r>
    </w:p>
    <w:p w14:paraId="1343A9AF" w14:textId="77777777" w:rsidR="00B31792" w:rsidRDefault="00B31792" w:rsidP="0004458E">
      <w:pPr>
        <w:rPr>
          <w:rFonts w:eastAsiaTheme="minorHAnsi"/>
          <w:lang w:val="en-US"/>
        </w:rPr>
      </w:pPr>
    </w:p>
    <w:p w14:paraId="0013860D" w14:textId="77777777" w:rsidR="00B31792" w:rsidRDefault="00B31792" w:rsidP="0004458E">
      <w:pPr>
        <w:rPr>
          <w:rFonts w:eastAsiaTheme="minorHAnsi"/>
          <w:lang w:val="en-US"/>
        </w:rPr>
      </w:pPr>
      <w:r w:rsidRPr="00B31792">
        <w:rPr>
          <w:rFonts w:eastAsiaTheme="minorHAnsi"/>
          <w:lang w:val="en-US"/>
        </w:rPr>
        <w:t xml:space="preserve">Individuals who fail to adhere to the established guidelines may face disciplinary actions, which could include retraining, account suspension, or even termination, depending on the severity of the violation. </w:t>
      </w:r>
    </w:p>
    <w:p w14:paraId="77F47CF2" w14:textId="77777777" w:rsidR="00B31792" w:rsidRDefault="00B31792" w:rsidP="0004458E">
      <w:pPr>
        <w:rPr>
          <w:rFonts w:eastAsiaTheme="minorHAnsi"/>
          <w:lang w:val="en-US"/>
        </w:rPr>
      </w:pPr>
    </w:p>
    <w:p w14:paraId="24B0F515" w14:textId="1B4A599A" w:rsidR="00EF6370" w:rsidRDefault="00B31792" w:rsidP="008C125D">
      <w:pPr>
        <w:rPr>
          <w:rFonts w:eastAsiaTheme="minorHAnsi"/>
          <w:lang w:val="en-US"/>
        </w:rPr>
      </w:pPr>
      <w:r w:rsidRPr="00B31792">
        <w:rPr>
          <w:rFonts w:eastAsiaTheme="minorHAnsi"/>
          <w:lang w:val="en-US"/>
        </w:rPr>
        <w:t>Furthermore, persistent non-compliance can undermine the organization's overall security posture, potentially exposing it to data breaches and legal liabilities, thereby affecting its reputation and trustworthiness in the industry.</w:t>
      </w:r>
      <w:r w:rsidR="008C125D">
        <w:rPr>
          <w:rFonts w:eastAsiaTheme="minorHAnsi"/>
          <w:lang w:val="en-US"/>
        </w:rPr>
        <w:t xml:space="preserve"> </w:t>
      </w:r>
    </w:p>
    <w:p w14:paraId="1FBEDEF5" w14:textId="270D6553" w:rsidR="000723B7" w:rsidRDefault="000723B7" w:rsidP="0004458E">
      <w:pPr>
        <w:rPr>
          <w:rFonts w:eastAsiaTheme="minorHAnsi"/>
          <w:lang w:val="en-US"/>
        </w:rPr>
      </w:pPr>
    </w:p>
    <w:sectPr w:rsidR="000723B7" w:rsidSect="001C2561">
      <w:headerReference w:type="even" r:id="rId8"/>
      <w:footerReference w:type="even" r:id="rId9"/>
      <w:footerReference w:type="default" r:id="rId10"/>
      <w:footerReference w:type="first" r:id="rId11"/>
      <w:type w:val="continuous"/>
      <w:pgSz w:w="11906" w:h="16838" w:code="9"/>
      <w:pgMar w:top="1382" w:right="1134" w:bottom="1134" w:left="1134" w:header="28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EAAD7" w14:textId="77777777" w:rsidR="00F93BDA" w:rsidRDefault="00F93BDA">
      <w:r>
        <w:separator/>
      </w:r>
    </w:p>
  </w:endnote>
  <w:endnote w:type="continuationSeparator" w:id="0">
    <w:p w14:paraId="69F6BFB0" w14:textId="77777777" w:rsidR="00F93BDA" w:rsidRDefault="00F93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Fett">
    <w:altName w:val="Arial"/>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pitch w:val="fixed"/>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53D98" w14:textId="6F26513A" w:rsidR="008C125D" w:rsidRPr="00893A46" w:rsidRDefault="008C125D" w:rsidP="00F609E1">
    <w:pPr>
      <w:pStyle w:val="Footer"/>
      <w:tabs>
        <w:tab w:val="clear" w:pos="4536"/>
        <w:tab w:val="clear" w:pos="9072"/>
      </w:tabs>
      <w:rPr>
        <w:color w:val="A6A6A6"/>
        <w:sz w:val="16"/>
        <w:szCs w:val="16"/>
        <w:lang w:val="en-US"/>
      </w:rPr>
    </w:pPr>
    <w:r>
      <w:rPr>
        <w:noProof/>
        <w:lang w:val="en-US" w:eastAsia="en-US"/>
      </w:rPr>
      <w:drawing>
        <wp:anchor distT="0" distB="0" distL="114300" distR="114300" simplePos="0" relativeHeight="251654656" behindDoc="1" locked="0" layoutInCell="1" allowOverlap="1" wp14:anchorId="2DE40F7E" wp14:editId="21330F25">
          <wp:simplePos x="0" y="0"/>
          <wp:positionH relativeFrom="column">
            <wp:posOffset>-723900</wp:posOffset>
          </wp:positionH>
          <wp:positionV relativeFrom="paragraph">
            <wp:posOffset>-40005</wp:posOffset>
          </wp:positionV>
          <wp:extent cx="7559675" cy="12065"/>
          <wp:effectExtent l="0" t="0" r="0" b="0"/>
          <wp:wrapNone/>
          <wp:docPr id="3629" name="Bild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2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2608" behindDoc="1" locked="0" layoutInCell="1" allowOverlap="1" wp14:anchorId="3ED8C506" wp14:editId="1D0B5511">
          <wp:simplePos x="0" y="0"/>
          <wp:positionH relativeFrom="column">
            <wp:posOffset>-730250</wp:posOffset>
          </wp:positionH>
          <wp:positionV relativeFrom="paragraph">
            <wp:posOffset>-46990</wp:posOffset>
          </wp:positionV>
          <wp:extent cx="2444750" cy="194945"/>
          <wp:effectExtent l="0" t="0" r="0" b="0"/>
          <wp:wrapNone/>
          <wp:docPr id="3631" name="Bild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475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2" distB="4294967292" distL="114300" distR="114300" simplePos="0" relativeHeight="251653632" behindDoc="0" locked="0" layoutInCell="1" allowOverlap="1" wp14:anchorId="56CB3781" wp14:editId="4D1D30E5">
              <wp:simplePos x="0" y="0"/>
              <wp:positionH relativeFrom="column">
                <wp:posOffset>-6985</wp:posOffset>
              </wp:positionH>
              <wp:positionV relativeFrom="paragraph">
                <wp:posOffset>10248264</wp:posOffset>
              </wp:positionV>
              <wp:extent cx="7560310" cy="0"/>
              <wp:effectExtent l="0" t="0" r="2540" b="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12700">
                        <a:solidFill>
                          <a:srgbClr val="0088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418FAC" id="_x0000_t32" coordsize="21600,21600" o:spt="32" o:oned="t" path="m,l21600,21600e" filled="f">
              <v:path arrowok="t" fillok="f" o:connecttype="none"/>
              <o:lock v:ext="edit" shapetype="t"/>
            </v:shapetype>
            <v:shape id="AutoShape 10" o:spid="_x0000_s1026" type="#_x0000_t32" style="position:absolute;margin-left:-.55pt;margin-top:806.95pt;width:595.3pt;height:0;z-index:2516536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UIQIAAD0EAAAOAAAAZHJzL2Uyb0RvYy54bWysU9uO2yAQfa/Uf0C8J7az3lysOKuVnfRl&#10;20ba7QcQwDYqBgQkTlT13zuQi7LtS1X1BQZm5syZ2/Lp2Et04NYJrUqcjVOMuKKaCdWW+NvbZjTH&#10;yHmiGJFa8RKfuMNPq48floMp+ER3WjJuEYAoVwymxJ33pkgSRzveEzfWhitQNtr2xMPTtgmzZAD0&#10;XiaTNJ0mg7bMWE25c/Bbn5V4FfGbhlP/tWkc90iWGLj5eNp47sKZrJakaC0xnaAXGuQfWPREKAh6&#10;g6qJJ2hvxR9QvaBWO934MdV9optGUB5zgGyy9LdsXjtieMwFiuPMrUzu/8HSL4etRYKVOMdIkR5a&#10;9Lz3OkZGWazPYFwBZpXa2pAhPapX86Lpd4eUrjqiWh6t304GnLNQ0eSdS3g4A1F2w2fNwIZAgFis&#10;Y2P7AAllQMfYk9OtJ/zoEYXP2eM0fQAiiF51CSmujsY6/4nrHgWhxM5bItrOV1op6Ly2WQxDDi/O&#10;B1qkuDqEqEpvhJRxAKRCA3CfzNI0ejgtBQvaYOdsu6ukRQcSZiidzxeLmCRo7s2s3isW0TpO2Poi&#10;eyLkWYboUgU8yAz4XKTzkPxYpIv1fD3PR/lkuh7laV2PnjdVPppustlj/VBXVZ39DNSyvOgEY1wF&#10;dteBzfK/G4jL6pxH7Taytzok79FjwYDs9Y6kY2tDN8OGuWKn2Wlrry2HGY3Gl30KS3D/Bvl+61e/&#10;AAAA//8DAFBLAwQUAAYACAAAACEAZG5Qrd8AAAANAQAADwAAAGRycy9kb3ducmV2LnhtbEyPwU7D&#10;MAyG70i8Q2QkLmhLs7Gp7ZpOEwIJCS4MxDltvKaicaomXcvbkx0QHP370+/PxX62HTvj4FtHEsQy&#10;AYZUO91SI+Hj/WmRAvNBkVadI5TwjR725fVVoXLtJnrD8zE0LJaQz5UEE0Kfc+5rg1b5peuR4u7k&#10;BqtCHIeG60FNsdx2fJUkW25VS/GCUT0+GKy/jqOVMJrN6/oQPl8qzbP7x7Rqnld3k5S3N/NhByzg&#10;HP5guOhHdSijU+VG0p51EhZCRDLmW7HOgF0IkWYbYNVvxsuC//+i/AEAAP//AwBQSwECLQAUAAYA&#10;CAAAACEAtoM4kv4AAADhAQAAEwAAAAAAAAAAAAAAAAAAAAAAW0NvbnRlbnRfVHlwZXNdLnhtbFBL&#10;AQItABQABgAIAAAAIQA4/SH/1gAAAJQBAAALAAAAAAAAAAAAAAAAAC8BAABfcmVscy8ucmVsc1BL&#10;AQItABQABgAIAAAAIQDt+tGUIQIAAD0EAAAOAAAAAAAAAAAAAAAAAC4CAABkcnMvZTJvRG9jLnht&#10;bFBLAQItABQABgAIAAAAIQBkblCt3wAAAA0BAAAPAAAAAAAAAAAAAAAAAHsEAABkcnMvZG93bnJl&#10;di54bWxQSwUGAAAAAAQABADzAAAAhwUAAAAA&#10;" strokecolor="#089" strokeweight="1pt"/>
          </w:pict>
        </mc:Fallback>
      </mc:AlternateContent>
    </w:r>
    <w:r w:rsidRPr="003C22A3">
      <w:rPr>
        <w:b/>
        <w:bCs/>
        <w:color w:val="FFFFFF"/>
        <w:sz w:val="16"/>
        <w:szCs w:val="16"/>
      </w:rPr>
      <w:fldChar w:fldCharType="begin"/>
    </w:r>
    <w:r w:rsidRPr="00893A46">
      <w:rPr>
        <w:b/>
        <w:bCs/>
        <w:color w:val="FFFFFF"/>
        <w:sz w:val="16"/>
        <w:szCs w:val="16"/>
        <w:lang w:val="en-US"/>
      </w:rPr>
      <w:instrText>PAGE</w:instrText>
    </w:r>
    <w:r w:rsidRPr="003C22A3">
      <w:rPr>
        <w:b/>
        <w:bCs/>
        <w:color w:val="FFFFFF"/>
        <w:sz w:val="16"/>
        <w:szCs w:val="16"/>
      </w:rPr>
      <w:fldChar w:fldCharType="separate"/>
    </w:r>
    <w:r>
      <w:rPr>
        <w:b/>
        <w:bCs/>
        <w:noProof/>
        <w:color w:val="FFFFFF"/>
        <w:sz w:val="16"/>
        <w:szCs w:val="16"/>
        <w:lang w:val="en-US"/>
      </w:rPr>
      <w:t>2</w:t>
    </w:r>
    <w:r w:rsidRPr="003C22A3">
      <w:rPr>
        <w:b/>
        <w:bCs/>
        <w:color w:val="FFFFFF"/>
        <w:sz w:val="16"/>
        <w:szCs w:val="16"/>
      </w:rPr>
      <w:fldChar w:fldCharType="end"/>
    </w:r>
    <w:r w:rsidRPr="00893A46">
      <w:rPr>
        <w:color w:val="FFFFFF"/>
        <w:sz w:val="16"/>
        <w:szCs w:val="16"/>
        <w:lang w:val="en-US"/>
      </w:rPr>
      <w:t xml:space="preserve"> of </w:t>
    </w:r>
    <w:r w:rsidRPr="003C22A3">
      <w:rPr>
        <w:b/>
        <w:bCs/>
        <w:color w:val="FFFFFF"/>
        <w:sz w:val="16"/>
        <w:szCs w:val="16"/>
      </w:rPr>
      <w:fldChar w:fldCharType="begin"/>
    </w:r>
    <w:r w:rsidRPr="00893A46">
      <w:rPr>
        <w:b/>
        <w:bCs/>
        <w:color w:val="FFFFFF"/>
        <w:sz w:val="16"/>
        <w:szCs w:val="16"/>
        <w:lang w:val="en-US"/>
      </w:rPr>
      <w:instrText>NUMPAGES</w:instrText>
    </w:r>
    <w:r w:rsidRPr="003C22A3">
      <w:rPr>
        <w:b/>
        <w:bCs/>
        <w:color w:val="FFFFFF"/>
        <w:sz w:val="16"/>
        <w:szCs w:val="16"/>
      </w:rPr>
      <w:fldChar w:fldCharType="separate"/>
    </w:r>
    <w:r w:rsidR="00EE4B6E">
      <w:rPr>
        <w:b/>
        <w:bCs/>
        <w:noProof/>
        <w:color w:val="FFFFFF"/>
        <w:sz w:val="16"/>
        <w:szCs w:val="16"/>
        <w:lang w:val="en-US"/>
      </w:rPr>
      <w:t>10</w:t>
    </w:r>
    <w:r w:rsidRPr="003C22A3">
      <w:rPr>
        <w:b/>
        <w:bCs/>
        <w:color w:val="FFFFFF"/>
        <w:sz w:val="16"/>
        <w:szCs w:val="16"/>
      </w:rPr>
      <w:fldChar w:fldCharType="end"/>
    </w:r>
    <w:r w:rsidRPr="00893A46">
      <w:rPr>
        <w:color w:val="A6A6A6"/>
        <w:sz w:val="16"/>
        <w:szCs w:val="16"/>
        <w:lang w:val="en-US"/>
      </w:rPr>
      <w:t xml:space="preserve"> </w:t>
    </w:r>
    <w:r>
      <w:rPr>
        <w:color w:val="A6A6A6"/>
        <w:sz w:val="16"/>
        <w:szCs w:val="16"/>
        <w:lang w:val="en-US"/>
      </w:rPr>
      <w:tab/>
    </w:r>
    <w:r>
      <w:rPr>
        <w:color w:val="A6A6A6"/>
        <w:sz w:val="16"/>
        <w:szCs w:val="16"/>
        <w:lang w:val="en-US"/>
      </w:rPr>
      <w:tab/>
    </w:r>
    <w:r>
      <w:rPr>
        <w:color w:val="A6A6A6"/>
        <w:sz w:val="16"/>
        <w:szCs w:val="16"/>
        <w:lang w:val="en-US"/>
      </w:rPr>
      <w:tab/>
    </w:r>
    <w:r>
      <w:rPr>
        <w:b/>
        <w:bCs/>
        <w:color w:val="A6A6A6"/>
        <w:sz w:val="16"/>
        <w:szCs w:val="16"/>
        <w:lang w:val="en-US"/>
      </w:rPr>
      <w:t>02</w:t>
    </w:r>
    <w:r w:rsidRPr="00AF1E70">
      <w:rPr>
        <w:b/>
        <w:bCs/>
        <w:color w:val="A6A6A6"/>
        <w:sz w:val="16"/>
        <w:szCs w:val="16"/>
        <w:vertAlign w:val="superscript"/>
      </w:rPr>
      <w:t>th</w:t>
    </w:r>
    <w:r>
      <w:rPr>
        <w:b/>
        <w:bCs/>
        <w:color w:val="A6A6A6"/>
        <w:sz w:val="16"/>
        <w:szCs w:val="16"/>
      </w:rPr>
      <w:t xml:space="preserve"> of MAY 2023</w:t>
    </w:r>
    <w:r>
      <w:rPr>
        <w:b/>
        <w:bCs/>
        <w:color w:val="A6A6A6"/>
        <w:sz w:val="16"/>
        <w:szCs w:val="16"/>
      </w:rPr>
      <w:tab/>
    </w:r>
    <w:r>
      <w:rPr>
        <w:b/>
        <w:bCs/>
        <w:color w:val="A6A6A6"/>
        <w:sz w:val="16"/>
        <w:szCs w:val="16"/>
      </w:rPr>
      <w:tab/>
      <w:t xml:space="preserve"> </w:t>
    </w:r>
    <w:r w:rsidRPr="00893A46">
      <w:rPr>
        <w:b/>
        <w:bCs/>
        <w:color w:val="A6A6A6"/>
        <w:sz w:val="16"/>
        <w:szCs w:val="16"/>
        <w:lang w:val="en-US"/>
      </w:rPr>
      <w:t>CONFIDENTIAL</w:t>
    </w:r>
    <w:r w:rsidRPr="00893A46">
      <w:rPr>
        <w:b/>
        <w:bCs/>
        <w:color w:val="A6A6A6"/>
        <w:sz w:val="16"/>
        <w:szCs w:val="16"/>
        <w:lang w:val="en-US"/>
      </w:rPr>
      <w:tab/>
    </w:r>
    <w:r>
      <w:rPr>
        <w:b/>
        <w:bCs/>
        <w:color w:val="A6A6A6"/>
        <w:sz w:val="16"/>
        <w:szCs w:val="16"/>
        <w:lang w:val="en-US"/>
      </w:rPr>
      <w:t>Mühlbauer ID Services GmbH</w:t>
    </w:r>
  </w:p>
  <w:p w14:paraId="18AF03DC" w14:textId="77777777" w:rsidR="008C125D" w:rsidRDefault="008C125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89E16" w14:textId="71FCE223" w:rsidR="00FA4F10" w:rsidRPr="00FA4F10" w:rsidRDefault="008C125D" w:rsidP="00FA4F10">
    <w:pPr>
      <w:pStyle w:val="Footer"/>
      <w:tabs>
        <w:tab w:val="clear" w:pos="4536"/>
        <w:tab w:val="clear" w:pos="9072"/>
      </w:tabs>
      <w:rPr>
        <w:color w:val="FFFFFF"/>
        <w:sz w:val="16"/>
        <w:szCs w:val="16"/>
      </w:rPr>
    </w:pPr>
    <w:r>
      <w:rPr>
        <w:noProof/>
        <w:lang w:val="en-US" w:eastAsia="en-US"/>
      </w:rPr>
      <mc:AlternateContent>
        <mc:Choice Requires="wps">
          <w:drawing>
            <wp:anchor distT="4294967292" distB="4294967292" distL="114300" distR="114300" simplePos="0" relativeHeight="251656704" behindDoc="0" locked="0" layoutInCell="1" allowOverlap="1" wp14:anchorId="4CF3418E" wp14:editId="260FA7CD">
              <wp:simplePos x="0" y="0"/>
              <wp:positionH relativeFrom="column">
                <wp:posOffset>-6985</wp:posOffset>
              </wp:positionH>
              <wp:positionV relativeFrom="paragraph">
                <wp:posOffset>10248264</wp:posOffset>
              </wp:positionV>
              <wp:extent cx="7560310" cy="0"/>
              <wp:effectExtent l="0" t="0" r="2540" b="0"/>
              <wp:wrapNone/>
              <wp:docPr id="363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12700">
                        <a:solidFill>
                          <a:srgbClr val="0088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775FEC" id="_x0000_t32" coordsize="21600,21600" o:spt="32" o:oned="t" path="m,l21600,21600e" filled="f">
              <v:path arrowok="t" fillok="f" o:connecttype="none"/>
              <o:lock v:ext="edit" shapetype="t"/>
            </v:shapetype>
            <v:shape id="AutoShape 10" o:spid="_x0000_s1026" type="#_x0000_t32" style="position:absolute;margin-left:-.55pt;margin-top:806.95pt;width:595.3pt;height:0;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7/JQIAAEAEAAAOAAAAZHJzL2Uyb0RvYy54bWysU02P2jAQvVfqf7ByhySQZSEirFYJ9LJt&#10;kXb7A4ztJFYTj2UbAqr63zs2H2LbS1X14tiZmTdv3swsn459Rw7CWAmqiNJxEhGhGHCpmiL69rYZ&#10;zSNiHVWcdqBEEZ2EjZ5WHz8sB52LCbTQcWEIgiibD7qIWud0HseWtaKndgxaKDTWYHrq8GmamBs6&#10;IHrfxZMkmcUDGK4NMGEt/q3OxmgV8OtaMPe1rq1wpCsi5ObCacK582e8WtK8MVS3kl1o0H9g0VOp&#10;MOkNqqKOkr2Rf0D1khmwULsxgz6GupZMhBqwmjT5rZrXlmoRakFxrL7JZP8fLPty2BoieRFNZ1MU&#10;SNEeu/S8dxCSkzRINGibo2eptsYXyY7qVb8A+26JgrKlqhHB++2kMTj1osbvQvzDaky0Gz4DRx+K&#10;CYJex9r0HhKVIMfQltOtLeLoCMOfjw+zZIpECLvaYppfA7Wx7pOAnvhLEVlnqGxaV4JS2HwwaUhD&#10;Dy/WeVo0vwb4rAo2suvCDHSKDMh98pgkIcJCJ7m3ej9rml3ZGXKgfoyS+XyxCEWi5d7NwF7xgNYK&#10;yteXu6OyO98xe6c8HlaGfC6385z8WCSL9Xw9z0bZZLYeZUlVjZ43ZTaabdLHh2palWWV/vTU0ixv&#10;JedCeXbXmU2zv5uJy/acp+02tTcd4vfoQTAke/0G0qG1vpt+yWy+A37ammvLcUyD82Wl/B7cv/F+&#10;v/irXwAAAP//AwBQSwMEFAAGAAgAAAAhAGRuUK3fAAAADQEAAA8AAABkcnMvZG93bnJldi54bWxM&#10;j8FOwzAMhu9IvENkJC5oS7Oxqe2aThMCCQkuDMQ5bbymonGqJl3L25MdEBz9+9Pvz8V+th074+Bb&#10;RxLEMgGGVDvdUiPh4/1pkQLzQZFWnSOU8I0e9uX1VaFy7SZ6w/MxNCyWkM+VBBNCn3Pua4NW+aXr&#10;keLu5AarQhyHhutBTbHcdnyVJFtuVUvxglE9Phisv46jlTCazev6ED5fKs2z+8e0ap5Xd5OUtzfz&#10;YQcs4Bz+YLjoR3Uoo1PlRtKedRIWQkQy5luxzoBdCJFmG2DVb8bLgv//ovwBAAD//wMAUEsBAi0A&#10;FAAGAAgAAAAhALaDOJL+AAAA4QEAABMAAAAAAAAAAAAAAAAAAAAAAFtDb250ZW50X1R5cGVzXS54&#10;bWxQSwECLQAUAAYACAAAACEAOP0h/9YAAACUAQAACwAAAAAAAAAAAAAAAAAvAQAAX3JlbHMvLnJl&#10;bHNQSwECLQAUAAYACAAAACEAB4YO/yUCAABABAAADgAAAAAAAAAAAAAAAAAuAgAAZHJzL2Uyb0Rv&#10;Yy54bWxQSwECLQAUAAYACAAAACEAZG5Qrd8AAAANAQAADwAAAAAAAAAAAAAAAAB/BAAAZHJzL2Rv&#10;d25yZXYueG1sUEsFBgAAAAAEAAQA8wAAAIsFAAAAAA==&#10;" strokecolor="#089" strokeweight="1pt"/>
          </w:pict>
        </mc:Fallback>
      </mc:AlternateContent>
    </w:r>
    <w:r>
      <w:rPr>
        <w:b/>
        <w:bCs/>
        <w:color w:val="A6A6A6"/>
        <w:sz w:val="16"/>
        <w:szCs w:val="16"/>
      </w:rPr>
      <w:tab/>
    </w:r>
    <w:r>
      <w:rPr>
        <w:b/>
        <w:bCs/>
        <w:color w:val="A6A6A6"/>
        <w:sz w:val="16"/>
        <w:szCs w:val="16"/>
      </w:rPr>
      <w:tab/>
    </w:r>
    <w:r w:rsidRPr="003C22A3">
      <w:rPr>
        <w:b/>
        <w:bCs/>
        <w:color w:val="FFFFFF"/>
        <w:sz w:val="16"/>
        <w:szCs w:val="16"/>
      </w:rPr>
      <w:fldChar w:fldCharType="begin"/>
    </w:r>
    <w:r w:rsidRPr="00893A46">
      <w:rPr>
        <w:b/>
        <w:bCs/>
        <w:color w:val="FFFFFF"/>
        <w:sz w:val="16"/>
        <w:szCs w:val="16"/>
        <w:lang w:val="en-US"/>
      </w:rPr>
      <w:instrText>PAGE</w:instrText>
    </w:r>
    <w:r w:rsidRPr="003C22A3">
      <w:rPr>
        <w:b/>
        <w:bCs/>
        <w:color w:val="FFFFFF"/>
        <w:sz w:val="16"/>
        <w:szCs w:val="16"/>
      </w:rPr>
      <w:fldChar w:fldCharType="separate"/>
    </w:r>
    <w:r w:rsidR="00FA4F10">
      <w:rPr>
        <w:b/>
        <w:bCs/>
        <w:noProof/>
        <w:color w:val="FFFFFF"/>
        <w:sz w:val="16"/>
        <w:szCs w:val="16"/>
        <w:lang w:val="en-US"/>
      </w:rPr>
      <w:t>12</w:t>
    </w:r>
    <w:r w:rsidRPr="003C22A3">
      <w:rPr>
        <w:b/>
        <w:bCs/>
        <w:color w:val="FFFFFF"/>
        <w:sz w:val="16"/>
        <w:szCs w:val="16"/>
      </w:rPr>
      <w:fldChar w:fldCharType="end"/>
    </w:r>
    <w:r>
      <w:rPr>
        <w:b/>
        <w:bCs/>
        <w:color w:val="FFFFFF"/>
        <w:sz w:val="16"/>
        <w:szCs w:val="16"/>
      </w:rPr>
      <w:t xml:space="preserve"> of </w:t>
    </w:r>
    <w:r w:rsidRPr="003C22A3">
      <w:rPr>
        <w:b/>
        <w:bCs/>
        <w:color w:val="FFFFFF"/>
        <w:sz w:val="16"/>
        <w:szCs w:val="16"/>
      </w:rPr>
      <w:fldChar w:fldCharType="begin"/>
    </w:r>
    <w:r w:rsidRPr="00893A46">
      <w:rPr>
        <w:b/>
        <w:bCs/>
        <w:color w:val="FFFFFF"/>
        <w:sz w:val="16"/>
        <w:szCs w:val="16"/>
        <w:lang w:val="en-US"/>
      </w:rPr>
      <w:instrText>NUMPAGES</w:instrText>
    </w:r>
    <w:r w:rsidRPr="003C22A3">
      <w:rPr>
        <w:b/>
        <w:bCs/>
        <w:color w:val="FFFFFF"/>
        <w:sz w:val="16"/>
        <w:szCs w:val="16"/>
      </w:rPr>
      <w:fldChar w:fldCharType="separate"/>
    </w:r>
    <w:r w:rsidR="00FA4F10">
      <w:rPr>
        <w:b/>
        <w:bCs/>
        <w:noProof/>
        <w:color w:val="FFFFFF"/>
        <w:sz w:val="16"/>
        <w:szCs w:val="16"/>
        <w:lang w:val="en-US"/>
      </w:rPr>
      <w:t>12</w:t>
    </w:r>
    <w:r w:rsidRPr="003C22A3">
      <w:rPr>
        <w:b/>
        <w:bCs/>
        <w:color w:val="FFFFF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F60A3" w14:textId="4532CDE7" w:rsidR="008C125D" w:rsidRDefault="008C125D" w:rsidP="007914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091EB" w14:textId="77777777" w:rsidR="00F93BDA" w:rsidRDefault="00F93BDA">
      <w:r>
        <w:separator/>
      </w:r>
    </w:p>
  </w:footnote>
  <w:footnote w:type="continuationSeparator" w:id="0">
    <w:p w14:paraId="203F4140" w14:textId="77777777" w:rsidR="00F93BDA" w:rsidRDefault="00F93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C515" w14:textId="22BFE329" w:rsidR="008C125D" w:rsidRDefault="008C125D" w:rsidP="00C8067D">
    <w:pPr>
      <w:pStyle w:val="Header"/>
      <w:rPr>
        <w:rStyle w:val="PlaceholderText"/>
        <w:b/>
        <w:lang w:val="en-US"/>
      </w:rPr>
    </w:pPr>
    <w:r>
      <w:rPr>
        <w:noProof/>
        <w:lang w:val="en-US" w:eastAsia="en-US"/>
      </w:rPr>
      <w:drawing>
        <wp:anchor distT="0" distB="0" distL="114300" distR="114300" simplePos="0" relativeHeight="251658752" behindDoc="0" locked="0" layoutInCell="1" allowOverlap="1" wp14:anchorId="77869A0B" wp14:editId="6B91B75F">
          <wp:simplePos x="0" y="0"/>
          <wp:positionH relativeFrom="column">
            <wp:posOffset>4596765</wp:posOffset>
          </wp:positionH>
          <wp:positionV relativeFrom="page">
            <wp:posOffset>266700</wp:posOffset>
          </wp:positionV>
          <wp:extent cx="1829435" cy="436880"/>
          <wp:effectExtent l="0" t="0" r="0" b="0"/>
          <wp:wrapTopAndBottom/>
          <wp:docPr id="3627"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9435" cy="43688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laceholderText"/>
        <w:b/>
        <w:lang w:val="en-US"/>
      </w:rPr>
      <w:t xml:space="preserve">MOI, </w:t>
    </w:r>
    <w:r w:rsidRPr="003317C7">
      <w:rPr>
        <w:rStyle w:val="PlaceholderText"/>
        <w:b/>
        <w:lang w:val="en-US"/>
      </w:rPr>
      <w:t>Directorate of Traffic</w:t>
    </w:r>
    <w:r>
      <w:rPr>
        <w:rStyle w:val="PlaceholderText"/>
        <w:b/>
        <w:lang w:val="en-US"/>
      </w:rPr>
      <w:t xml:space="preserve"> Police, </w:t>
    </w:r>
  </w:p>
  <w:p w14:paraId="1002CD3C" w14:textId="5A25D0FC" w:rsidR="008C125D" w:rsidRPr="00D7534E" w:rsidRDefault="008C125D" w:rsidP="00C8067D">
    <w:pPr>
      <w:pStyle w:val="Header"/>
      <w:rPr>
        <w:color w:val="808080"/>
        <w:lang w:val="en-US"/>
      </w:rPr>
    </w:pPr>
    <w:r>
      <w:rPr>
        <w:rStyle w:val="PlaceholderText"/>
        <w:lang w:val="en-US"/>
      </w:rPr>
      <w:t xml:space="preserve">Offer Number: MB-IDS-BQ-09-01-2023, </w:t>
    </w:r>
    <w:r w:rsidRPr="003A5803">
      <w:rPr>
        <w:rStyle w:val="PlaceholderText"/>
        <w:lang w:val="en-US"/>
      </w:rPr>
      <w:t>Tender of direct invitation No. (17/2023)</w:t>
    </w:r>
  </w:p>
  <w:p w14:paraId="0F6AB16D" w14:textId="4143C6D9" w:rsidR="008C125D" w:rsidRDefault="008C125D" w:rsidP="002153FC">
    <w:pPr>
      <w:pStyle w:val="Header"/>
    </w:pPr>
    <w:r>
      <w:rPr>
        <w:noProof/>
        <w:lang w:val="en-US" w:eastAsia="en-US"/>
      </w:rPr>
      <mc:AlternateContent>
        <mc:Choice Requires="wps">
          <w:drawing>
            <wp:anchor distT="4294967294" distB="4294967294" distL="114300" distR="114300" simplePos="0" relativeHeight="251659776" behindDoc="0" locked="0" layoutInCell="0" allowOverlap="0" wp14:anchorId="3B3AA4F7" wp14:editId="56361531">
              <wp:simplePos x="0" y="0"/>
              <wp:positionH relativeFrom="column">
                <wp:posOffset>-925830</wp:posOffset>
              </wp:positionH>
              <wp:positionV relativeFrom="page">
                <wp:posOffset>1191895</wp:posOffset>
              </wp:positionV>
              <wp:extent cx="6480000" cy="0"/>
              <wp:effectExtent l="0" t="0" r="35560" b="19050"/>
              <wp:wrapNone/>
              <wp:docPr id="9"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noFill/>
                      <a:ln w="19050" cap="flat" cmpd="sng" algn="ctr">
                        <a:solidFill>
                          <a:srgbClr val="008899"/>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7C64196" id="Gerade Verbindung 2"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margin;mso-height-relative:page" from="-72.9pt,93.85pt" to="437.3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2XxQEAAHkDAAAOAAAAZHJzL2Uyb0RvYy54bWysU01v2zAMvQ/YfxB0X+wGW5EYcXpo0F6K&#10;LUC33RlZtoXpC6QaJ/9+lPLRdrsN80GgxKdHvid6dXdwVuw1kgm+lTezWgrtVeiMH1r54/vDp4UU&#10;lMB3YIPXrTxqknfrjx9WU2z0PIzBdhoFk3hqptjKMaXYVBWpUTugWYjac7IP6CDxFoeqQ5iY3dlq&#10;Xte31RSwixiUJuLTzSkp14W/77VK3/qedBK2ldxbKiuWdZfXar2CZkCIo1HnNuAfunBgPBe9Um0g&#10;gXhB8xeVMwoDhT7NVHBV6HujdNHAam7qP9Q8jxB10cLmULzaRP+PVn3db1GYrpVLKTw4fqJHjdBp&#10;8VPjzvjuxQ9inm2aIjWMvvdbzELVwT/Hp6B+Eeeqd8m8oXiCHXp0Gc5KxaHYfrzarg9JKD68/byo&#10;+ZNCXXIVNJeLESk96uBEDlppjc+OQAP7J0q5NDQXSD724cFYW17VejHxSC7rL5kaeLh6C4lDF1ku&#10;+UEKsANPrUpYKClY0+XrmYhw2N1bFHvIk1MvFstldoHLvYPl2hug8YQrqTPM+kyjywyeW301Jke7&#10;0B23eHGP37ewn2cxD9DbPcdv/5j1bwAAAP//AwBQSwMEFAAGAAgAAAAhAIWn04/fAAAADAEAAA8A&#10;AABkcnMvZG93bnJldi54bWxMj0FPg0AQhe8m/ofNmHgx7VJTgVCWxmhNvRY9eFzYKaDsLGGXFv+9&#10;Y2JSbzPzXt58L9/OthcnHH3nSMFqGYFAqp3pqFHw/vaySEH4oMno3hEq+EYP2+L6KteZcWc64KkM&#10;jeAQ8plW0IYwZFL6ukWr/dINSKwd3Wh14HVspBn1mcNtL++jKJZWd8QfWj3gU4v1VzlZBZ9T/Lp3&#10;FJfNYTfQR/ec7O72lVK3N/PjBkTAOVzM8IvP6FAwU+UmMl70Char9QOzB1bSJAHBljRZ81D9XWSR&#10;y/8lih8AAAD//wMAUEsBAi0AFAAGAAgAAAAhALaDOJL+AAAA4QEAABMAAAAAAAAAAAAAAAAAAAAA&#10;AFtDb250ZW50X1R5cGVzXS54bWxQSwECLQAUAAYACAAAACEAOP0h/9YAAACUAQAACwAAAAAAAAAA&#10;AAAAAAAvAQAAX3JlbHMvLnJlbHNQSwECLQAUAAYACAAAACEACy7tl8UBAAB5AwAADgAAAAAAAAAA&#10;AAAAAAAuAgAAZHJzL2Uyb0RvYy54bWxQSwECLQAUAAYACAAAACEAhafTj98AAAAMAQAADwAAAAAA&#10;AAAAAAAAAAAfBAAAZHJzL2Rvd25yZXYueG1sUEsFBgAAAAAEAAQA8wAAACsFAAAAAA==&#10;" o:allowincell="f" o:allowoverlap="f" strokecolor="#089" strokeweight="1.5pt">
              <o:lock v:ext="edit" shapetype="f"/>
              <w10:wrap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List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000005"/>
    <w:multiLevelType w:val="multilevel"/>
    <w:tmpl w:val="00000005"/>
    <w:name w:val="List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000006"/>
    <w:multiLevelType w:val="multilevel"/>
    <w:tmpl w:val="00000006"/>
    <w:name w:val="List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0000007"/>
    <w:multiLevelType w:val="multilevel"/>
    <w:tmpl w:val="00000007"/>
    <w:name w:val="List5"/>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0000008"/>
    <w:multiLevelType w:val="multilevel"/>
    <w:tmpl w:val="00000008"/>
    <w:name w:val="List6"/>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0000009"/>
    <w:multiLevelType w:val="multilevel"/>
    <w:tmpl w:val="00000009"/>
    <w:name w:val="List7"/>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0000000A"/>
    <w:multiLevelType w:val="multilevel"/>
    <w:tmpl w:val="0000000A"/>
    <w:name w:val="List8"/>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0000000B"/>
    <w:multiLevelType w:val="multilevel"/>
    <w:tmpl w:val="0000000B"/>
    <w:name w:val="List9"/>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0000000C"/>
    <w:multiLevelType w:val="multilevel"/>
    <w:tmpl w:val="0000000C"/>
    <w:name w:val="List1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0000000D"/>
    <w:multiLevelType w:val="multilevel"/>
    <w:tmpl w:val="0000000D"/>
    <w:name w:val="List11"/>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000000E"/>
    <w:multiLevelType w:val="multilevel"/>
    <w:tmpl w:val="0000000E"/>
    <w:name w:val="List1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000000F"/>
    <w:multiLevelType w:val="multilevel"/>
    <w:tmpl w:val="0000000F"/>
    <w:name w:val="List1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00000010"/>
    <w:multiLevelType w:val="multilevel"/>
    <w:tmpl w:val="00000010"/>
    <w:name w:val="List1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00000011"/>
    <w:multiLevelType w:val="multilevel"/>
    <w:tmpl w:val="00000011"/>
    <w:name w:val="List17"/>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00000012"/>
    <w:multiLevelType w:val="multilevel"/>
    <w:tmpl w:val="00000012"/>
    <w:name w:val="List18"/>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00000013"/>
    <w:multiLevelType w:val="multilevel"/>
    <w:tmpl w:val="00000013"/>
    <w:name w:val="List19"/>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00000014"/>
    <w:multiLevelType w:val="multilevel"/>
    <w:tmpl w:val="00000014"/>
    <w:name w:val="List2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00000016"/>
    <w:multiLevelType w:val="multilevel"/>
    <w:tmpl w:val="00000016"/>
    <w:name w:val="List2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00000017"/>
    <w:multiLevelType w:val="multilevel"/>
    <w:tmpl w:val="00000017"/>
    <w:name w:val="List2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00000018"/>
    <w:multiLevelType w:val="multilevel"/>
    <w:tmpl w:val="00000018"/>
    <w:name w:val="List2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0000001E"/>
    <w:multiLevelType w:val="multilevel"/>
    <w:tmpl w:val="0000001E"/>
    <w:name w:val="List3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0000001F"/>
    <w:multiLevelType w:val="multilevel"/>
    <w:tmpl w:val="0000001F"/>
    <w:name w:val="List31"/>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00000020"/>
    <w:multiLevelType w:val="multilevel"/>
    <w:tmpl w:val="00000020"/>
    <w:name w:val="List3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00000022"/>
    <w:multiLevelType w:val="multilevel"/>
    <w:tmpl w:val="00000022"/>
    <w:name w:val="List3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00000023"/>
    <w:multiLevelType w:val="multilevel"/>
    <w:tmpl w:val="00000023"/>
    <w:name w:val="List35"/>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00000024"/>
    <w:multiLevelType w:val="multilevel"/>
    <w:tmpl w:val="00000024"/>
    <w:name w:val="List36"/>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00F15878"/>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50C5798"/>
    <w:multiLevelType w:val="multilevel"/>
    <w:tmpl w:val="79D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5C1611F"/>
    <w:multiLevelType w:val="hybridMultilevel"/>
    <w:tmpl w:val="A07C22E8"/>
    <w:lvl w:ilvl="0" w:tplc="78E08958">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9C049DC"/>
    <w:multiLevelType w:val="hybridMultilevel"/>
    <w:tmpl w:val="7326F6E2"/>
    <w:name w:val="List15"/>
    <w:lvl w:ilvl="0" w:tplc="F2A2D596">
      <w:start w:val="1"/>
      <w:numFmt w:val="bullet"/>
      <w:lvlText w:val=""/>
      <w:lvlJc w:val="left"/>
      <w:pPr>
        <w:tabs>
          <w:tab w:val="num" w:pos="697"/>
        </w:tabs>
        <w:ind w:left="697" w:hanging="337"/>
      </w:pPr>
      <w:rPr>
        <w:rFonts w:ascii="Symbol" w:hAnsi="Symbol" w:hint="default"/>
      </w:rPr>
    </w:lvl>
    <w:lvl w:ilvl="1" w:tplc="9678ED66">
      <w:start w:val="1"/>
      <w:numFmt w:val="bullet"/>
      <w:lvlText w:val="o"/>
      <w:lvlJc w:val="left"/>
      <w:pPr>
        <w:tabs>
          <w:tab w:val="num" w:pos="1440"/>
        </w:tabs>
        <w:ind w:left="1440" w:hanging="360"/>
      </w:pPr>
      <w:rPr>
        <w:rFonts w:ascii="Courier New" w:hAnsi="Courier New" w:cs="Courier New" w:hint="default"/>
      </w:rPr>
    </w:lvl>
    <w:lvl w:ilvl="2" w:tplc="E49E02D2" w:tentative="1">
      <w:start w:val="1"/>
      <w:numFmt w:val="bullet"/>
      <w:lvlText w:val=""/>
      <w:lvlJc w:val="left"/>
      <w:pPr>
        <w:tabs>
          <w:tab w:val="num" w:pos="2160"/>
        </w:tabs>
        <w:ind w:left="2160" w:hanging="360"/>
      </w:pPr>
      <w:rPr>
        <w:rFonts w:ascii="Wingdings" w:hAnsi="Wingdings" w:hint="default"/>
      </w:rPr>
    </w:lvl>
    <w:lvl w:ilvl="3" w:tplc="79D421FC" w:tentative="1">
      <w:start w:val="1"/>
      <w:numFmt w:val="bullet"/>
      <w:lvlText w:val=""/>
      <w:lvlJc w:val="left"/>
      <w:pPr>
        <w:tabs>
          <w:tab w:val="num" w:pos="2880"/>
        </w:tabs>
        <w:ind w:left="2880" w:hanging="360"/>
      </w:pPr>
      <w:rPr>
        <w:rFonts w:ascii="Symbol" w:hAnsi="Symbol" w:hint="default"/>
      </w:rPr>
    </w:lvl>
    <w:lvl w:ilvl="4" w:tplc="0F28F0C0" w:tentative="1">
      <w:start w:val="1"/>
      <w:numFmt w:val="bullet"/>
      <w:lvlText w:val="o"/>
      <w:lvlJc w:val="left"/>
      <w:pPr>
        <w:tabs>
          <w:tab w:val="num" w:pos="3600"/>
        </w:tabs>
        <w:ind w:left="3600" w:hanging="360"/>
      </w:pPr>
      <w:rPr>
        <w:rFonts w:ascii="Courier New" w:hAnsi="Courier New" w:cs="Courier New" w:hint="default"/>
      </w:rPr>
    </w:lvl>
    <w:lvl w:ilvl="5" w:tplc="96EC40F2" w:tentative="1">
      <w:start w:val="1"/>
      <w:numFmt w:val="bullet"/>
      <w:lvlText w:val=""/>
      <w:lvlJc w:val="left"/>
      <w:pPr>
        <w:tabs>
          <w:tab w:val="num" w:pos="4320"/>
        </w:tabs>
        <w:ind w:left="4320" w:hanging="360"/>
      </w:pPr>
      <w:rPr>
        <w:rFonts w:ascii="Wingdings" w:hAnsi="Wingdings" w:hint="default"/>
      </w:rPr>
    </w:lvl>
    <w:lvl w:ilvl="6" w:tplc="D9A4E3B0" w:tentative="1">
      <w:start w:val="1"/>
      <w:numFmt w:val="bullet"/>
      <w:lvlText w:val=""/>
      <w:lvlJc w:val="left"/>
      <w:pPr>
        <w:tabs>
          <w:tab w:val="num" w:pos="5040"/>
        </w:tabs>
        <w:ind w:left="5040" w:hanging="360"/>
      </w:pPr>
      <w:rPr>
        <w:rFonts w:ascii="Symbol" w:hAnsi="Symbol" w:hint="default"/>
      </w:rPr>
    </w:lvl>
    <w:lvl w:ilvl="7" w:tplc="88464B6C" w:tentative="1">
      <w:start w:val="1"/>
      <w:numFmt w:val="bullet"/>
      <w:lvlText w:val="o"/>
      <w:lvlJc w:val="left"/>
      <w:pPr>
        <w:tabs>
          <w:tab w:val="num" w:pos="5760"/>
        </w:tabs>
        <w:ind w:left="5760" w:hanging="360"/>
      </w:pPr>
      <w:rPr>
        <w:rFonts w:ascii="Courier New" w:hAnsi="Courier New" w:cs="Courier New" w:hint="default"/>
      </w:rPr>
    </w:lvl>
    <w:lvl w:ilvl="8" w:tplc="D8EED1A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DFC2905"/>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A1E71"/>
    <w:multiLevelType w:val="hybridMultilevel"/>
    <w:tmpl w:val="32A2F2D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2" w15:restartNumberingAfterBreak="0">
    <w:nsid w:val="10460FAB"/>
    <w:multiLevelType w:val="hybridMultilevel"/>
    <w:tmpl w:val="3E1AB672"/>
    <w:lvl w:ilvl="0" w:tplc="9E3ABA62">
      <w:start w:val="1"/>
      <w:numFmt w:val="bullet"/>
      <w:pStyle w:val="AnswerAufzhlung"/>
      <w:lvlText w:val=""/>
      <w:lvlJc w:val="left"/>
      <w:pPr>
        <w:tabs>
          <w:tab w:val="num" w:pos="1077"/>
        </w:tabs>
        <w:ind w:left="1077" w:hanging="510"/>
      </w:pPr>
      <w:rPr>
        <w:rFonts w:ascii="Symbol" w:hAnsi="Symbol" w:hint="default"/>
      </w:rPr>
    </w:lvl>
    <w:lvl w:ilvl="1" w:tplc="04070003">
      <w:start w:val="1"/>
      <w:numFmt w:val="bullet"/>
      <w:lvlText w:val="o"/>
      <w:lvlJc w:val="left"/>
      <w:pPr>
        <w:tabs>
          <w:tab w:val="num" w:pos="2775"/>
        </w:tabs>
        <w:ind w:left="2775" w:hanging="360"/>
      </w:pPr>
      <w:rPr>
        <w:rFonts w:ascii="Courier New" w:hAnsi="Courier New" w:cs="Courier New" w:hint="default"/>
      </w:rPr>
    </w:lvl>
    <w:lvl w:ilvl="2" w:tplc="04070005">
      <w:start w:val="1"/>
      <w:numFmt w:val="bullet"/>
      <w:lvlText w:val=""/>
      <w:lvlJc w:val="left"/>
      <w:pPr>
        <w:tabs>
          <w:tab w:val="num" w:pos="3495"/>
        </w:tabs>
        <w:ind w:left="3495" w:hanging="360"/>
      </w:pPr>
      <w:rPr>
        <w:rFonts w:ascii="Wingdings" w:hAnsi="Wingdings" w:hint="default"/>
      </w:rPr>
    </w:lvl>
    <w:lvl w:ilvl="3" w:tplc="04070001" w:tentative="1">
      <w:start w:val="1"/>
      <w:numFmt w:val="bullet"/>
      <w:lvlText w:val=""/>
      <w:lvlJc w:val="left"/>
      <w:pPr>
        <w:tabs>
          <w:tab w:val="num" w:pos="4215"/>
        </w:tabs>
        <w:ind w:left="4215" w:hanging="360"/>
      </w:pPr>
      <w:rPr>
        <w:rFonts w:ascii="Symbol" w:hAnsi="Symbol" w:hint="default"/>
      </w:rPr>
    </w:lvl>
    <w:lvl w:ilvl="4" w:tplc="04070003" w:tentative="1">
      <w:start w:val="1"/>
      <w:numFmt w:val="bullet"/>
      <w:lvlText w:val="o"/>
      <w:lvlJc w:val="left"/>
      <w:pPr>
        <w:tabs>
          <w:tab w:val="num" w:pos="4935"/>
        </w:tabs>
        <w:ind w:left="4935" w:hanging="360"/>
      </w:pPr>
      <w:rPr>
        <w:rFonts w:ascii="Courier New" w:hAnsi="Courier New" w:cs="Courier New" w:hint="default"/>
      </w:rPr>
    </w:lvl>
    <w:lvl w:ilvl="5" w:tplc="04070005" w:tentative="1">
      <w:start w:val="1"/>
      <w:numFmt w:val="bullet"/>
      <w:lvlText w:val=""/>
      <w:lvlJc w:val="left"/>
      <w:pPr>
        <w:tabs>
          <w:tab w:val="num" w:pos="5655"/>
        </w:tabs>
        <w:ind w:left="5655" w:hanging="360"/>
      </w:pPr>
      <w:rPr>
        <w:rFonts w:ascii="Wingdings" w:hAnsi="Wingdings" w:hint="default"/>
      </w:rPr>
    </w:lvl>
    <w:lvl w:ilvl="6" w:tplc="04070001" w:tentative="1">
      <w:start w:val="1"/>
      <w:numFmt w:val="bullet"/>
      <w:lvlText w:val=""/>
      <w:lvlJc w:val="left"/>
      <w:pPr>
        <w:tabs>
          <w:tab w:val="num" w:pos="6375"/>
        </w:tabs>
        <w:ind w:left="6375" w:hanging="360"/>
      </w:pPr>
      <w:rPr>
        <w:rFonts w:ascii="Symbol" w:hAnsi="Symbol" w:hint="default"/>
      </w:rPr>
    </w:lvl>
    <w:lvl w:ilvl="7" w:tplc="04070003" w:tentative="1">
      <w:start w:val="1"/>
      <w:numFmt w:val="bullet"/>
      <w:lvlText w:val="o"/>
      <w:lvlJc w:val="left"/>
      <w:pPr>
        <w:tabs>
          <w:tab w:val="num" w:pos="7095"/>
        </w:tabs>
        <w:ind w:left="7095" w:hanging="360"/>
      </w:pPr>
      <w:rPr>
        <w:rFonts w:ascii="Courier New" w:hAnsi="Courier New" w:cs="Courier New" w:hint="default"/>
      </w:rPr>
    </w:lvl>
    <w:lvl w:ilvl="8" w:tplc="04070005" w:tentative="1">
      <w:start w:val="1"/>
      <w:numFmt w:val="bullet"/>
      <w:lvlText w:val=""/>
      <w:lvlJc w:val="left"/>
      <w:pPr>
        <w:tabs>
          <w:tab w:val="num" w:pos="7815"/>
        </w:tabs>
        <w:ind w:left="7815" w:hanging="360"/>
      </w:pPr>
      <w:rPr>
        <w:rFonts w:ascii="Wingdings" w:hAnsi="Wingdings" w:hint="default"/>
      </w:rPr>
    </w:lvl>
  </w:abstractNum>
  <w:abstractNum w:abstractNumId="33" w15:restartNumberingAfterBreak="0">
    <w:nsid w:val="111620D8"/>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37D597A"/>
    <w:multiLevelType w:val="hybridMultilevel"/>
    <w:tmpl w:val="858CBF98"/>
    <w:name w:val="List16"/>
    <w:lvl w:ilvl="0" w:tplc="65328D48">
      <w:start w:val="1"/>
      <w:numFmt w:val="decimal"/>
      <w:pStyle w:val="Formatvorlage1"/>
      <w:lvlText w:val="%1."/>
      <w:lvlJc w:val="left"/>
      <w:pPr>
        <w:tabs>
          <w:tab w:val="num" w:pos="720"/>
        </w:tabs>
        <w:ind w:left="720" w:hanging="360"/>
      </w:pPr>
    </w:lvl>
    <w:lvl w:ilvl="1" w:tplc="7B0ACB26">
      <w:start w:val="1"/>
      <w:numFmt w:val="lowerLetter"/>
      <w:lvlText w:val="%2."/>
      <w:lvlJc w:val="left"/>
      <w:pPr>
        <w:tabs>
          <w:tab w:val="num" w:pos="1440"/>
        </w:tabs>
        <w:ind w:left="1440" w:hanging="360"/>
      </w:pPr>
    </w:lvl>
    <w:lvl w:ilvl="2" w:tplc="E488EA62" w:tentative="1">
      <w:start w:val="1"/>
      <w:numFmt w:val="lowerRoman"/>
      <w:lvlText w:val="%3."/>
      <w:lvlJc w:val="right"/>
      <w:pPr>
        <w:tabs>
          <w:tab w:val="num" w:pos="2160"/>
        </w:tabs>
        <w:ind w:left="2160" w:hanging="180"/>
      </w:pPr>
    </w:lvl>
    <w:lvl w:ilvl="3" w:tplc="464400AE" w:tentative="1">
      <w:start w:val="1"/>
      <w:numFmt w:val="decimal"/>
      <w:lvlText w:val="%4."/>
      <w:lvlJc w:val="left"/>
      <w:pPr>
        <w:tabs>
          <w:tab w:val="num" w:pos="2880"/>
        </w:tabs>
        <w:ind w:left="2880" w:hanging="360"/>
      </w:pPr>
    </w:lvl>
    <w:lvl w:ilvl="4" w:tplc="90906C86" w:tentative="1">
      <w:start w:val="1"/>
      <w:numFmt w:val="lowerLetter"/>
      <w:lvlText w:val="%5."/>
      <w:lvlJc w:val="left"/>
      <w:pPr>
        <w:tabs>
          <w:tab w:val="num" w:pos="3600"/>
        </w:tabs>
        <w:ind w:left="3600" w:hanging="360"/>
      </w:pPr>
    </w:lvl>
    <w:lvl w:ilvl="5" w:tplc="B200521A" w:tentative="1">
      <w:start w:val="1"/>
      <w:numFmt w:val="lowerRoman"/>
      <w:lvlText w:val="%6."/>
      <w:lvlJc w:val="right"/>
      <w:pPr>
        <w:tabs>
          <w:tab w:val="num" w:pos="4320"/>
        </w:tabs>
        <w:ind w:left="4320" w:hanging="180"/>
      </w:pPr>
    </w:lvl>
    <w:lvl w:ilvl="6" w:tplc="0964B750" w:tentative="1">
      <w:start w:val="1"/>
      <w:numFmt w:val="decimal"/>
      <w:lvlText w:val="%7."/>
      <w:lvlJc w:val="left"/>
      <w:pPr>
        <w:tabs>
          <w:tab w:val="num" w:pos="5040"/>
        </w:tabs>
        <w:ind w:left="5040" w:hanging="360"/>
      </w:pPr>
    </w:lvl>
    <w:lvl w:ilvl="7" w:tplc="2F5E9838" w:tentative="1">
      <w:start w:val="1"/>
      <w:numFmt w:val="lowerLetter"/>
      <w:lvlText w:val="%8."/>
      <w:lvlJc w:val="left"/>
      <w:pPr>
        <w:tabs>
          <w:tab w:val="num" w:pos="5760"/>
        </w:tabs>
        <w:ind w:left="5760" w:hanging="360"/>
      </w:pPr>
    </w:lvl>
    <w:lvl w:ilvl="8" w:tplc="1B001A08" w:tentative="1">
      <w:start w:val="1"/>
      <w:numFmt w:val="lowerRoman"/>
      <w:lvlText w:val="%9."/>
      <w:lvlJc w:val="right"/>
      <w:pPr>
        <w:tabs>
          <w:tab w:val="num" w:pos="6480"/>
        </w:tabs>
        <w:ind w:left="6480" w:hanging="180"/>
      </w:pPr>
    </w:lvl>
  </w:abstractNum>
  <w:abstractNum w:abstractNumId="35" w15:restartNumberingAfterBreak="0">
    <w:nsid w:val="179F7013"/>
    <w:multiLevelType w:val="multilevel"/>
    <w:tmpl w:val="27BA69F0"/>
    <w:lvl w:ilvl="0">
      <w:start w:val="1"/>
      <w:numFmt w:val="decimal"/>
      <w:lvlText w:val="%1"/>
      <w:lvlJc w:val="left"/>
      <w:pPr>
        <w:ind w:left="567" w:hanging="567"/>
      </w:pPr>
      <w:rPr>
        <w:rFonts w:hint="default"/>
      </w:rPr>
    </w:lvl>
    <w:lvl w:ilvl="1">
      <w:start w:val="1"/>
      <w:numFmt w:val="decimal"/>
      <w:pStyle w:val="MBberschrift3"/>
      <w:lvlText w:val="%1.%2"/>
      <w:lvlJc w:val="left"/>
      <w:pPr>
        <w:ind w:left="567" w:hanging="567"/>
      </w:pPr>
      <w:rPr>
        <w:rFonts w:ascii="Arial Narrow" w:hAnsi="Arial Narrow" w:hint="default"/>
        <w:b w:val="0"/>
        <w:i w:val="0"/>
        <w:caps/>
        <w:sz w:val="24"/>
      </w:rPr>
    </w:lvl>
    <w:lvl w:ilvl="2">
      <w:start w:val="1"/>
      <w:numFmt w:val="decimal"/>
      <w:pStyle w:val="MBberschrift4"/>
      <w:lvlText w:val="%1.%2.%3"/>
      <w:lvlJc w:val="left"/>
      <w:pPr>
        <w:ind w:left="567"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1C1E51D4"/>
    <w:multiLevelType w:val="multilevel"/>
    <w:tmpl w:val="00F64F2A"/>
    <w:lvl w:ilvl="0">
      <w:start w:val="1"/>
      <w:numFmt w:val="decimal"/>
      <w:pStyle w:val="Heading1"/>
      <w:isLgl/>
      <w:lvlText w:val="%1"/>
      <w:lvlJc w:val="left"/>
      <w:pPr>
        <w:tabs>
          <w:tab w:val="num" w:pos="567"/>
        </w:tabs>
        <w:ind w:left="567" w:hanging="567"/>
      </w:pPr>
      <w:rPr>
        <w:rFonts w:hint="default"/>
      </w:rPr>
    </w:lvl>
    <w:lvl w:ilvl="1">
      <w:start w:val="1"/>
      <w:numFmt w:val="decimal"/>
      <w:isLgl/>
      <w:lvlText w:val="%1.%2"/>
      <w:lvlJc w:val="left"/>
      <w:pPr>
        <w:tabs>
          <w:tab w:val="num" w:pos="567"/>
        </w:tabs>
        <w:ind w:left="567" w:hanging="567"/>
      </w:pPr>
      <w:rPr>
        <w:rFonts w:hint="default"/>
        <w:color w:val="auto"/>
        <w:sz w:val="26"/>
        <w:szCs w:val="26"/>
      </w:rPr>
    </w:lvl>
    <w:lvl w:ilvl="2">
      <w:start w:val="1"/>
      <w:numFmt w:val="decimal"/>
      <w:pStyle w:val="Heading3"/>
      <w:isLgl/>
      <w:lvlText w:val="%1.%2.%3"/>
      <w:lvlJc w:val="left"/>
      <w:pPr>
        <w:tabs>
          <w:tab w:val="num" w:pos="718"/>
        </w:tabs>
        <w:ind w:left="718" w:hanging="720"/>
      </w:pPr>
      <w:rPr>
        <w:rFonts w:hint="default"/>
        <w:sz w:val="26"/>
        <w:szCs w:val="26"/>
      </w:rPr>
    </w:lvl>
    <w:lvl w:ilvl="3">
      <w:start w:val="1"/>
      <w:numFmt w:val="decimal"/>
      <w:pStyle w:val="Heading4"/>
      <w:isLgl/>
      <w:lvlText w:val="%1.%2.%3.%4"/>
      <w:lvlJc w:val="left"/>
      <w:pPr>
        <w:tabs>
          <w:tab w:val="num" w:pos="1707"/>
        </w:tabs>
        <w:ind w:left="1491" w:hanging="864"/>
      </w:pPr>
      <w:rPr>
        <w:rFonts w:hint="default"/>
        <w:sz w:val="26"/>
        <w:szCs w:val="26"/>
      </w:rPr>
    </w:lvl>
    <w:lvl w:ilvl="4">
      <w:start w:val="1"/>
      <w:numFmt w:val="decimal"/>
      <w:pStyle w:val="Heading5"/>
      <w:isLgl/>
      <w:lvlText w:val="%1.%2.%3.%4.%5"/>
      <w:lvlJc w:val="left"/>
      <w:pPr>
        <w:tabs>
          <w:tab w:val="num" w:pos="1438"/>
        </w:tabs>
        <w:ind w:left="1006" w:hanging="1008"/>
      </w:pPr>
      <w:rPr>
        <w:rFonts w:hint="default"/>
      </w:rPr>
    </w:lvl>
    <w:lvl w:ilvl="5">
      <w:start w:val="1"/>
      <w:numFmt w:val="decimal"/>
      <w:pStyle w:val="Heading6"/>
      <w:lvlText w:val="%1.%2.%3.%4.%5.%6"/>
      <w:lvlJc w:val="left"/>
      <w:pPr>
        <w:tabs>
          <w:tab w:val="num" w:pos="1150"/>
        </w:tabs>
        <w:ind w:left="1150" w:hanging="1152"/>
      </w:pPr>
      <w:rPr>
        <w:rFonts w:hint="default"/>
      </w:rPr>
    </w:lvl>
    <w:lvl w:ilvl="6">
      <w:start w:val="1"/>
      <w:numFmt w:val="decimal"/>
      <w:pStyle w:val="Heading7"/>
      <w:lvlText w:val="%1.%2.%3.%4.%5.%6.%7"/>
      <w:lvlJc w:val="left"/>
      <w:pPr>
        <w:tabs>
          <w:tab w:val="num" w:pos="1294"/>
        </w:tabs>
        <w:ind w:left="1294" w:hanging="1296"/>
      </w:pPr>
      <w:rPr>
        <w:rFonts w:hint="default"/>
      </w:rPr>
    </w:lvl>
    <w:lvl w:ilvl="7">
      <w:start w:val="1"/>
      <w:numFmt w:val="decimal"/>
      <w:pStyle w:val="Heading8"/>
      <w:lvlText w:val="%1.%2.%3.%4.%5.%6.%7.%8"/>
      <w:lvlJc w:val="left"/>
      <w:pPr>
        <w:tabs>
          <w:tab w:val="num" w:pos="1438"/>
        </w:tabs>
        <w:ind w:left="1438" w:hanging="1440"/>
      </w:pPr>
      <w:rPr>
        <w:rFonts w:hint="default"/>
      </w:rPr>
    </w:lvl>
    <w:lvl w:ilvl="8">
      <w:start w:val="1"/>
      <w:numFmt w:val="decimal"/>
      <w:pStyle w:val="Heading9"/>
      <w:lvlText w:val="%1.%2.%3.%4.%5.%6.%7.%8.%9"/>
      <w:lvlJc w:val="left"/>
      <w:pPr>
        <w:tabs>
          <w:tab w:val="num" w:pos="1582"/>
        </w:tabs>
        <w:ind w:left="1582" w:hanging="1584"/>
      </w:pPr>
      <w:rPr>
        <w:rFonts w:hint="default"/>
      </w:rPr>
    </w:lvl>
  </w:abstractNum>
  <w:abstractNum w:abstractNumId="37" w15:restartNumberingAfterBreak="0">
    <w:nsid w:val="21612E6B"/>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7F0AA4"/>
    <w:multiLevelType w:val="hybridMultilevel"/>
    <w:tmpl w:val="96ACD9C0"/>
    <w:lvl w:ilvl="0" w:tplc="C1C07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9BD7D44"/>
    <w:multiLevelType w:val="hybridMultilevel"/>
    <w:tmpl w:val="32984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9C40786"/>
    <w:multiLevelType w:val="multilevel"/>
    <w:tmpl w:val="8C400ED0"/>
    <w:lvl w:ilvl="0">
      <w:start w:val="1"/>
      <w:numFmt w:val="decimal"/>
      <w:pStyle w:val="berschrif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302824C6"/>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09D3E1F"/>
    <w:multiLevelType w:val="hybridMultilevel"/>
    <w:tmpl w:val="7C5C4062"/>
    <w:lvl w:ilvl="0" w:tplc="49BC1E7A">
      <w:start w:val="1"/>
      <w:numFmt w:val="bullet"/>
      <w:pStyle w:val="Standard-Aufz-Pf-F"/>
      <w:lvlText w:val=""/>
      <w:lvlJc w:val="left"/>
      <w:pPr>
        <w:tabs>
          <w:tab w:val="num" w:pos="737"/>
        </w:tabs>
        <w:ind w:left="737" w:hanging="39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0A1551A"/>
    <w:multiLevelType w:val="hybridMultilevel"/>
    <w:tmpl w:val="E1365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7611B4"/>
    <w:multiLevelType w:val="hybridMultilevel"/>
    <w:tmpl w:val="5568E0CE"/>
    <w:lvl w:ilvl="0" w:tplc="9B9AE8EC">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172C0D"/>
    <w:multiLevelType w:val="multilevel"/>
    <w:tmpl w:val="D53019E0"/>
    <w:styleLink w:val="MBListe"/>
    <w:lvl w:ilvl="0">
      <w:start w:val="1"/>
      <w:numFmt w:val="bullet"/>
      <w:pStyle w:val="Enumeration"/>
      <w:lvlText w:val=""/>
      <w:lvlJc w:val="left"/>
      <w:pPr>
        <w:ind w:left="284" w:hanging="284"/>
      </w:pPr>
      <w:rPr>
        <w:rFonts w:ascii="Wingdings" w:hAnsi="Wingdings" w:hint="default"/>
        <w:sz w:val="20"/>
      </w:rPr>
    </w:lvl>
    <w:lvl w:ilvl="1">
      <w:start w:val="1"/>
      <w:numFmt w:val="bullet"/>
      <w:lvlText w:val=""/>
      <w:lvlJc w:val="left"/>
      <w:pPr>
        <w:ind w:left="567" w:hanging="283"/>
      </w:pPr>
      <w:rPr>
        <w:rFonts w:ascii="Symbol" w:hAnsi="Symbol" w:hint="default"/>
        <w:color w:val="auto"/>
      </w:rPr>
    </w:lvl>
    <w:lvl w:ilvl="2">
      <w:start w:val="1"/>
      <w:numFmt w:val="bullet"/>
      <w:lvlText w:val=""/>
      <w:lvlJc w:val="left"/>
      <w:pPr>
        <w:ind w:left="851" w:hanging="284"/>
      </w:pPr>
      <w:rPr>
        <w:rFonts w:ascii="Symbol" w:hAnsi="Symbol" w:hint="default"/>
        <w:color w:val="auto"/>
      </w:rPr>
    </w:lvl>
    <w:lvl w:ilvl="3">
      <w:start w:val="1"/>
      <w:numFmt w:val="none"/>
      <w:lvlRestart w:val="0"/>
      <w:lvlText w:val=""/>
      <w:lvlJc w:val="left"/>
      <w:pPr>
        <w:ind w:left="851" w:hanging="131"/>
      </w:pPr>
      <w:rPr>
        <w:rFonts w:hint="default"/>
      </w:rPr>
    </w:lvl>
    <w:lvl w:ilvl="4">
      <w:start w:val="1"/>
      <w:numFmt w:val="none"/>
      <w:lvlRestart w:val="0"/>
      <w:lvlText w:val=""/>
      <w:lvlJc w:val="left"/>
      <w:pPr>
        <w:ind w:left="851" w:hanging="131"/>
      </w:pPr>
      <w:rPr>
        <w:rFonts w:hint="default"/>
      </w:rPr>
    </w:lvl>
    <w:lvl w:ilvl="5">
      <w:start w:val="1"/>
      <w:numFmt w:val="none"/>
      <w:lvlRestart w:val="0"/>
      <w:lvlText w:val=""/>
      <w:lvlJc w:val="left"/>
      <w:pPr>
        <w:ind w:left="851" w:hanging="131"/>
      </w:pPr>
      <w:rPr>
        <w:rFonts w:hint="default"/>
      </w:rPr>
    </w:lvl>
    <w:lvl w:ilvl="6">
      <w:start w:val="1"/>
      <w:numFmt w:val="none"/>
      <w:lvlRestart w:val="0"/>
      <w:lvlText w:val=""/>
      <w:lvlJc w:val="left"/>
      <w:pPr>
        <w:ind w:left="851" w:hanging="131"/>
      </w:pPr>
      <w:rPr>
        <w:rFonts w:hint="default"/>
      </w:rPr>
    </w:lvl>
    <w:lvl w:ilvl="7">
      <w:start w:val="1"/>
      <w:numFmt w:val="none"/>
      <w:lvlRestart w:val="0"/>
      <w:lvlText w:val="%8"/>
      <w:lvlJc w:val="left"/>
      <w:pPr>
        <w:ind w:left="851" w:hanging="131"/>
      </w:pPr>
      <w:rPr>
        <w:rFonts w:hint="default"/>
      </w:rPr>
    </w:lvl>
    <w:lvl w:ilvl="8">
      <w:start w:val="1"/>
      <w:numFmt w:val="none"/>
      <w:lvlRestart w:val="0"/>
      <w:lvlText w:val="%9"/>
      <w:lvlJc w:val="left"/>
      <w:pPr>
        <w:ind w:left="851" w:hanging="131"/>
      </w:pPr>
      <w:rPr>
        <w:rFonts w:hint="default"/>
      </w:rPr>
    </w:lvl>
  </w:abstractNum>
  <w:abstractNum w:abstractNumId="46" w15:restartNumberingAfterBreak="0">
    <w:nsid w:val="3B240BD0"/>
    <w:multiLevelType w:val="multilevel"/>
    <w:tmpl w:val="BB0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B2F3922"/>
    <w:multiLevelType w:val="multilevel"/>
    <w:tmpl w:val="D53019E0"/>
    <w:numStyleLink w:val="MBListe"/>
  </w:abstractNum>
  <w:abstractNum w:abstractNumId="48" w15:restartNumberingAfterBreak="0">
    <w:nsid w:val="429D45F4"/>
    <w:multiLevelType w:val="hybridMultilevel"/>
    <w:tmpl w:val="493CF230"/>
    <w:lvl w:ilvl="0" w:tplc="DA4C4398">
      <w:start w:val="1"/>
      <w:numFmt w:val="bullet"/>
      <w:pStyle w:val="MBAufzhlung"/>
      <w:lvlText w:val=""/>
      <w:lvlJc w:val="left"/>
      <w:pPr>
        <w:ind w:left="644" w:hanging="360"/>
      </w:pPr>
      <w:rPr>
        <w:rFonts w:ascii="Wingdings 2" w:hAnsi="Wingdings 2" w:hint="default"/>
        <w:color w:val="007480"/>
        <w:sz w:val="1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42EC1DD3"/>
    <w:multiLevelType w:val="multilevel"/>
    <w:tmpl w:val="41163FF4"/>
    <w:name w:val="List1"/>
    <w:lvl w:ilvl="0">
      <w:start w:val="1"/>
      <w:numFmt w:val="bullet"/>
      <w:lvlText w:val="·"/>
      <w:lvlJc w:val="left"/>
      <w:rPr>
        <w:rFonts w:ascii="Symbol" w:hAnsi="Symbol" w:cs="Symbol"/>
        <w:sz w:val="16"/>
        <w:szCs w:val="16"/>
      </w:rPr>
    </w:lvl>
    <w:lvl w:ilvl="1">
      <w:start w:val="1"/>
      <w:numFmt w:val="decimal"/>
      <w:lvlText w:val="%2."/>
      <w:lvlJc w:val="left"/>
      <w:rPr>
        <w:sz w:val="16"/>
        <w:szCs w:val="16"/>
      </w:rPr>
    </w:lvl>
    <w:lvl w:ilvl="2">
      <w:start w:val="1"/>
      <w:numFmt w:val="decimal"/>
      <w:lvlText w:val="%3."/>
      <w:lvlJc w:val="left"/>
      <w:rPr>
        <w:sz w:val="16"/>
        <w:szCs w:val="16"/>
      </w:rPr>
    </w:lvl>
    <w:lvl w:ilvl="3">
      <w:start w:val="1"/>
      <w:numFmt w:val="decimal"/>
      <w:lvlText w:val="%4."/>
      <w:lvlJc w:val="left"/>
      <w:rPr>
        <w:sz w:val="16"/>
        <w:szCs w:val="16"/>
      </w:rPr>
    </w:lvl>
    <w:lvl w:ilvl="4">
      <w:start w:val="1"/>
      <w:numFmt w:val="decimal"/>
      <w:lvlText w:val="%5."/>
      <w:lvlJc w:val="left"/>
      <w:rPr>
        <w:sz w:val="16"/>
        <w:szCs w:val="16"/>
      </w:rPr>
    </w:lvl>
    <w:lvl w:ilvl="5">
      <w:start w:val="1"/>
      <w:numFmt w:val="decimal"/>
      <w:lvlText w:val="%6."/>
      <w:lvlJc w:val="left"/>
      <w:rPr>
        <w:sz w:val="16"/>
        <w:szCs w:val="16"/>
      </w:rPr>
    </w:lvl>
    <w:lvl w:ilvl="6">
      <w:start w:val="1"/>
      <w:numFmt w:val="decimal"/>
      <w:lvlText w:val="%7."/>
      <w:lvlJc w:val="left"/>
      <w:rPr>
        <w:sz w:val="16"/>
        <w:szCs w:val="16"/>
      </w:rPr>
    </w:lvl>
    <w:lvl w:ilvl="7">
      <w:start w:val="1"/>
      <w:numFmt w:val="decimal"/>
      <w:lvlText w:val="%8."/>
      <w:lvlJc w:val="left"/>
      <w:rPr>
        <w:sz w:val="16"/>
        <w:szCs w:val="16"/>
      </w:rPr>
    </w:lvl>
    <w:lvl w:ilvl="8">
      <w:start w:val="1"/>
      <w:numFmt w:val="decimal"/>
      <w:lvlText w:val="%9."/>
      <w:lvlJc w:val="left"/>
      <w:rPr>
        <w:sz w:val="16"/>
        <w:szCs w:val="16"/>
      </w:rPr>
    </w:lvl>
  </w:abstractNum>
  <w:abstractNum w:abstractNumId="50" w15:restartNumberingAfterBreak="0">
    <w:nsid w:val="44A23B42"/>
    <w:multiLevelType w:val="multilevel"/>
    <w:tmpl w:val="79623DCC"/>
    <w:name w:val="List25"/>
    <w:lvl w:ilvl="0">
      <w:start w:val="1"/>
      <w:numFmt w:val="decimal"/>
      <w:isLgl/>
      <w:lvlText w:val="%1"/>
      <w:lvlJc w:val="left"/>
      <w:pPr>
        <w:tabs>
          <w:tab w:val="num" w:pos="1510"/>
        </w:tabs>
        <w:ind w:left="1510" w:hanging="432"/>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tabs>
          <w:tab w:val="num" w:pos="718"/>
        </w:tabs>
        <w:ind w:left="718" w:hanging="720"/>
      </w:pPr>
      <w:rPr>
        <w:rFonts w:hint="default"/>
      </w:rPr>
    </w:lvl>
    <w:lvl w:ilvl="3">
      <w:start w:val="1"/>
      <w:numFmt w:val="decimal"/>
      <w:isLgl/>
      <w:lvlText w:val="%1.%2.%3.%4"/>
      <w:lvlJc w:val="left"/>
      <w:pPr>
        <w:tabs>
          <w:tab w:val="num" w:pos="1078"/>
        </w:tabs>
        <w:ind w:left="862" w:hanging="864"/>
      </w:pPr>
      <w:rPr>
        <w:rFonts w:hint="default"/>
      </w:rPr>
    </w:lvl>
    <w:lvl w:ilvl="4">
      <w:start w:val="1"/>
      <w:numFmt w:val="decimal"/>
      <w:isLgl/>
      <w:lvlText w:val="%1.%2.%3.%4.%5"/>
      <w:lvlJc w:val="left"/>
      <w:pPr>
        <w:tabs>
          <w:tab w:val="num" w:pos="1438"/>
        </w:tabs>
        <w:ind w:left="1006" w:hanging="1008"/>
      </w:pPr>
      <w:rPr>
        <w:rFonts w:hint="default"/>
      </w:rPr>
    </w:lvl>
    <w:lvl w:ilvl="5">
      <w:start w:val="1"/>
      <w:numFmt w:val="decimal"/>
      <w:lvlText w:val="%1.%2.%3.%4.%5.%6"/>
      <w:lvlJc w:val="left"/>
      <w:pPr>
        <w:tabs>
          <w:tab w:val="num" w:pos="1150"/>
        </w:tabs>
        <w:ind w:left="1150" w:hanging="1152"/>
      </w:pPr>
      <w:rPr>
        <w:rFonts w:hint="default"/>
      </w:rPr>
    </w:lvl>
    <w:lvl w:ilvl="6">
      <w:start w:val="1"/>
      <w:numFmt w:val="decimal"/>
      <w:lvlText w:val="%1.%2.%3.%4.%5.%6.%7"/>
      <w:lvlJc w:val="left"/>
      <w:pPr>
        <w:tabs>
          <w:tab w:val="num" w:pos="1294"/>
        </w:tabs>
        <w:ind w:left="1294" w:hanging="1296"/>
      </w:pPr>
      <w:rPr>
        <w:rFonts w:hint="default"/>
      </w:rPr>
    </w:lvl>
    <w:lvl w:ilvl="7">
      <w:start w:val="1"/>
      <w:numFmt w:val="decimal"/>
      <w:lvlText w:val="%1.%2.%3.%4.%5.%6.%7.%8"/>
      <w:lvlJc w:val="left"/>
      <w:pPr>
        <w:tabs>
          <w:tab w:val="num" w:pos="1438"/>
        </w:tabs>
        <w:ind w:left="1438" w:hanging="1440"/>
      </w:pPr>
      <w:rPr>
        <w:rFonts w:hint="default"/>
      </w:rPr>
    </w:lvl>
    <w:lvl w:ilvl="8">
      <w:start w:val="1"/>
      <w:numFmt w:val="decimal"/>
      <w:lvlText w:val="%1.%2.%3.%4.%5.%6.%7.%8.%9"/>
      <w:lvlJc w:val="left"/>
      <w:pPr>
        <w:tabs>
          <w:tab w:val="num" w:pos="1582"/>
        </w:tabs>
        <w:ind w:left="1582" w:hanging="1584"/>
      </w:pPr>
      <w:rPr>
        <w:rFonts w:hint="default"/>
      </w:rPr>
    </w:lvl>
  </w:abstractNum>
  <w:abstractNum w:abstractNumId="51" w15:restartNumberingAfterBreak="0">
    <w:nsid w:val="45087D32"/>
    <w:multiLevelType w:val="hybridMultilevel"/>
    <w:tmpl w:val="555E4A0E"/>
    <w:name w:val="List26"/>
    <w:lvl w:ilvl="0" w:tplc="87D43236">
      <w:start w:val="5"/>
      <w:numFmt w:val="bullet"/>
      <w:lvlText w:val="-"/>
      <w:lvlJc w:val="left"/>
      <w:pPr>
        <w:tabs>
          <w:tab w:val="num" w:pos="720"/>
        </w:tabs>
        <w:ind w:left="720" w:hanging="360"/>
      </w:pPr>
      <w:rPr>
        <w:rFonts w:ascii="Arial" w:eastAsia="Times New Roman" w:hAnsi="Arial" w:cs="Arial" w:hint="default"/>
      </w:rPr>
    </w:lvl>
    <w:lvl w:ilvl="1" w:tplc="8DA21DB2" w:tentative="1">
      <w:start w:val="1"/>
      <w:numFmt w:val="bullet"/>
      <w:lvlText w:val="o"/>
      <w:lvlJc w:val="left"/>
      <w:pPr>
        <w:tabs>
          <w:tab w:val="num" w:pos="1440"/>
        </w:tabs>
        <w:ind w:left="1440" w:hanging="360"/>
      </w:pPr>
      <w:rPr>
        <w:rFonts w:ascii="Courier New" w:hAnsi="Courier New" w:cs="Courier New" w:hint="default"/>
      </w:rPr>
    </w:lvl>
    <w:lvl w:ilvl="2" w:tplc="7DF6D96A" w:tentative="1">
      <w:start w:val="1"/>
      <w:numFmt w:val="bullet"/>
      <w:lvlText w:val=""/>
      <w:lvlJc w:val="left"/>
      <w:pPr>
        <w:tabs>
          <w:tab w:val="num" w:pos="2160"/>
        </w:tabs>
        <w:ind w:left="2160" w:hanging="360"/>
      </w:pPr>
      <w:rPr>
        <w:rFonts w:ascii="Wingdings" w:hAnsi="Wingdings" w:hint="default"/>
      </w:rPr>
    </w:lvl>
    <w:lvl w:ilvl="3" w:tplc="77FEAE24" w:tentative="1">
      <w:start w:val="1"/>
      <w:numFmt w:val="bullet"/>
      <w:lvlText w:val=""/>
      <w:lvlJc w:val="left"/>
      <w:pPr>
        <w:tabs>
          <w:tab w:val="num" w:pos="2880"/>
        </w:tabs>
        <w:ind w:left="2880" w:hanging="360"/>
      </w:pPr>
      <w:rPr>
        <w:rFonts w:ascii="Symbol" w:hAnsi="Symbol" w:hint="default"/>
      </w:rPr>
    </w:lvl>
    <w:lvl w:ilvl="4" w:tplc="1832BDBE" w:tentative="1">
      <w:start w:val="1"/>
      <w:numFmt w:val="bullet"/>
      <w:lvlText w:val="o"/>
      <w:lvlJc w:val="left"/>
      <w:pPr>
        <w:tabs>
          <w:tab w:val="num" w:pos="3600"/>
        </w:tabs>
        <w:ind w:left="3600" w:hanging="360"/>
      </w:pPr>
      <w:rPr>
        <w:rFonts w:ascii="Courier New" w:hAnsi="Courier New" w:cs="Courier New" w:hint="default"/>
      </w:rPr>
    </w:lvl>
    <w:lvl w:ilvl="5" w:tplc="AD16AB5E" w:tentative="1">
      <w:start w:val="1"/>
      <w:numFmt w:val="bullet"/>
      <w:lvlText w:val=""/>
      <w:lvlJc w:val="left"/>
      <w:pPr>
        <w:tabs>
          <w:tab w:val="num" w:pos="4320"/>
        </w:tabs>
        <w:ind w:left="4320" w:hanging="360"/>
      </w:pPr>
      <w:rPr>
        <w:rFonts w:ascii="Wingdings" w:hAnsi="Wingdings" w:hint="default"/>
      </w:rPr>
    </w:lvl>
    <w:lvl w:ilvl="6" w:tplc="B6A8BFA0" w:tentative="1">
      <w:start w:val="1"/>
      <w:numFmt w:val="bullet"/>
      <w:lvlText w:val=""/>
      <w:lvlJc w:val="left"/>
      <w:pPr>
        <w:tabs>
          <w:tab w:val="num" w:pos="5040"/>
        </w:tabs>
        <w:ind w:left="5040" w:hanging="360"/>
      </w:pPr>
      <w:rPr>
        <w:rFonts w:ascii="Symbol" w:hAnsi="Symbol" w:hint="default"/>
      </w:rPr>
    </w:lvl>
    <w:lvl w:ilvl="7" w:tplc="E1DEC638" w:tentative="1">
      <w:start w:val="1"/>
      <w:numFmt w:val="bullet"/>
      <w:lvlText w:val="o"/>
      <w:lvlJc w:val="left"/>
      <w:pPr>
        <w:tabs>
          <w:tab w:val="num" w:pos="5760"/>
        </w:tabs>
        <w:ind w:left="5760" w:hanging="360"/>
      </w:pPr>
      <w:rPr>
        <w:rFonts w:ascii="Courier New" w:hAnsi="Courier New" w:cs="Courier New" w:hint="default"/>
      </w:rPr>
    </w:lvl>
    <w:lvl w:ilvl="8" w:tplc="F4EA7E96"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47845E3F"/>
    <w:multiLevelType w:val="hybridMultilevel"/>
    <w:tmpl w:val="AC6AC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0E6EC9"/>
    <w:multiLevelType w:val="hybridMultilevel"/>
    <w:tmpl w:val="E626EEDE"/>
    <w:lvl w:ilvl="0" w:tplc="9A6A46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9B5582C"/>
    <w:multiLevelType w:val="hybridMultilevel"/>
    <w:tmpl w:val="A1D05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B607234"/>
    <w:multiLevelType w:val="hybridMultilevel"/>
    <w:tmpl w:val="F14A54D2"/>
    <w:name w:val="List28"/>
    <w:lvl w:ilvl="0" w:tplc="6142BD60">
      <w:start w:val="1"/>
      <w:numFmt w:val="bullet"/>
      <w:lvlText w:val=""/>
      <w:lvlJc w:val="left"/>
      <w:pPr>
        <w:tabs>
          <w:tab w:val="num" w:pos="720"/>
        </w:tabs>
        <w:ind w:left="720" w:hanging="360"/>
      </w:pPr>
      <w:rPr>
        <w:rFonts w:ascii="Symbol" w:hAnsi="Symbol" w:hint="default"/>
      </w:rPr>
    </w:lvl>
    <w:lvl w:ilvl="1" w:tplc="7D2EE1A8" w:tentative="1">
      <w:start w:val="1"/>
      <w:numFmt w:val="bullet"/>
      <w:lvlText w:val="o"/>
      <w:lvlJc w:val="left"/>
      <w:pPr>
        <w:tabs>
          <w:tab w:val="num" w:pos="1440"/>
        </w:tabs>
        <w:ind w:left="1440" w:hanging="360"/>
      </w:pPr>
      <w:rPr>
        <w:rFonts w:ascii="Courier New" w:hAnsi="Courier New" w:cs="Courier New" w:hint="default"/>
      </w:rPr>
    </w:lvl>
    <w:lvl w:ilvl="2" w:tplc="7910D0B4" w:tentative="1">
      <w:start w:val="1"/>
      <w:numFmt w:val="bullet"/>
      <w:lvlText w:val=""/>
      <w:lvlJc w:val="left"/>
      <w:pPr>
        <w:tabs>
          <w:tab w:val="num" w:pos="2160"/>
        </w:tabs>
        <w:ind w:left="2160" w:hanging="360"/>
      </w:pPr>
      <w:rPr>
        <w:rFonts w:ascii="Wingdings" w:hAnsi="Wingdings" w:hint="default"/>
      </w:rPr>
    </w:lvl>
    <w:lvl w:ilvl="3" w:tplc="19842CD4" w:tentative="1">
      <w:start w:val="1"/>
      <w:numFmt w:val="bullet"/>
      <w:lvlText w:val=""/>
      <w:lvlJc w:val="left"/>
      <w:pPr>
        <w:tabs>
          <w:tab w:val="num" w:pos="2880"/>
        </w:tabs>
        <w:ind w:left="2880" w:hanging="360"/>
      </w:pPr>
      <w:rPr>
        <w:rFonts w:ascii="Symbol" w:hAnsi="Symbol" w:hint="default"/>
      </w:rPr>
    </w:lvl>
    <w:lvl w:ilvl="4" w:tplc="1E8C5D54" w:tentative="1">
      <w:start w:val="1"/>
      <w:numFmt w:val="bullet"/>
      <w:lvlText w:val="o"/>
      <w:lvlJc w:val="left"/>
      <w:pPr>
        <w:tabs>
          <w:tab w:val="num" w:pos="3600"/>
        </w:tabs>
        <w:ind w:left="3600" w:hanging="360"/>
      </w:pPr>
      <w:rPr>
        <w:rFonts w:ascii="Courier New" w:hAnsi="Courier New" w:cs="Courier New" w:hint="default"/>
      </w:rPr>
    </w:lvl>
    <w:lvl w:ilvl="5" w:tplc="D37CCCC4" w:tentative="1">
      <w:start w:val="1"/>
      <w:numFmt w:val="bullet"/>
      <w:lvlText w:val=""/>
      <w:lvlJc w:val="left"/>
      <w:pPr>
        <w:tabs>
          <w:tab w:val="num" w:pos="4320"/>
        </w:tabs>
        <w:ind w:left="4320" w:hanging="360"/>
      </w:pPr>
      <w:rPr>
        <w:rFonts w:ascii="Wingdings" w:hAnsi="Wingdings" w:hint="default"/>
      </w:rPr>
    </w:lvl>
    <w:lvl w:ilvl="6" w:tplc="014649A0" w:tentative="1">
      <w:start w:val="1"/>
      <w:numFmt w:val="bullet"/>
      <w:lvlText w:val=""/>
      <w:lvlJc w:val="left"/>
      <w:pPr>
        <w:tabs>
          <w:tab w:val="num" w:pos="5040"/>
        </w:tabs>
        <w:ind w:left="5040" w:hanging="360"/>
      </w:pPr>
      <w:rPr>
        <w:rFonts w:ascii="Symbol" w:hAnsi="Symbol" w:hint="default"/>
      </w:rPr>
    </w:lvl>
    <w:lvl w:ilvl="7" w:tplc="D5166EE4" w:tentative="1">
      <w:start w:val="1"/>
      <w:numFmt w:val="bullet"/>
      <w:lvlText w:val="o"/>
      <w:lvlJc w:val="left"/>
      <w:pPr>
        <w:tabs>
          <w:tab w:val="num" w:pos="5760"/>
        </w:tabs>
        <w:ind w:left="5760" w:hanging="360"/>
      </w:pPr>
      <w:rPr>
        <w:rFonts w:ascii="Courier New" w:hAnsi="Courier New" w:cs="Courier New" w:hint="default"/>
      </w:rPr>
    </w:lvl>
    <w:lvl w:ilvl="8" w:tplc="A5DEDA2E"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B8D16B2"/>
    <w:multiLevelType w:val="hybridMultilevel"/>
    <w:tmpl w:val="B1F6C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0022CC9"/>
    <w:multiLevelType w:val="hybridMultilevel"/>
    <w:tmpl w:val="4E78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74197F"/>
    <w:multiLevelType w:val="hybridMultilevel"/>
    <w:tmpl w:val="C70A4C4C"/>
    <w:name w:val="List29"/>
    <w:lvl w:ilvl="0" w:tplc="31E488B0">
      <w:start w:val="1"/>
      <w:numFmt w:val="bullet"/>
      <w:lvlText w:val=""/>
      <w:lvlJc w:val="left"/>
      <w:pPr>
        <w:tabs>
          <w:tab w:val="num" w:pos="720"/>
        </w:tabs>
        <w:ind w:left="720" w:hanging="360"/>
      </w:pPr>
      <w:rPr>
        <w:rFonts w:ascii="Symbol" w:hAnsi="Symbol" w:hint="default"/>
      </w:rPr>
    </w:lvl>
    <w:lvl w:ilvl="1" w:tplc="35BCEDFC">
      <w:start w:val="1"/>
      <w:numFmt w:val="bullet"/>
      <w:lvlText w:val="o"/>
      <w:lvlJc w:val="left"/>
      <w:pPr>
        <w:tabs>
          <w:tab w:val="num" w:pos="1440"/>
        </w:tabs>
        <w:ind w:left="1440" w:hanging="360"/>
      </w:pPr>
      <w:rPr>
        <w:rFonts w:ascii="Courier New" w:hAnsi="Courier New" w:cs="Courier New" w:hint="default"/>
      </w:rPr>
    </w:lvl>
    <w:lvl w:ilvl="2" w:tplc="8110DCC4" w:tentative="1">
      <w:start w:val="1"/>
      <w:numFmt w:val="bullet"/>
      <w:lvlText w:val=""/>
      <w:lvlJc w:val="left"/>
      <w:pPr>
        <w:tabs>
          <w:tab w:val="num" w:pos="2160"/>
        </w:tabs>
        <w:ind w:left="2160" w:hanging="360"/>
      </w:pPr>
      <w:rPr>
        <w:rFonts w:ascii="Wingdings" w:hAnsi="Wingdings" w:hint="default"/>
      </w:rPr>
    </w:lvl>
    <w:lvl w:ilvl="3" w:tplc="078AA0DE" w:tentative="1">
      <w:start w:val="1"/>
      <w:numFmt w:val="bullet"/>
      <w:lvlText w:val=""/>
      <w:lvlJc w:val="left"/>
      <w:pPr>
        <w:tabs>
          <w:tab w:val="num" w:pos="2880"/>
        </w:tabs>
        <w:ind w:left="2880" w:hanging="360"/>
      </w:pPr>
      <w:rPr>
        <w:rFonts w:ascii="Symbol" w:hAnsi="Symbol" w:hint="default"/>
      </w:rPr>
    </w:lvl>
    <w:lvl w:ilvl="4" w:tplc="ECD07EFA" w:tentative="1">
      <w:start w:val="1"/>
      <w:numFmt w:val="bullet"/>
      <w:lvlText w:val="o"/>
      <w:lvlJc w:val="left"/>
      <w:pPr>
        <w:tabs>
          <w:tab w:val="num" w:pos="3600"/>
        </w:tabs>
        <w:ind w:left="3600" w:hanging="360"/>
      </w:pPr>
      <w:rPr>
        <w:rFonts w:ascii="Courier New" w:hAnsi="Courier New" w:cs="Courier New" w:hint="default"/>
      </w:rPr>
    </w:lvl>
    <w:lvl w:ilvl="5" w:tplc="BB542DAA" w:tentative="1">
      <w:start w:val="1"/>
      <w:numFmt w:val="bullet"/>
      <w:lvlText w:val=""/>
      <w:lvlJc w:val="left"/>
      <w:pPr>
        <w:tabs>
          <w:tab w:val="num" w:pos="4320"/>
        </w:tabs>
        <w:ind w:left="4320" w:hanging="360"/>
      </w:pPr>
      <w:rPr>
        <w:rFonts w:ascii="Wingdings" w:hAnsi="Wingdings" w:hint="default"/>
      </w:rPr>
    </w:lvl>
    <w:lvl w:ilvl="6" w:tplc="30F6971C" w:tentative="1">
      <w:start w:val="1"/>
      <w:numFmt w:val="bullet"/>
      <w:lvlText w:val=""/>
      <w:lvlJc w:val="left"/>
      <w:pPr>
        <w:tabs>
          <w:tab w:val="num" w:pos="5040"/>
        </w:tabs>
        <w:ind w:left="5040" w:hanging="360"/>
      </w:pPr>
      <w:rPr>
        <w:rFonts w:ascii="Symbol" w:hAnsi="Symbol" w:hint="default"/>
      </w:rPr>
    </w:lvl>
    <w:lvl w:ilvl="7" w:tplc="ADAC4438" w:tentative="1">
      <w:start w:val="1"/>
      <w:numFmt w:val="bullet"/>
      <w:lvlText w:val="o"/>
      <w:lvlJc w:val="left"/>
      <w:pPr>
        <w:tabs>
          <w:tab w:val="num" w:pos="5760"/>
        </w:tabs>
        <w:ind w:left="5760" w:hanging="360"/>
      </w:pPr>
      <w:rPr>
        <w:rFonts w:ascii="Courier New" w:hAnsi="Courier New" w:cs="Courier New" w:hint="default"/>
      </w:rPr>
    </w:lvl>
    <w:lvl w:ilvl="8" w:tplc="64FEB9E6"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4E92420"/>
    <w:multiLevelType w:val="hybridMultilevel"/>
    <w:tmpl w:val="96E20B4E"/>
    <w:lvl w:ilvl="0" w:tplc="78E0895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A139AB"/>
    <w:multiLevelType w:val="multilevel"/>
    <w:tmpl w:val="049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CA2FBD"/>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975170"/>
    <w:multiLevelType w:val="hybridMultilevel"/>
    <w:tmpl w:val="5BC60E3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9B05F3"/>
    <w:multiLevelType w:val="hybridMultilevel"/>
    <w:tmpl w:val="B5DC5FF0"/>
    <w:lvl w:ilvl="0" w:tplc="04070001">
      <w:start w:val="1"/>
      <w:numFmt w:val="bullet"/>
      <w:pStyle w:val="FormatvorlageFormatvorlageFormatvorlageNach0ptZeilenabstandeinfa"/>
      <w:lvlText w:val=""/>
      <w:lvlJc w:val="left"/>
      <w:pPr>
        <w:tabs>
          <w:tab w:val="num" w:pos="1440"/>
        </w:tabs>
        <w:ind w:left="144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90A0D9D"/>
    <w:multiLevelType w:val="hybridMultilevel"/>
    <w:tmpl w:val="CDEA3CF8"/>
    <w:name w:val="List1138181410_1"/>
    <w:lvl w:ilvl="0" w:tplc="6A14E36E">
      <w:start w:val="1"/>
      <w:numFmt w:val="bullet"/>
      <w:pStyle w:val="Aufzhlung1"/>
      <w:lvlText w:val=""/>
      <w:lvlJc w:val="left"/>
      <w:pPr>
        <w:tabs>
          <w:tab w:val="num" w:pos="360"/>
        </w:tabs>
        <w:ind w:left="360" w:hanging="360"/>
      </w:pPr>
      <w:rPr>
        <w:rFonts w:ascii="Wingdings" w:hAnsi="Wingdings" w:hint="default"/>
      </w:rPr>
    </w:lvl>
    <w:lvl w:ilvl="1" w:tplc="755CB2FE">
      <w:start w:val="1"/>
      <w:numFmt w:val="bullet"/>
      <w:lvlText w:val="o"/>
      <w:lvlJc w:val="left"/>
      <w:pPr>
        <w:tabs>
          <w:tab w:val="num" w:pos="1080"/>
        </w:tabs>
        <w:ind w:left="1080" w:hanging="360"/>
      </w:pPr>
      <w:rPr>
        <w:rFonts w:ascii="Courier New" w:hAnsi="Courier New" w:hint="default"/>
      </w:rPr>
    </w:lvl>
    <w:lvl w:ilvl="2" w:tplc="35FEDD10">
      <w:start w:val="1"/>
      <w:numFmt w:val="bullet"/>
      <w:lvlText w:val=""/>
      <w:lvlJc w:val="left"/>
      <w:pPr>
        <w:tabs>
          <w:tab w:val="num" w:pos="1800"/>
        </w:tabs>
        <w:ind w:left="1800" w:hanging="360"/>
      </w:pPr>
      <w:rPr>
        <w:rFonts w:ascii="Wingdings" w:hAnsi="Wingdings" w:hint="default"/>
      </w:rPr>
    </w:lvl>
    <w:lvl w:ilvl="3" w:tplc="2F042DAE" w:tentative="1">
      <w:start w:val="1"/>
      <w:numFmt w:val="bullet"/>
      <w:lvlText w:val=""/>
      <w:lvlJc w:val="left"/>
      <w:pPr>
        <w:tabs>
          <w:tab w:val="num" w:pos="2520"/>
        </w:tabs>
        <w:ind w:left="2520" w:hanging="360"/>
      </w:pPr>
      <w:rPr>
        <w:rFonts w:ascii="Symbol" w:hAnsi="Symbol" w:hint="default"/>
      </w:rPr>
    </w:lvl>
    <w:lvl w:ilvl="4" w:tplc="B420DBF2" w:tentative="1">
      <w:start w:val="1"/>
      <w:numFmt w:val="bullet"/>
      <w:lvlText w:val="o"/>
      <w:lvlJc w:val="left"/>
      <w:pPr>
        <w:tabs>
          <w:tab w:val="num" w:pos="3240"/>
        </w:tabs>
        <w:ind w:left="3240" w:hanging="360"/>
      </w:pPr>
      <w:rPr>
        <w:rFonts w:ascii="Courier New" w:hAnsi="Courier New" w:hint="default"/>
      </w:rPr>
    </w:lvl>
    <w:lvl w:ilvl="5" w:tplc="93CC7A5E" w:tentative="1">
      <w:start w:val="1"/>
      <w:numFmt w:val="bullet"/>
      <w:lvlText w:val=""/>
      <w:lvlJc w:val="left"/>
      <w:pPr>
        <w:tabs>
          <w:tab w:val="num" w:pos="3960"/>
        </w:tabs>
        <w:ind w:left="3960" w:hanging="360"/>
      </w:pPr>
      <w:rPr>
        <w:rFonts w:ascii="Wingdings" w:hAnsi="Wingdings" w:hint="default"/>
      </w:rPr>
    </w:lvl>
    <w:lvl w:ilvl="6" w:tplc="FB8E1B14" w:tentative="1">
      <w:start w:val="1"/>
      <w:numFmt w:val="bullet"/>
      <w:lvlText w:val=""/>
      <w:lvlJc w:val="left"/>
      <w:pPr>
        <w:tabs>
          <w:tab w:val="num" w:pos="4680"/>
        </w:tabs>
        <w:ind w:left="4680" w:hanging="360"/>
      </w:pPr>
      <w:rPr>
        <w:rFonts w:ascii="Symbol" w:hAnsi="Symbol" w:hint="default"/>
      </w:rPr>
    </w:lvl>
    <w:lvl w:ilvl="7" w:tplc="13226C78" w:tentative="1">
      <w:start w:val="1"/>
      <w:numFmt w:val="bullet"/>
      <w:lvlText w:val="o"/>
      <w:lvlJc w:val="left"/>
      <w:pPr>
        <w:tabs>
          <w:tab w:val="num" w:pos="5400"/>
        </w:tabs>
        <w:ind w:left="5400" w:hanging="360"/>
      </w:pPr>
      <w:rPr>
        <w:rFonts w:ascii="Courier New" w:hAnsi="Courier New" w:hint="default"/>
      </w:rPr>
    </w:lvl>
    <w:lvl w:ilvl="8" w:tplc="9398BE8E"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5A676979"/>
    <w:multiLevelType w:val="hybridMultilevel"/>
    <w:tmpl w:val="1B866C6C"/>
    <w:name w:val="List1138181412_1"/>
    <w:lvl w:ilvl="0" w:tplc="2B581DD6">
      <w:start w:val="1"/>
      <w:numFmt w:val="bullet"/>
      <w:lvlText w:val="o"/>
      <w:lvlJc w:val="left"/>
      <w:pPr>
        <w:tabs>
          <w:tab w:val="num" w:pos="720"/>
        </w:tabs>
        <w:ind w:left="720" w:hanging="360"/>
      </w:pPr>
      <w:rPr>
        <w:rFonts w:ascii="Courier New" w:hAnsi="Courier New" w:cs="Courier New" w:hint="default"/>
      </w:rPr>
    </w:lvl>
    <w:lvl w:ilvl="1" w:tplc="F2B0EEFC">
      <w:start w:val="1"/>
      <w:numFmt w:val="bullet"/>
      <w:lvlText w:val="o"/>
      <w:lvlJc w:val="left"/>
      <w:pPr>
        <w:tabs>
          <w:tab w:val="num" w:pos="1440"/>
        </w:tabs>
        <w:ind w:left="1440" w:hanging="360"/>
      </w:pPr>
      <w:rPr>
        <w:rFonts w:ascii="Courier New" w:hAnsi="Courier New" w:cs="Courier New" w:hint="default"/>
      </w:rPr>
    </w:lvl>
    <w:lvl w:ilvl="2" w:tplc="F462FE20">
      <w:start w:val="1"/>
      <w:numFmt w:val="bullet"/>
      <w:lvlText w:val=""/>
      <w:lvlJc w:val="left"/>
      <w:pPr>
        <w:tabs>
          <w:tab w:val="num" w:pos="2160"/>
        </w:tabs>
        <w:ind w:left="2160" w:hanging="360"/>
      </w:pPr>
      <w:rPr>
        <w:rFonts w:ascii="Wingdings" w:hAnsi="Wingdings" w:hint="default"/>
      </w:rPr>
    </w:lvl>
    <w:lvl w:ilvl="3" w:tplc="C138F87C" w:tentative="1">
      <w:start w:val="1"/>
      <w:numFmt w:val="bullet"/>
      <w:lvlText w:val=""/>
      <w:lvlJc w:val="left"/>
      <w:pPr>
        <w:tabs>
          <w:tab w:val="num" w:pos="2880"/>
        </w:tabs>
        <w:ind w:left="2880" w:hanging="360"/>
      </w:pPr>
      <w:rPr>
        <w:rFonts w:ascii="Symbol" w:hAnsi="Symbol" w:hint="default"/>
      </w:rPr>
    </w:lvl>
    <w:lvl w:ilvl="4" w:tplc="5224AE70" w:tentative="1">
      <w:start w:val="1"/>
      <w:numFmt w:val="bullet"/>
      <w:lvlText w:val="o"/>
      <w:lvlJc w:val="left"/>
      <w:pPr>
        <w:tabs>
          <w:tab w:val="num" w:pos="3600"/>
        </w:tabs>
        <w:ind w:left="3600" w:hanging="360"/>
      </w:pPr>
      <w:rPr>
        <w:rFonts w:ascii="Courier New" w:hAnsi="Courier New" w:cs="Courier New" w:hint="default"/>
      </w:rPr>
    </w:lvl>
    <w:lvl w:ilvl="5" w:tplc="8B0AA8EA" w:tentative="1">
      <w:start w:val="1"/>
      <w:numFmt w:val="bullet"/>
      <w:lvlText w:val=""/>
      <w:lvlJc w:val="left"/>
      <w:pPr>
        <w:tabs>
          <w:tab w:val="num" w:pos="4320"/>
        </w:tabs>
        <w:ind w:left="4320" w:hanging="360"/>
      </w:pPr>
      <w:rPr>
        <w:rFonts w:ascii="Wingdings" w:hAnsi="Wingdings" w:hint="default"/>
      </w:rPr>
    </w:lvl>
    <w:lvl w:ilvl="6" w:tplc="A640981A" w:tentative="1">
      <w:start w:val="1"/>
      <w:numFmt w:val="bullet"/>
      <w:lvlText w:val=""/>
      <w:lvlJc w:val="left"/>
      <w:pPr>
        <w:tabs>
          <w:tab w:val="num" w:pos="5040"/>
        </w:tabs>
        <w:ind w:left="5040" w:hanging="360"/>
      </w:pPr>
      <w:rPr>
        <w:rFonts w:ascii="Symbol" w:hAnsi="Symbol" w:hint="default"/>
      </w:rPr>
    </w:lvl>
    <w:lvl w:ilvl="7" w:tplc="9ADED1A4" w:tentative="1">
      <w:start w:val="1"/>
      <w:numFmt w:val="bullet"/>
      <w:lvlText w:val="o"/>
      <w:lvlJc w:val="left"/>
      <w:pPr>
        <w:tabs>
          <w:tab w:val="num" w:pos="5760"/>
        </w:tabs>
        <w:ind w:left="5760" w:hanging="360"/>
      </w:pPr>
      <w:rPr>
        <w:rFonts w:ascii="Courier New" w:hAnsi="Courier New" w:cs="Courier New" w:hint="default"/>
      </w:rPr>
    </w:lvl>
    <w:lvl w:ilvl="8" w:tplc="1EC83C74"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D3C0A8B"/>
    <w:multiLevelType w:val="hybridMultilevel"/>
    <w:tmpl w:val="D78C9638"/>
    <w:lvl w:ilvl="0" w:tplc="FFFFFFFF">
      <w:start w:val="1"/>
      <w:numFmt w:val="bullet"/>
      <w:pStyle w:val="Standard-Aufz-pf"/>
      <w:lvlText w:val=""/>
      <w:lvlJc w:val="left"/>
      <w:pPr>
        <w:tabs>
          <w:tab w:val="num" w:pos="1215"/>
        </w:tabs>
        <w:ind w:left="1215" w:hanging="360"/>
      </w:pPr>
      <w:rPr>
        <w:rFonts w:ascii="Wingdings" w:hAnsi="Wingdings" w:hint="default"/>
      </w:rPr>
    </w:lvl>
    <w:lvl w:ilvl="1" w:tplc="FFFFFFFF" w:tentative="1">
      <w:start w:val="1"/>
      <w:numFmt w:val="bullet"/>
      <w:lvlText w:val="o"/>
      <w:lvlJc w:val="left"/>
      <w:pPr>
        <w:tabs>
          <w:tab w:val="num" w:pos="1935"/>
        </w:tabs>
        <w:ind w:left="1935" w:hanging="360"/>
      </w:pPr>
      <w:rPr>
        <w:rFonts w:ascii="Courier New" w:hAnsi="Courier New" w:cs="Courier New" w:hint="default"/>
      </w:rPr>
    </w:lvl>
    <w:lvl w:ilvl="2" w:tplc="FFFFFFFF" w:tentative="1">
      <w:start w:val="1"/>
      <w:numFmt w:val="bullet"/>
      <w:lvlText w:val=""/>
      <w:lvlJc w:val="left"/>
      <w:pPr>
        <w:tabs>
          <w:tab w:val="num" w:pos="2655"/>
        </w:tabs>
        <w:ind w:left="2655" w:hanging="360"/>
      </w:pPr>
      <w:rPr>
        <w:rFonts w:ascii="Wingdings" w:hAnsi="Wingdings" w:hint="default"/>
      </w:rPr>
    </w:lvl>
    <w:lvl w:ilvl="3" w:tplc="FFFFFFFF" w:tentative="1">
      <w:start w:val="1"/>
      <w:numFmt w:val="bullet"/>
      <w:lvlText w:val=""/>
      <w:lvlJc w:val="left"/>
      <w:pPr>
        <w:tabs>
          <w:tab w:val="num" w:pos="3375"/>
        </w:tabs>
        <w:ind w:left="3375" w:hanging="360"/>
      </w:pPr>
      <w:rPr>
        <w:rFonts w:ascii="Symbol" w:hAnsi="Symbol" w:hint="default"/>
      </w:rPr>
    </w:lvl>
    <w:lvl w:ilvl="4" w:tplc="FFFFFFFF" w:tentative="1">
      <w:start w:val="1"/>
      <w:numFmt w:val="bullet"/>
      <w:lvlText w:val="o"/>
      <w:lvlJc w:val="left"/>
      <w:pPr>
        <w:tabs>
          <w:tab w:val="num" w:pos="4095"/>
        </w:tabs>
        <w:ind w:left="4095" w:hanging="360"/>
      </w:pPr>
      <w:rPr>
        <w:rFonts w:ascii="Courier New" w:hAnsi="Courier New" w:cs="Courier New" w:hint="default"/>
      </w:rPr>
    </w:lvl>
    <w:lvl w:ilvl="5" w:tplc="FFFFFFFF" w:tentative="1">
      <w:start w:val="1"/>
      <w:numFmt w:val="bullet"/>
      <w:lvlText w:val=""/>
      <w:lvlJc w:val="left"/>
      <w:pPr>
        <w:tabs>
          <w:tab w:val="num" w:pos="4815"/>
        </w:tabs>
        <w:ind w:left="4815" w:hanging="360"/>
      </w:pPr>
      <w:rPr>
        <w:rFonts w:ascii="Wingdings" w:hAnsi="Wingdings" w:hint="default"/>
      </w:rPr>
    </w:lvl>
    <w:lvl w:ilvl="6" w:tplc="FFFFFFFF" w:tentative="1">
      <w:start w:val="1"/>
      <w:numFmt w:val="bullet"/>
      <w:lvlText w:val=""/>
      <w:lvlJc w:val="left"/>
      <w:pPr>
        <w:tabs>
          <w:tab w:val="num" w:pos="5535"/>
        </w:tabs>
        <w:ind w:left="5535" w:hanging="360"/>
      </w:pPr>
      <w:rPr>
        <w:rFonts w:ascii="Symbol" w:hAnsi="Symbol" w:hint="default"/>
      </w:rPr>
    </w:lvl>
    <w:lvl w:ilvl="7" w:tplc="FFFFFFFF" w:tentative="1">
      <w:start w:val="1"/>
      <w:numFmt w:val="bullet"/>
      <w:lvlText w:val="o"/>
      <w:lvlJc w:val="left"/>
      <w:pPr>
        <w:tabs>
          <w:tab w:val="num" w:pos="6255"/>
        </w:tabs>
        <w:ind w:left="6255" w:hanging="360"/>
      </w:pPr>
      <w:rPr>
        <w:rFonts w:ascii="Courier New" w:hAnsi="Courier New" w:cs="Courier New" w:hint="default"/>
      </w:rPr>
    </w:lvl>
    <w:lvl w:ilvl="8" w:tplc="FFFFFFFF" w:tentative="1">
      <w:start w:val="1"/>
      <w:numFmt w:val="bullet"/>
      <w:lvlText w:val=""/>
      <w:lvlJc w:val="left"/>
      <w:pPr>
        <w:tabs>
          <w:tab w:val="num" w:pos="6975"/>
        </w:tabs>
        <w:ind w:left="6975" w:hanging="360"/>
      </w:pPr>
      <w:rPr>
        <w:rFonts w:ascii="Wingdings" w:hAnsi="Wingdings" w:hint="default"/>
      </w:rPr>
    </w:lvl>
  </w:abstractNum>
  <w:abstractNum w:abstractNumId="67" w15:restartNumberingAfterBreak="0">
    <w:nsid w:val="62064C0C"/>
    <w:multiLevelType w:val="multilevel"/>
    <w:tmpl w:val="7B0E5264"/>
    <w:lvl w:ilvl="0">
      <w:start w:val="1"/>
      <w:numFmt w:val="decimal"/>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lvlText w:val="%1.%2.%3"/>
      <w:lvlJc w:val="left"/>
      <w:pPr>
        <w:tabs>
          <w:tab w:val="num" w:pos="853"/>
        </w:tabs>
        <w:ind w:left="853" w:hanging="853"/>
      </w:pPr>
      <w:rPr>
        <w:rFonts w:hint="default"/>
      </w:rPr>
    </w:lvl>
    <w:lvl w:ilvl="3">
      <w:start w:val="1"/>
      <w:numFmt w:val="decimal"/>
      <w:isLgl/>
      <w:lvlText w:val="%1.%2.%3.%4"/>
      <w:lvlJc w:val="left"/>
      <w:pPr>
        <w:tabs>
          <w:tab w:val="num" w:pos="1078"/>
        </w:tabs>
        <w:ind w:left="862" w:hanging="864"/>
      </w:pPr>
      <w:rPr>
        <w:rFonts w:hint="default"/>
      </w:rPr>
    </w:lvl>
    <w:lvl w:ilvl="4">
      <w:start w:val="1"/>
      <w:numFmt w:val="decimal"/>
      <w:isLgl/>
      <w:lvlText w:val="%1.%2.%3.%4.%5"/>
      <w:lvlJc w:val="left"/>
      <w:pPr>
        <w:tabs>
          <w:tab w:val="num" w:pos="1438"/>
        </w:tabs>
        <w:ind w:left="1006" w:hanging="1008"/>
      </w:pPr>
      <w:rPr>
        <w:rFonts w:hint="default"/>
      </w:rPr>
    </w:lvl>
    <w:lvl w:ilvl="5">
      <w:start w:val="1"/>
      <w:numFmt w:val="decimal"/>
      <w:lvlText w:val="%1.%2.%3.%4.%5.%6"/>
      <w:lvlJc w:val="left"/>
      <w:pPr>
        <w:tabs>
          <w:tab w:val="num" w:pos="1150"/>
        </w:tabs>
        <w:ind w:left="1150" w:hanging="1152"/>
      </w:pPr>
      <w:rPr>
        <w:rFonts w:hint="default"/>
      </w:rPr>
    </w:lvl>
    <w:lvl w:ilvl="6">
      <w:start w:val="1"/>
      <w:numFmt w:val="decimal"/>
      <w:lvlText w:val="%1.%2.%3.%4.%5.%6.%7"/>
      <w:lvlJc w:val="left"/>
      <w:pPr>
        <w:tabs>
          <w:tab w:val="num" w:pos="1294"/>
        </w:tabs>
        <w:ind w:left="1294" w:hanging="1296"/>
      </w:pPr>
      <w:rPr>
        <w:rFonts w:hint="default"/>
      </w:rPr>
    </w:lvl>
    <w:lvl w:ilvl="7">
      <w:start w:val="1"/>
      <w:numFmt w:val="decimal"/>
      <w:lvlText w:val="%1.%2.%3.%4.%5.%6.%7.%8"/>
      <w:lvlJc w:val="left"/>
      <w:pPr>
        <w:tabs>
          <w:tab w:val="num" w:pos="1438"/>
        </w:tabs>
        <w:ind w:left="1438" w:hanging="1440"/>
      </w:pPr>
      <w:rPr>
        <w:rFonts w:hint="default"/>
      </w:rPr>
    </w:lvl>
    <w:lvl w:ilvl="8">
      <w:start w:val="1"/>
      <w:numFmt w:val="decimal"/>
      <w:lvlText w:val="%1.%2.%3.%4.%5.%6.%7.%8.%9"/>
      <w:lvlJc w:val="left"/>
      <w:pPr>
        <w:tabs>
          <w:tab w:val="num" w:pos="2268"/>
        </w:tabs>
        <w:ind w:left="2268" w:hanging="1584"/>
      </w:pPr>
      <w:rPr>
        <w:rFonts w:hint="default"/>
      </w:rPr>
    </w:lvl>
  </w:abstractNum>
  <w:abstractNum w:abstractNumId="68" w15:restartNumberingAfterBreak="0">
    <w:nsid w:val="63370084"/>
    <w:multiLevelType w:val="hybridMultilevel"/>
    <w:tmpl w:val="7A6AA5E4"/>
    <w:lvl w:ilvl="0" w:tplc="7CB6F1EA">
      <w:start w:val="1"/>
      <w:numFmt w:val="bullet"/>
      <w:pStyle w:val="Aufzhlung"/>
      <w:lvlText w:val=""/>
      <w:lvlJc w:val="left"/>
      <w:pPr>
        <w:tabs>
          <w:tab w:val="num" w:pos="567"/>
        </w:tabs>
        <w:ind w:left="567" w:hanging="283"/>
      </w:pPr>
      <w:rPr>
        <w:rFonts w:ascii="Symbol" w:hAnsi="Symbol" w:hint="default"/>
      </w:rPr>
    </w:lvl>
    <w:lvl w:ilvl="1" w:tplc="04070003" w:tentative="1">
      <w:start w:val="1"/>
      <w:numFmt w:val="bullet"/>
      <w:lvlText w:val="o"/>
      <w:lvlJc w:val="left"/>
      <w:pPr>
        <w:tabs>
          <w:tab w:val="num" w:pos="3708"/>
        </w:tabs>
        <w:ind w:left="3708" w:hanging="360"/>
      </w:pPr>
      <w:rPr>
        <w:rFonts w:ascii="Courier New" w:hAnsi="Courier New" w:hint="default"/>
      </w:rPr>
    </w:lvl>
    <w:lvl w:ilvl="2" w:tplc="04070005" w:tentative="1">
      <w:start w:val="1"/>
      <w:numFmt w:val="bullet"/>
      <w:lvlText w:val=""/>
      <w:lvlJc w:val="left"/>
      <w:pPr>
        <w:tabs>
          <w:tab w:val="num" w:pos="4428"/>
        </w:tabs>
        <w:ind w:left="4428" w:hanging="360"/>
      </w:pPr>
      <w:rPr>
        <w:rFonts w:ascii="Wingdings" w:hAnsi="Wingdings" w:hint="default"/>
      </w:rPr>
    </w:lvl>
    <w:lvl w:ilvl="3" w:tplc="04070001" w:tentative="1">
      <w:start w:val="1"/>
      <w:numFmt w:val="bullet"/>
      <w:lvlText w:val=""/>
      <w:lvlJc w:val="left"/>
      <w:pPr>
        <w:tabs>
          <w:tab w:val="num" w:pos="5148"/>
        </w:tabs>
        <w:ind w:left="5148" w:hanging="360"/>
      </w:pPr>
      <w:rPr>
        <w:rFonts w:ascii="Symbol" w:hAnsi="Symbol" w:hint="default"/>
      </w:rPr>
    </w:lvl>
    <w:lvl w:ilvl="4" w:tplc="04070003" w:tentative="1">
      <w:start w:val="1"/>
      <w:numFmt w:val="bullet"/>
      <w:lvlText w:val="o"/>
      <w:lvlJc w:val="left"/>
      <w:pPr>
        <w:tabs>
          <w:tab w:val="num" w:pos="5868"/>
        </w:tabs>
        <w:ind w:left="5868" w:hanging="360"/>
      </w:pPr>
      <w:rPr>
        <w:rFonts w:ascii="Courier New" w:hAnsi="Courier New" w:hint="default"/>
      </w:rPr>
    </w:lvl>
    <w:lvl w:ilvl="5" w:tplc="04070005" w:tentative="1">
      <w:start w:val="1"/>
      <w:numFmt w:val="bullet"/>
      <w:lvlText w:val=""/>
      <w:lvlJc w:val="left"/>
      <w:pPr>
        <w:tabs>
          <w:tab w:val="num" w:pos="6588"/>
        </w:tabs>
        <w:ind w:left="6588" w:hanging="360"/>
      </w:pPr>
      <w:rPr>
        <w:rFonts w:ascii="Wingdings" w:hAnsi="Wingdings" w:hint="default"/>
      </w:rPr>
    </w:lvl>
    <w:lvl w:ilvl="6" w:tplc="04070001" w:tentative="1">
      <w:start w:val="1"/>
      <w:numFmt w:val="bullet"/>
      <w:lvlText w:val=""/>
      <w:lvlJc w:val="left"/>
      <w:pPr>
        <w:tabs>
          <w:tab w:val="num" w:pos="7308"/>
        </w:tabs>
        <w:ind w:left="7308" w:hanging="360"/>
      </w:pPr>
      <w:rPr>
        <w:rFonts w:ascii="Symbol" w:hAnsi="Symbol" w:hint="default"/>
      </w:rPr>
    </w:lvl>
    <w:lvl w:ilvl="7" w:tplc="04070003" w:tentative="1">
      <w:start w:val="1"/>
      <w:numFmt w:val="bullet"/>
      <w:lvlText w:val="o"/>
      <w:lvlJc w:val="left"/>
      <w:pPr>
        <w:tabs>
          <w:tab w:val="num" w:pos="8028"/>
        </w:tabs>
        <w:ind w:left="8028" w:hanging="360"/>
      </w:pPr>
      <w:rPr>
        <w:rFonts w:ascii="Courier New" w:hAnsi="Courier New" w:hint="default"/>
      </w:rPr>
    </w:lvl>
    <w:lvl w:ilvl="8" w:tplc="04070005" w:tentative="1">
      <w:start w:val="1"/>
      <w:numFmt w:val="bullet"/>
      <w:lvlText w:val=""/>
      <w:lvlJc w:val="left"/>
      <w:pPr>
        <w:tabs>
          <w:tab w:val="num" w:pos="8748"/>
        </w:tabs>
        <w:ind w:left="8748" w:hanging="360"/>
      </w:pPr>
      <w:rPr>
        <w:rFonts w:ascii="Wingdings" w:hAnsi="Wingdings" w:hint="default"/>
      </w:rPr>
    </w:lvl>
  </w:abstractNum>
  <w:abstractNum w:abstractNumId="69" w15:restartNumberingAfterBreak="0">
    <w:nsid w:val="668E3109"/>
    <w:multiLevelType w:val="multilevel"/>
    <w:tmpl w:val="CF3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065994"/>
    <w:multiLevelType w:val="hybridMultilevel"/>
    <w:tmpl w:val="B2B0BAFE"/>
    <w:lvl w:ilvl="0" w:tplc="B84CB112">
      <w:start w:val="2024"/>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824CC1"/>
    <w:multiLevelType w:val="hybridMultilevel"/>
    <w:tmpl w:val="D5CE0074"/>
    <w:lvl w:ilvl="0" w:tplc="55340E2A">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D404B5"/>
    <w:multiLevelType w:val="hybridMultilevel"/>
    <w:tmpl w:val="1598D098"/>
    <w:lvl w:ilvl="0" w:tplc="DF7889D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5410DBC"/>
    <w:multiLevelType w:val="hybridMultilevel"/>
    <w:tmpl w:val="29D63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64"/>
  </w:num>
  <w:num w:numId="3">
    <w:abstractNumId w:val="32"/>
  </w:num>
  <w:num w:numId="4">
    <w:abstractNumId w:val="34"/>
  </w:num>
  <w:num w:numId="5">
    <w:abstractNumId w:val="40"/>
  </w:num>
  <w:num w:numId="6">
    <w:abstractNumId w:val="68"/>
  </w:num>
  <w:num w:numId="7">
    <w:abstractNumId w:val="63"/>
  </w:num>
  <w:num w:numId="8">
    <w:abstractNumId w:val="45"/>
  </w:num>
  <w:num w:numId="9">
    <w:abstractNumId w:val="47"/>
  </w:num>
  <w:num w:numId="10">
    <w:abstractNumId w:val="66"/>
  </w:num>
  <w:num w:numId="11">
    <w:abstractNumId w:val="67"/>
  </w:num>
  <w:num w:numId="12">
    <w:abstractNumId w:val="42"/>
  </w:num>
  <w:num w:numId="13">
    <w:abstractNumId w:val="48"/>
  </w:num>
  <w:num w:numId="14">
    <w:abstractNumId w:val="35"/>
  </w:num>
  <w:num w:numId="15">
    <w:abstractNumId w:val="72"/>
  </w:num>
  <w:num w:numId="16">
    <w:abstractNumId w:val="53"/>
  </w:num>
  <w:num w:numId="17">
    <w:abstractNumId w:val="38"/>
  </w:num>
  <w:num w:numId="18">
    <w:abstractNumId w:val="46"/>
  </w:num>
  <w:num w:numId="19">
    <w:abstractNumId w:val="60"/>
  </w:num>
  <w:num w:numId="20">
    <w:abstractNumId w:val="27"/>
  </w:num>
  <w:num w:numId="21">
    <w:abstractNumId w:val="70"/>
  </w:num>
  <w:num w:numId="22">
    <w:abstractNumId w:val="69"/>
  </w:num>
  <w:num w:numId="23">
    <w:abstractNumId w:val="36"/>
    <w:lvlOverride w:ilvl="0">
      <w:startOverride w:val="8"/>
    </w:lvlOverride>
    <w:lvlOverride w:ilvl="1">
      <w:startOverride w:val="1"/>
    </w:lvlOverride>
  </w:num>
  <w:num w:numId="24">
    <w:abstractNumId w:val="44"/>
  </w:num>
  <w:num w:numId="25">
    <w:abstractNumId w:val="61"/>
  </w:num>
  <w:num w:numId="26">
    <w:abstractNumId w:val="26"/>
  </w:num>
  <w:num w:numId="27">
    <w:abstractNumId w:val="37"/>
  </w:num>
  <w:num w:numId="28">
    <w:abstractNumId w:val="41"/>
  </w:num>
  <w:num w:numId="29">
    <w:abstractNumId w:val="73"/>
  </w:num>
  <w:num w:numId="30">
    <w:abstractNumId w:val="31"/>
  </w:num>
  <w:num w:numId="31">
    <w:abstractNumId w:val="57"/>
  </w:num>
  <w:num w:numId="32">
    <w:abstractNumId w:val="54"/>
  </w:num>
  <w:num w:numId="33">
    <w:abstractNumId w:val="30"/>
  </w:num>
  <w:num w:numId="34">
    <w:abstractNumId w:val="33"/>
  </w:num>
  <w:num w:numId="35">
    <w:abstractNumId w:val="62"/>
  </w:num>
  <w:num w:numId="36">
    <w:abstractNumId w:val="56"/>
  </w:num>
  <w:num w:numId="37">
    <w:abstractNumId w:val="39"/>
  </w:num>
  <w:num w:numId="38">
    <w:abstractNumId w:val="52"/>
  </w:num>
  <w:num w:numId="39">
    <w:abstractNumId w:val="43"/>
  </w:num>
  <w:num w:numId="40">
    <w:abstractNumId w:val="59"/>
  </w:num>
  <w:num w:numId="41">
    <w:abstractNumId w:val="28"/>
  </w:num>
  <w:num w:numId="42">
    <w:abstractNumId w:val="7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mirrorMargin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it-IT"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397"/>
  <w:doNotHyphenateCaps/>
  <w:drawingGridHorizontalSpacing w:val="57"/>
  <w:drawingGridVerticalSpacing w:val="57"/>
  <w:noPunctuationKerning/>
  <w:characterSpacingControl w:val="doNotCompress"/>
  <w:hdrShapeDefaults>
    <o:shapedefaults v:ext="edit" spidmax="2049">
      <o:colormru v:ext="edit" colors="#99d3d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60"/>
    <w:rsid w:val="000006BA"/>
    <w:rsid w:val="000016B0"/>
    <w:rsid w:val="0000249F"/>
    <w:rsid w:val="000025D3"/>
    <w:rsid w:val="00004D41"/>
    <w:rsid w:val="00005237"/>
    <w:rsid w:val="0000532C"/>
    <w:rsid w:val="000057E5"/>
    <w:rsid w:val="00005985"/>
    <w:rsid w:val="00005B08"/>
    <w:rsid w:val="00006A7D"/>
    <w:rsid w:val="00007398"/>
    <w:rsid w:val="00007520"/>
    <w:rsid w:val="000100C9"/>
    <w:rsid w:val="0001021A"/>
    <w:rsid w:val="0001092B"/>
    <w:rsid w:val="00011337"/>
    <w:rsid w:val="000115DE"/>
    <w:rsid w:val="00011B2E"/>
    <w:rsid w:val="00011E3C"/>
    <w:rsid w:val="00012022"/>
    <w:rsid w:val="000120CA"/>
    <w:rsid w:val="00012521"/>
    <w:rsid w:val="00012973"/>
    <w:rsid w:val="00013464"/>
    <w:rsid w:val="00013853"/>
    <w:rsid w:val="00013BA5"/>
    <w:rsid w:val="00014768"/>
    <w:rsid w:val="00014FC6"/>
    <w:rsid w:val="000161D3"/>
    <w:rsid w:val="00017BE1"/>
    <w:rsid w:val="00017DD7"/>
    <w:rsid w:val="00020E28"/>
    <w:rsid w:val="00021B90"/>
    <w:rsid w:val="00023B15"/>
    <w:rsid w:val="000246F5"/>
    <w:rsid w:val="00024D1E"/>
    <w:rsid w:val="000250F1"/>
    <w:rsid w:val="00025530"/>
    <w:rsid w:val="00025DB1"/>
    <w:rsid w:val="00032CDB"/>
    <w:rsid w:val="00033F44"/>
    <w:rsid w:val="00034B2B"/>
    <w:rsid w:val="00035AEB"/>
    <w:rsid w:val="000373FE"/>
    <w:rsid w:val="000376F3"/>
    <w:rsid w:val="00040558"/>
    <w:rsid w:val="0004076B"/>
    <w:rsid w:val="00040906"/>
    <w:rsid w:val="00040B19"/>
    <w:rsid w:val="00041886"/>
    <w:rsid w:val="000419A6"/>
    <w:rsid w:val="00041A75"/>
    <w:rsid w:val="00041C72"/>
    <w:rsid w:val="00041E96"/>
    <w:rsid w:val="00041FD0"/>
    <w:rsid w:val="0004458E"/>
    <w:rsid w:val="00045B1D"/>
    <w:rsid w:val="000464EC"/>
    <w:rsid w:val="00046F70"/>
    <w:rsid w:val="00050CD9"/>
    <w:rsid w:val="0005130E"/>
    <w:rsid w:val="00051C5D"/>
    <w:rsid w:val="00051F85"/>
    <w:rsid w:val="00051FA8"/>
    <w:rsid w:val="00052222"/>
    <w:rsid w:val="00052524"/>
    <w:rsid w:val="00052712"/>
    <w:rsid w:val="000528DC"/>
    <w:rsid w:val="0005314D"/>
    <w:rsid w:val="00053675"/>
    <w:rsid w:val="00053713"/>
    <w:rsid w:val="00053DDA"/>
    <w:rsid w:val="0005412F"/>
    <w:rsid w:val="000547C6"/>
    <w:rsid w:val="000549DC"/>
    <w:rsid w:val="00054F05"/>
    <w:rsid w:val="000555E1"/>
    <w:rsid w:val="00055729"/>
    <w:rsid w:val="00055E8E"/>
    <w:rsid w:val="000573B8"/>
    <w:rsid w:val="000579EB"/>
    <w:rsid w:val="000602A8"/>
    <w:rsid w:val="00060661"/>
    <w:rsid w:val="00060DF3"/>
    <w:rsid w:val="000615DB"/>
    <w:rsid w:val="00061602"/>
    <w:rsid w:val="00061D25"/>
    <w:rsid w:val="0006228D"/>
    <w:rsid w:val="000630C1"/>
    <w:rsid w:val="000630CC"/>
    <w:rsid w:val="000632C3"/>
    <w:rsid w:val="000632CB"/>
    <w:rsid w:val="000634F4"/>
    <w:rsid w:val="00063534"/>
    <w:rsid w:val="0006393A"/>
    <w:rsid w:val="0006513A"/>
    <w:rsid w:val="00065194"/>
    <w:rsid w:val="00066484"/>
    <w:rsid w:val="00066755"/>
    <w:rsid w:val="00066EB0"/>
    <w:rsid w:val="00067011"/>
    <w:rsid w:val="000716FD"/>
    <w:rsid w:val="00071B39"/>
    <w:rsid w:val="0007211B"/>
    <w:rsid w:val="000721D9"/>
    <w:rsid w:val="0007229B"/>
    <w:rsid w:val="000723B7"/>
    <w:rsid w:val="00072B5F"/>
    <w:rsid w:val="00072F0B"/>
    <w:rsid w:val="00073247"/>
    <w:rsid w:val="00073C71"/>
    <w:rsid w:val="00074051"/>
    <w:rsid w:val="00074B9A"/>
    <w:rsid w:val="00075AFB"/>
    <w:rsid w:val="0007661F"/>
    <w:rsid w:val="00076846"/>
    <w:rsid w:val="0007789C"/>
    <w:rsid w:val="00077B6D"/>
    <w:rsid w:val="00077C7D"/>
    <w:rsid w:val="00077F2B"/>
    <w:rsid w:val="0008051C"/>
    <w:rsid w:val="0008140F"/>
    <w:rsid w:val="00081C9B"/>
    <w:rsid w:val="000826A3"/>
    <w:rsid w:val="00082D8C"/>
    <w:rsid w:val="00082EEA"/>
    <w:rsid w:val="000830AB"/>
    <w:rsid w:val="0008346F"/>
    <w:rsid w:val="00083574"/>
    <w:rsid w:val="00083645"/>
    <w:rsid w:val="000836C2"/>
    <w:rsid w:val="000838BC"/>
    <w:rsid w:val="000838F8"/>
    <w:rsid w:val="00083E58"/>
    <w:rsid w:val="0008401A"/>
    <w:rsid w:val="00084B89"/>
    <w:rsid w:val="00084E59"/>
    <w:rsid w:val="00085F3A"/>
    <w:rsid w:val="00086E09"/>
    <w:rsid w:val="0009054A"/>
    <w:rsid w:val="0009080D"/>
    <w:rsid w:val="00090ED9"/>
    <w:rsid w:val="00091329"/>
    <w:rsid w:val="00091523"/>
    <w:rsid w:val="00091696"/>
    <w:rsid w:val="00091860"/>
    <w:rsid w:val="00091BD6"/>
    <w:rsid w:val="00091EA9"/>
    <w:rsid w:val="000927D5"/>
    <w:rsid w:val="00092AA8"/>
    <w:rsid w:val="00092BB9"/>
    <w:rsid w:val="000932B3"/>
    <w:rsid w:val="00093364"/>
    <w:rsid w:val="00094441"/>
    <w:rsid w:val="00094A7E"/>
    <w:rsid w:val="00094F3F"/>
    <w:rsid w:val="00094FAF"/>
    <w:rsid w:val="0009512A"/>
    <w:rsid w:val="0009595D"/>
    <w:rsid w:val="00095FAD"/>
    <w:rsid w:val="0009689C"/>
    <w:rsid w:val="00096C3E"/>
    <w:rsid w:val="00096CD0"/>
    <w:rsid w:val="00097CB6"/>
    <w:rsid w:val="000A085F"/>
    <w:rsid w:val="000A0900"/>
    <w:rsid w:val="000A0D05"/>
    <w:rsid w:val="000A1936"/>
    <w:rsid w:val="000A2660"/>
    <w:rsid w:val="000A389F"/>
    <w:rsid w:val="000A4133"/>
    <w:rsid w:val="000A4869"/>
    <w:rsid w:val="000A4E36"/>
    <w:rsid w:val="000A7DEE"/>
    <w:rsid w:val="000B02D6"/>
    <w:rsid w:val="000B0D06"/>
    <w:rsid w:val="000B0D73"/>
    <w:rsid w:val="000B3158"/>
    <w:rsid w:val="000B31F8"/>
    <w:rsid w:val="000B324F"/>
    <w:rsid w:val="000B4331"/>
    <w:rsid w:val="000B43F3"/>
    <w:rsid w:val="000B782D"/>
    <w:rsid w:val="000B7886"/>
    <w:rsid w:val="000C09C2"/>
    <w:rsid w:val="000C0EE3"/>
    <w:rsid w:val="000C0FA8"/>
    <w:rsid w:val="000C11FD"/>
    <w:rsid w:val="000C2F85"/>
    <w:rsid w:val="000C3FCA"/>
    <w:rsid w:val="000C400B"/>
    <w:rsid w:val="000C4776"/>
    <w:rsid w:val="000C4B1D"/>
    <w:rsid w:val="000C4B4C"/>
    <w:rsid w:val="000C4BFF"/>
    <w:rsid w:val="000C4EB9"/>
    <w:rsid w:val="000C5EF0"/>
    <w:rsid w:val="000C63EC"/>
    <w:rsid w:val="000C6B04"/>
    <w:rsid w:val="000C6B4B"/>
    <w:rsid w:val="000C6FF7"/>
    <w:rsid w:val="000C71A3"/>
    <w:rsid w:val="000C76C7"/>
    <w:rsid w:val="000D09B7"/>
    <w:rsid w:val="000D0EED"/>
    <w:rsid w:val="000D17AB"/>
    <w:rsid w:val="000D1D04"/>
    <w:rsid w:val="000D2166"/>
    <w:rsid w:val="000D238B"/>
    <w:rsid w:val="000D286A"/>
    <w:rsid w:val="000D2BAA"/>
    <w:rsid w:val="000D31C4"/>
    <w:rsid w:val="000D3C35"/>
    <w:rsid w:val="000D3C80"/>
    <w:rsid w:val="000D415B"/>
    <w:rsid w:val="000D468A"/>
    <w:rsid w:val="000D47D6"/>
    <w:rsid w:val="000D6404"/>
    <w:rsid w:val="000D6654"/>
    <w:rsid w:val="000D7392"/>
    <w:rsid w:val="000D7590"/>
    <w:rsid w:val="000D7752"/>
    <w:rsid w:val="000D77C7"/>
    <w:rsid w:val="000D793F"/>
    <w:rsid w:val="000E00C5"/>
    <w:rsid w:val="000E07FE"/>
    <w:rsid w:val="000E181E"/>
    <w:rsid w:val="000E210E"/>
    <w:rsid w:val="000E21FA"/>
    <w:rsid w:val="000E25CF"/>
    <w:rsid w:val="000E268E"/>
    <w:rsid w:val="000E47CF"/>
    <w:rsid w:val="000E4ADA"/>
    <w:rsid w:val="000E4F6F"/>
    <w:rsid w:val="000E520C"/>
    <w:rsid w:val="000E56AC"/>
    <w:rsid w:val="000E5A2C"/>
    <w:rsid w:val="000E5E7C"/>
    <w:rsid w:val="000E6793"/>
    <w:rsid w:val="000E7432"/>
    <w:rsid w:val="000E7898"/>
    <w:rsid w:val="000F0AA4"/>
    <w:rsid w:val="000F0E39"/>
    <w:rsid w:val="000F14BF"/>
    <w:rsid w:val="000F154F"/>
    <w:rsid w:val="000F20CE"/>
    <w:rsid w:val="000F2A86"/>
    <w:rsid w:val="000F33C5"/>
    <w:rsid w:val="000F3DE5"/>
    <w:rsid w:val="000F4411"/>
    <w:rsid w:val="000F4440"/>
    <w:rsid w:val="000F4BAB"/>
    <w:rsid w:val="000F5C39"/>
    <w:rsid w:val="000F6898"/>
    <w:rsid w:val="000F6FF8"/>
    <w:rsid w:val="000F74E6"/>
    <w:rsid w:val="001005A0"/>
    <w:rsid w:val="00100F3C"/>
    <w:rsid w:val="001010E6"/>
    <w:rsid w:val="00101A71"/>
    <w:rsid w:val="001023DD"/>
    <w:rsid w:val="001029E5"/>
    <w:rsid w:val="00102F80"/>
    <w:rsid w:val="001032AF"/>
    <w:rsid w:val="001032F2"/>
    <w:rsid w:val="00103BF5"/>
    <w:rsid w:val="00103E77"/>
    <w:rsid w:val="00104665"/>
    <w:rsid w:val="001050F4"/>
    <w:rsid w:val="00105AB5"/>
    <w:rsid w:val="00105E2B"/>
    <w:rsid w:val="00106462"/>
    <w:rsid w:val="00106536"/>
    <w:rsid w:val="001067B6"/>
    <w:rsid w:val="00106EBF"/>
    <w:rsid w:val="00106F77"/>
    <w:rsid w:val="00107508"/>
    <w:rsid w:val="00110A4E"/>
    <w:rsid w:val="00113312"/>
    <w:rsid w:val="0011448C"/>
    <w:rsid w:val="001148EB"/>
    <w:rsid w:val="00115020"/>
    <w:rsid w:val="0011519E"/>
    <w:rsid w:val="0011587F"/>
    <w:rsid w:val="00117463"/>
    <w:rsid w:val="0011783D"/>
    <w:rsid w:val="00117C68"/>
    <w:rsid w:val="00120157"/>
    <w:rsid w:val="0012046C"/>
    <w:rsid w:val="00120471"/>
    <w:rsid w:val="00121CF4"/>
    <w:rsid w:val="00122885"/>
    <w:rsid w:val="00125EA8"/>
    <w:rsid w:val="0012635F"/>
    <w:rsid w:val="00127087"/>
    <w:rsid w:val="001273A4"/>
    <w:rsid w:val="00127C33"/>
    <w:rsid w:val="0013008B"/>
    <w:rsid w:val="001308A1"/>
    <w:rsid w:val="00132504"/>
    <w:rsid w:val="00132742"/>
    <w:rsid w:val="00132D27"/>
    <w:rsid w:val="00132E00"/>
    <w:rsid w:val="00133EA6"/>
    <w:rsid w:val="00136DF6"/>
    <w:rsid w:val="00137837"/>
    <w:rsid w:val="001406B4"/>
    <w:rsid w:val="00140F6D"/>
    <w:rsid w:val="001410B6"/>
    <w:rsid w:val="00141438"/>
    <w:rsid w:val="00141F40"/>
    <w:rsid w:val="0014233D"/>
    <w:rsid w:val="0014274B"/>
    <w:rsid w:val="0014319E"/>
    <w:rsid w:val="00143FAC"/>
    <w:rsid w:val="00144123"/>
    <w:rsid w:val="00144459"/>
    <w:rsid w:val="00144FB1"/>
    <w:rsid w:val="00145043"/>
    <w:rsid w:val="0014544C"/>
    <w:rsid w:val="00145DF0"/>
    <w:rsid w:val="001464DC"/>
    <w:rsid w:val="00146547"/>
    <w:rsid w:val="00146833"/>
    <w:rsid w:val="0014684A"/>
    <w:rsid w:val="00146980"/>
    <w:rsid w:val="00150302"/>
    <w:rsid w:val="00151F2A"/>
    <w:rsid w:val="00151F76"/>
    <w:rsid w:val="001520C4"/>
    <w:rsid w:val="001521CA"/>
    <w:rsid w:val="0015294E"/>
    <w:rsid w:val="001548D7"/>
    <w:rsid w:val="00154B43"/>
    <w:rsid w:val="00155415"/>
    <w:rsid w:val="001554EE"/>
    <w:rsid w:val="00155AE3"/>
    <w:rsid w:val="00155C71"/>
    <w:rsid w:val="00155D90"/>
    <w:rsid w:val="00157E54"/>
    <w:rsid w:val="001601F3"/>
    <w:rsid w:val="001602F7"/>
    <w:rsid w:val="00160D43"/>
    <w:rsid w:val="00161267"/>
    <w:rsid w:val="00161369"/>
    <w:rsid w:val="0016172E"/>
    <w:rsid w:val="00163210"/>
    <w:rsid w:val="00164108"/>
    <w:rsid w:val="00165C7F"/>
    <w:rsid w:val="00166572"/>
    <w:rsid w:val="00166989"/>
    <w:rsid w:val="00166E49"/>
    <w:rsid w:val="0016748B"/>
    <w:rsid w:val="00167524"/>
    <w:rsid w:val="00167EC7"/>
    <w:rsid w:val="00170913"/>
    <w:rsid w:val="00170D8D"/>
    <w:rsid w:val="00171ABE"/>
    <w:rsid w:val="00171B57"/>
    <w:rsid w:val="00171F77"/>
    <w:rsid w:val="00172570"/>
    <w:rsid w:val="00172A99"/>
    <w:rsid w:val="001735E6"/>
    <w:rsid w:val="00173C33"/>
    <w:rsid w:val="00173C99"/>
    <w:rsid w:val="0017482B"/>
    <w:rsid w:val="00174958"/>
    <w:rsid w:val="0017542C"/>
    <w:rsid w:val="0017552F"/>
    <w:rsid w:val="0017619C"/>
    <w:rsid w:val="00176ACB"/>
    <w:rsid w:val="001771AA"/>
    <w:rsid w:val="00180D67"/>
    <w:rsid w:val="00181753"/>
    <w:rsid w:val="00181900"/>
    <w:rsid w:val="001819E2"/>
    <w:rsid w:val="00181D1B"/>
    <w:rsid w:val="00181F77"/>
    <w:rsid w:val="0018257E"/>
    <w:rsid w:val="00182B6B"/>
    <w:rsid w:val="00182E0C"/>
    <w:rsid w:val="0018349A"/>
    <w:rsid w:val="00183B67"/>
    <w:rsid w:val="00184959"/>
    <w:rsid w:val="00185310"/>
    <w:rsid w:val="00185A15"/>
    <w:rsid w:val="00186155"/>
    <w:rsid w:val="001867CF"/>
    <w:rsid w:val="00186A91"/>
    <w:rsid w:val="00190034"/>
    <w:rsid w:val="001903A2"/>
    <w:rsid w:val="001921AE"/>
    <w:rsid w:val="001928CA"/>
    <w:rsid w:val="00193281"/>
    <w:rsid w:val="00193F42"/>
    <w:rsid w:val="001944ED"/>
    <w:rsid w:val="001945C9"/>
    <w:rsid w:val="001946E0"/>
    <w:rsid w:val="00195EBF"/>
    <w:rsid w:val="001963F9"/>
    <w:rsid w:val="0019659F"/>
    <w:rsid w:val="00197287"/>
    <w:rsid w:val="0019757E"/>
    <w:rsid w:val="001975F0"/>
    <w:rsid w:val="001A0070"/>
    <w:rsid w:val="001A0717"/>
    <w:rsid w:val="001A083F"/>
    <w:rsid w:val="001A0845"/>
    <w:rsid w:val="001A1377"/>
    <w:rsid w:val="001A2816"/>
    <w:rsid w:val="001A28F3"/>
    <w:rsid w:val="001A2901"/>
    <w:rsid w:val="001A2954"/>
    <w:rsid w:val="001A29C8"/>
    <w:rsid w:val="001A488B"/>
    <w:rsid w:val="001A65D4"/>
    <w:rsid w:val="001A6AC8"/>
    <w:rsid w:val="001A7327"/>
    <w:rsid w:val="001A745E"/>
    <w:rsid w:val="001B0003"/>
    <w:rsid w:val="001B0D0C"/>
    <w:rsid w:val="001B0F04"/>
    <w:rsid w:val="001B1643"/>
    <w:rsid w:val="001B21F4"/>
    <w:rsid w:val="001B2369"/>
    <w:rsid w:val="001B2601"/>
    <w:rsid w:val="001B3114"/>
    <w:rsid w:val="001B3346"/>
    <w:rsid w:val="001B3811"/>
    <w:rsid w:val="001B4701"/>
    <w:rsid w:val="001B47C4"/>
    <w:rsid w:val="001B5C79"/>
    <w:rsid w:val="001B6C94"/>
    <w:rsid w:val="001B7CD9"/>
    <w:rsid w:val="001C0176"/>
    <w:rsid w:val="001C028B"/>
    <w:rsid w:val="001C2561"/>
    <w:rsid w:val="001C28F9"/>
    <w:rsid w:val="001C2C01"/>
    <w:rsid w:val="001C4D15"/>
    <w:rsid w:val="001C5164"/>
    <w:rsid w:val="001C5440"/>
    <w:rsid w:val="001C55BD"/>
    <w:rsid w:val="001C59E3"/>
    <w:rsid w:val="001C5BD9"/>
    <w:rsid w:val="001C749D"/>
    <w:rsid w:val="001C7802"/>
    <w:rsid w:val="001C783C"/>
    <w:rsid w:val="001D0269"/>
    <w:rsid w:val="001D0731"/>
    <w:rsid w:val="001D0784"/>
    <w:rsid w:val="001D0A31"/>
    <w:rsid w:val="001D0DAF"/>
    <w:rsid w:val="001D214D"/>
    <w:rsid w:val="001D250C"/>
    <w:rsid w:val="001D27A4"/>
    <w:rsid w:val="001D2C4D"/>
    <w:rsid w:val="001D3093"/>
    <w:rsid w:val="001D3205"/>
    <w:rsid w:val="001D383E"/>
    <w:rsid w:val="001D3B32"/>
    <w:rsid w:val="001D44D0"/>
    <w:rsid w:val="001D56AE"/>
    <w:rsid w:val="001D61F9"/>
    <w:rsid w:val="001D6911"/>
    <w:rsid w:val="001D6EEB"/>
    <w:rsid w:val="001D702E"/>
    <w:rsid w:val="001D7AD1"/>
    <w:rsid w:val="001E0ED3"/>
    <w:rsid w:val="001E1379"/>
    <w:rsid w:val="001E1BE0"/>
    <w:rsid w:val="001E2C53"/>
    <w:rsid w:val="001E2DAF"/>
    <w:rsid w:val="001E2EA3"/>
    <w:rsid w:val="001E4579"/>
    <w:rsid w:val="001E4630"/>
    <w:rsid w:val="001E6361"/>
    <w:rsid w:val="001E63C3"/>
    <w:rsid w:val="001E672A"/>
    <w:rsid w:val="001E7240"/>
    <w:rsid w:val="001E7B1F"/>
    <w:rsid w:val="001F0458"/>
    <w:rsid w:val="001F141A"/>
    <w:rsid w:val="001F14E4"/>
    <w:rsid w:val="001F1B3F"/>
    <w:rsid w:val="001F1DF9"/>
    <w:rsid w:val="001F2C3A"/>
    <w:rsid w:val="001F2CEB"/>
    <w:rsid w:val="001F347A"/>
    <w:rsid w:val="001F3DE6"/>
    <w:rsid w:val="001F43BB"/>
    <w:rsid w:val="001F46C3"/>
    <w:rsid w:val="001F48B9"/>
    <w:rsid w:val="001F4975"/>
    <w:rsid w:val="001F5CC0"/>
    <w:rsid w:val="001F60D5"/>
    <w:rsid w:val="001F6338"/>
    <w:rsid w:val="001F68A5"/>
    <w:rsid w:val="002009D5"/>
    <w:rsid w:val="00201F54"/>
    <w:rsid w:val="00202BB2"/>
    <w:rsid w:val="00202FB3"/>
    <w:rsid w:val="00203EF5"/>
    <w:rsid w:val="0020462D"/>
    <w:rsid w:val="002050C0"/>
    <w:rsid w:val="002053BD"/>
    <w:rsid w:val="0020565A"/>
    <w:rsid w:val="002061AA"/>
    <w:rsid w:val="00206B0D"/>
    <w:rsid w:val="0021078F"/>
    <w:rsid w:val="00210B17"/>
    <w:rsid w:val="00211CC6"/>
    <w:rsid w:val="00212E57"/>
    <w:rsid w:val="00213D2B"/>
    <w:rsid w:val="00213D99"/>
    <w:rsid w:val="00214CD4"/>
    <w:rsid w:val="00214D37"/>
    <w:rsid w:val="002153FC"/>
    <w:rsid w:val="00215D8F"/>
    <w:rsid w:val="002163AE"/>
    <w:rsid w:val="00216401"/>
    <w:rsid w:val="00217778"/>
    <w:rsid w:val="0022096A"/>
    <w:rsid w:val="002210C8"/>
    <w:rsid w:val="0022114A"/>
    <w:rsid w:val="0022117C"/>
    <w:rsid w:val="00221743"/>
    <w:rsid w:val="00222074"/>
    <w:rsid w:val="0022268D"/>
    <w:rsid w:val="0022270B"/>
    <w:rsid w:val="00223994"/>
    <w:rsid w:val="0022430E"/>
    <w:rsid w:val="0022484C"/>
    <w:rsid w:val="002249F0"/>
    <w:rsid w:val="00224C80"/>
    <w:rsid w:val="00225DD1"/>
    <w:rsid w:val="002261C3"/>
    <w:rsid w:val="00226A84"/>
    <w:rsid w:val="00227077"/>
    <w:rsid w:val="002275FD"/>
    <w:rsid w:val="00227B13"/>
    <w:rsid w:val="00227CBB"/>
    <w:rsid w:val="00227CF6"/>
    <w:rsid w:val="00227F17"/>
    <w:rsid w:val="002310E2"/>
    <w:rsid w:val="00231724"/>
    <w:rsid w:val="002330C2"/>
    <w:rsid w:val="0023330C"/>
    <w:rsid w:val="00233747"/>
    <w:rsid w:val="00233A21"/>
    <w:rsid w:val="00233E5F"/>
    <w:rsid w:val="002342C3"/>
    <w:rsid w:val="0023438A"/>
    <w:rsid w:val="00236448"/>
    <w:rsid w:val="002371C9"/>
    <w:rsid w:val="002373C3"/>
    <w:rsid w:val="00240E62"/>
    <w:rsid w:val="0024122D"/>
    <w:rsid w:val="00241E89"/>
    <w:rsid w:val="00242123"/>
    <w:rsid w:val="00242E62"/>
    <w:rsid w:val="0024336D"/>
    <w:rsid w:val="002447D4"/>
    <w:rsid w:val="002449C4"/>
    <w:rsid w:val="00245450"/>
    <w:rsid w:val="0024578A"/>
    <w:rsid w:val="002457A6"/>
    <w:rsid w:val="00246470"/>
    <w:rsid w:val="00246854"/>
    <w:rsid w:val="002471F0"/>
    <w:rsid w:val="00247584"/>
    <w:rsid w:val="00250964"/>
    <w:rsid w:val="002513EE"/>
    <w:rsid w:val="002527CA"/>
    <w:rsid w:val="00252FCC"/>
    <w:rsid w:val="002531A0"/>
    <w:rsid w:val="0025328D"/>
    <w:rsid w:val="0025339A"/>
    <w:rsid w:val="0025585C"/>
    <w:rsid w:val="0025586D"/>
    <w:rsid w:val="002568C8"/>
    <w:rsid w:val="002569B9"/>
    <w:rsid w:val="00257045"/>
    <w:rsid w:val="002577D4"/>
    <w:rsid w:val="00260062"/>
    <w:rsid w:val="0026009E"/>
    <w:rsid w:val="00260833"/>
    <w:rsid w:val="00261B40"/>
    <w:rsid w:val="00261C60"/>
    <w:rsid w:val="00262054"/>
    <w:rsid w:val="0026257B"/>
    <w:rsid w:val="00262673"/>
    <w:rsid w:val="00262B79"/>
    <w:rsid w:val="00262C31"/>
    <w:rsid w:val="0026338D"/>
    <w:rsid w:val="00263D7E"/>
    <w:rsid w:val="00264763"/>
    <w:rsid w:val="00265849"/>
    <w:rsid w:val="002658C2"/>
    <w:rsid w:val="00265A47"/>
    <w:rsid w:val="00265D72"/>
    <w:rsid w:val="002703DF"/>
    <w:rsid w:val="0027043B"/>
    <w:rsid w:val="0027060F"/>
    <w:rsid w:val="002710EE"/>
    <w:rsid w:val="002714C2"/>
    <w:rsid w:val="002726CC"/>
    <w:rsid w:val="002726F9"/>
    <w:rsid w:val="00272B5F"/>
    <w:rsid w:val="00274A21"/>
    <w:rsid w:val="0027500B"/>
    <w:rsid w:val="00275296"/>
    <w:rsid w:val="00275AF8"/>
    <w:rsid w:val="00276113"/>
    <w:rsid w:val="00276D52"/>
    <w:rsid w:val="0027798B"/>
    <w:rsid w:val="00277B34"/>
    <w:rsid w:val="00277D98"/>
    <w:rsid w:val="0028029E"/>
    <w:rsid w:val="0028073E"/>
    <w:rsid w:val="002809CD"/>
    <w:rsid w:val="00280EAD"/>
    <w:rsid w:val="00282468"/>
    <w:rsid w:val="00283666"/>
    <w:rsid w:val="0028381E"/>
    <w:rsid w:val="00284952"/>
    <w:rsid w:val="00284DD8"/>
    <w:rsid w:val="002852CE"/>
    <w:rsid w:val="002854CA"/>
    <w:rsid w:val="0028577D"/>
    <w:rsid w:val="00286537"/>
    <w:rsid w:val="00286553"/>
    <w:rsid w:val="00287062"/>
    <w:rsid w:val="002872CE"/>
    <w:rsid w:val="002876C4"/>
    <w:rsid w:val="00287E2E"/>
    <w:rsid w:val="0029047C"/>
    <w:rsid w:val="0029090C"/>
    <w:rsid w:val="00291113"/>
    <w:rsid w:val="0029276C"/>
    <w:rsid w:val="00292A00"/>
    <w:rsid w:val="00293276"/>
    <w:rsid w:val="00293833"/>
    <w:rsid w:val="00293A40"/>
    <w:rsid w:val="00293A6A"/>
    <w:rsid w:val="00293DFD"/>
    <w:rsid w:val="002947D0"/>
    <w:rsid w:val="00294AC6"/>
    <w:rsid w:val="00294C61"/>
    <w:rsid w:val="00294EFA"/>
    <w:rsid w:val="00295D26"/>
    <w:rsid w:val="0029607B"/>
    <w:rsid w:val="002960D1"/>
    <w:rsid w:val="0029616A"/>
    <w:rsid w:val="00296579"/>
    <w:rsid w:val="002976C3"/>
    <w:rsid w:val="002A0043"/>
    <w:rsid w:val="002A0223"/>
    <w:rsid w:val="002A15D5"/>
    <w:rsid w:val="002A1EFA"/>
    <w:rsid w:val="002A2304"/>
    <w:rsid w:val="002A26B4"/>
    <w:rsid w:val="002A33E6"/>
    <w:rsid w:val="002A3956"/>
    <w:rsid w:val="002A3F1C"/>
    <w:rsid w:val="002A53F8"/>
    <w:rsid w:val="002A54BD"/>
    <w:rsid w:val="002A590D"/>
    <w:rsid w:val="002A61DD"/>
    <w:rsid w:val="002A693F"/>
    <w:rsid w:val="002A6B0B"/>
    <w:rsid w:val="002B0314"/>
    <w:rsid w:val="002B12D0"/>
    <w:rsid w:val="002B149E"/>
    <w:rsid w:val="002B160A"/>
    <w:rsid w:val="002B26CF"/>
    <w:rsid w:val="002B323D"/>
    <w:rsid w:val="002B3349"/>
    <w:rsid w:val="002B46CC"/>
    <w:rsid w:val="002B5461"/>
    <w:rsid w:val="002B5DB6"/>
    <w:rsid w:val="002B662E"/>
    <w:rsid w:val="002B6DEF"/>
    <w:rsid w:val="002B6E07"/>
    <w:rsid w:val="002B7250"/>
    <w:rsid w:val="002B7FDF"/>
    <w:rsid w:val="002C03BC"/>
    <w:rsid w:val="002C053A"/>
    <w:rsid w:val="002C0B32"/>
    <w:rsid w:val="002C0F13"/>
    <w:rsid w:val="002C1198"/>
    <w:rsid w:val="002C1496"/>
    <w:rsid w:val="002C1A5C"/>
    <w:rsid w:val="002C21DE"/>
    <w:rsid w:val="002C2528"/>
    <w:rsid w:val="002C333B"/>
    <w:rsid w:val="002C3AB1"/>
    <w:rsid w:val="002C3F6B"/>
    <w:rsid w:val="002C522B"/>
    <w:rsid w:val="002C560E"/>
    <w:rsid w:val="002C64AD"/>
    <w:rsid w:val="002C6ED1"/>
    <w:rsid w:val="002C6FD9"/>
    <w:rsid w:val="002C74CB"/>
    <w:rsid w:val="002D0198"/>
    <w:rsid w:val="002D15E7"/>
    <w:rsid w:val="002D1751"/>
    <w:rsid w:val="002D179E"/>
    <w:rsid w:val="002D1EC8"/>
    <w:rsid w:val="002D225D"/>
    <w:rsid w:val="002D2FFD"/>
    <w:rsid w:val="002D34F0"/>
    <w:rsid w:val="002D498E"/>
    <w:rsid w:val="002D4F9E"/>
    <w:rsid w:val="002D5CBC"/>
    <w:rsid w:val="002D5D1D"/>
    <w:rsid w:val="002D5F8E"/>
    <w:rsid w:val="002D6157"/>
    <w:rsid w:val="002D6318"/>
    <w:rsid w:val="002D693C"/>
    <w:rsid w:val="002D76BD"/>
    <w:rsid w:val="002D76EC"/>
    <w:rsid w:val="002E0349"/>
    <w:rsid w:val="002E042E"/>
    <w:rsid w:val="002E0A8F"/>
    <w:rsid w:val="002E0BA8"/>
    <w:rsid w:val="002E13D8"/>
    <w:rsid w:val="002E26EE"/>
    <w:rsid w:val="002E27E6"/>
    <w:rsid w:val="002E291B"/>
    <w:rsid w:val="002E297F"/>
    <w:rsid w:val="002E2B43"/>
    <w:rsid w:val="002E2BCC"/>
    <w:rsid w:val="002E30DB"/>
    <w:rsid w:val="002E31C3"/>
    <w:rsid w:val="002E3332"/>
    <w:rsid w:val="002E3459"/>
    <w:rsid w:val="002E37BE"/>
    <w:rsid w:val="002E3C42"/>
    <w:rsid w:val="002E3EE4"/>
    <w:rsid w:val="002E51D3"/>
    <w:rsid w:val="002E56E6"/>
    <w:rsid w:val="002E5834"/>
    <w:rsid w:val="002E6299"/>
    <w:rsid w:val="002E64BB"/>
    <w:rsid w:val="002E6CED"/>
    <w:rsid w:val="002E7309"/>
    <w:rsid w:val="002E748B"/>
    <w:rsid w:val="002E74B7"/>
    <w:rsid w:val="002E7637"/>
    <w:rsid w:val="002F09E0"/>
    <w:rsid w:val="002F32D4"/>
    <w:rsid w:val="002F40E7"/>
    <w:rsid w:val="002F4583"/>
    <w:rsid w:val="002F5896"/>
    <w:rsid w:val="002F60F5"/>
    <w:rsid w:val="002F6244"/>
    <w:rsid w:val="0030003B"/>
    <w:rsid w:val="00301522"/>
    <w:rsid w:val="00301595"/>
    <w:rsid w:val="0030209E"/>
    <w:rsid w:val="0030314E"/>
    <w:rsid w:val="00303945"/>
    <w:rsid w:val="00304048"/>
    <w:rsid w:val="00304DDB"/>
    <w:rsid w:val="00305FAE"/>
    <w:rsid w:val="003069E6"/>
    <w:rsid w:val="003100E6"/>
    <w:rsid w:val="00310A7C"/>
    <w:rsid w:val="003115D0"/>
    <w:rsid w:val="0031164C"/>
    <w:rsid w:val="00311934"/>
    <w:rsid w:val="003122E6"/>
    <w:rsid w:val="00312DEB"/>
    <w:rsid w:val="00312FF3"/>
    <w:rsid w:val="0031326D"/>
    <w:rsid w:val="0031350B"/>
    <w:rsid w:val="0031376F"/>
    <w:rsid w:val="00313839"/>
    <w:rsid w:val="00313AE4"/>
    <w:rsid w:val="0031416F"/>
    <w:rsid w:val="00315346"/>
    <w:rsid w:val="0031562C"/>
    <w:rsid w:val="003159A6"/>
    <w:rsid w:val="00316A65"/>
    <w:rsid w:val="00316B49"/>
    <w:rsid w:val="00316D11"/>
    <w:rsid w:val="00317907"/>
    <w:rsid w:val="0032075F"/>
    <w:rsid w:val="003210B6"/>
    <w:rsid w:val="0032150B"/>
    <w:rsid w:val="003220E0"/>
    <w:rsid w:val="00322392"/>
    <w:rsid w:val="0032263C"/>
    <w:rsid w:val="00322CD7"/>
    <w:rsid w:val="00323320"/>
    <w:rsid w:val="003235DE"/>
    <w:rsid w:val="0032398C"/>
    <w:rsid w:val="00323EEA"/>
    <w:rsid w:val="00323F85"/>
    <w:rsid w:val="003273E2"/>
    <w:rsid w:val="00327A47"/>
    <w:rsid w:val="0033134B"/>
    <w:rsid w:val="00331698"/>
    <w:rsid w:val="003317C7"/>
    <w:rsid w:val="00331D60"/>
    <w:rsid w:val="003321CB"/>
    <w:rsid w:val="00332373"/>
    <w:rsid w:val="00333744"/>
    <w:rsid w:val="00334964"/>
    <w:rsid w:val="0033561A"/>
    <w:rsid w:val="0033593E"/>
    <w:rsid w:val="00336EE5"/>
    <w:rsid w:val="003379DD"/>
    <w:rsid w:val="00337BFB"/>
    <w:rsid w:val="00341131"/>
    <w:rsid w:val="00341A7A"/>
    <w:rsid w:val="00341B0C"/>
    <w:rsid w:val="00341D8E"/>
    <w:rsid w:val="00341F77"/>
    <w:rsid w:val="0034392D"/>
    <w:rsid w:val="00343E10"/>
    <w:rsid w:val="00344E9E"/>
    <w:rsid w:val="0034511E"/>
    <w:rsid w:val="003457FC"/>
    <w:rsid w:val="0034626C"/>
    <w:rsid w:val="00346292"/>
    <w:rsid w:val="003462EB"/>
    <w:rsid w:val="00346832"/>
    <w:rsid w:val="00347559"/>
    <w:rsid w:val="00347C44"/>
    <w:rsid w:val="003500D6"/>
    <w:rsid w:val="0035085C"/>
    <w:rsid w:val="0035099D"/>
    <w:rsid w:val="00351B78"/>
    <w:rsid w:val="00352758"/>
    <w:rsid w:val="00353257"/>
    <w:rsid w:val="0035373F"/>
    <w:rsid w:val="0035377C"/>
    <w:rsid w:val="00353C95"/>
    <w:rsid w:val="00354DB4"/>
    <w:rsid w:val="00355328"/>
    <w:rsid w:val="00355BFE"/>
    <w:rsid w:val="0035763C"/>
    <w:rsid w:val="00360F01"/>
    <w:rsid w:val="00361982"/>
    <w:rsid w:val="003620B4"/>
    <w:rsid w:val="003620EB"/>
    <w:rsid w:val="003620F7"/>
    <w:rsid w:val="00362233"/>
    <w:rsid w:val="00362256"/>
    <w:rsid w:val="00362391"/>
    <w:rsid w:val="00363001"/>
    <w:rsid w:val="003631CD"/>
    <w:rsid w:val="00364335"/>
    <w:rsid w:val="003648AD"/>
    <w:rsid w:val="00364C2B"/>
    <w:rsid w:val="00364E17"/>
    <w:rsid w:val="0036541E"/>
    <w:rsid w:val="00365AF3"/>
    <w:rsid w:val="00366A25"/>
    <w:rsid w:val="003677E4"/>
    <w:rsid w:val="00367CD0"/>
    <w:rsid w:val="00370428"/>
    <w:rsid w:val="00370EF3"/>
    <w:rsid w:val="003715EC"/>
    <w:rsid w:val="00371A79"/>
    <w:rsid w:val="003722D0"/>
    <w:rsid w:val="003725A1"/>
    <w:rsid w:val="003729CA"/>
    <w:rsid w:val="00372A53"/>
    <w:rsid w:val="00372AB3"/>
    <w:rsid w:val="003743DF"/>
    <w:rsid w:val="0037593C"/>
    <w:rsid w:val="0037665C"/>
    <w:rsid w:val="0037769D"/>
    <w:rsid w:val="00377A5D"/>
    <w:rsid w:val="00377D53"/>
    <w:rsid w:val="00382652"/>
    <w:rsid w:val="00382750"/>
    <w:rsid w:val="0038292E"/>
    <w:rsid w:val="00383846"/>
    <w:rsid w:val="00383C1C"/>
    <w:rsid w:val="00383DE5"/>
    <w:rsid w:val="00384502"/>
    <w:rsid w:val="0038497F"/>
    <w:rsid w:val="00384FF7"/>
    <w:rsid w:val="00385680"/>
    <w:rsid w:val="0038670B"/>
    <w:rsid w:val="0038670C"/>
    <w:rsid w:val="00386740"/>
    <w:rsid w:val="00387505"/>
    <w:rsid w:val="00387E82"/>
    <w:rsid w:val="00390581"/>
    <w:rsid w:val="003914EE"/>
    <w:rsid w:val="00392DA2"/>
    <w:rsid w:val="00392DF4"/>
    <w:rsid w:val="00393681"/>
    <w:rsid w:val="0039403A"/>
    <w:rsid w:val="003945C9"/>
    <w:rsid w:val="00395480"/>
    <w:rsid w:val="003955A5"/>
    <w:rsid w:val="003962FB"/>
    <w:rsid w:val="003A0AE0"/>
    <w:rsid w:val="003A0AE7"/>
    <w:rsid w:val="003A2892"/>
    <w:rsid w:val="003A2C88"/>
    <w:rsid w:val="003A30A4"/>
    <w:rsid w:val="003A378F"/>
    <w:rsid w:val="003A38DF"/>
    <w:rsid w:val="003A4C72"/>
    <w:rsid w:val="003A5803"/>
    <w:rsid w:val="003B0403"/>
    <w:rsid w:val="003B0807"/>
    <w:rsid w:val="003B08FF"/>
    <w:rsid w:val="003B0D2E"/>
    <w:rsid w:val="003B1201"/>
    <w:rsid w:val="003B121C"/>
    <w:rsid w:val="003B17D0"/>
    <w:rsid w:val="003B1DAD"/>
    <w:rsid w:val="003B1F3B"/>
    <w:rsid w:val="003B231A"/>
    <w:rsid w:val="003B253A"/>
    <w:rsid w:val="003B2786"/>
    <w:rsid w:val="003B281D"/>
    <w:rsid w:val="003B2A3A"/>
    <w:rsid w:val="003B3746"/>
    <w:rsid w:val="003B3E34"/>
    <w:rsid w:val="003B3EDA"/>
    <w:rsid w:val="003B429A"/>
    <w:rsid w:val="003B5C0F"/>
    <w:rsid w:val="003B5C78"/>
    <w:rsid w:val="003B6F74"/>
    <w:rsid w:val="003B7568"/>
    <w:rsid w:val="003B7946"/>
    <w:rsid w:val="003B799E"/>
    <w:rsid w:val="003C0A40"/>
    <w:rsid w:val="003C174D"/>
    <w:rsid w:val="003C2032"/>
    <w:rsid w:val="003C21E3"/>
    <w:rsid w:val="003C22A3"/>
    <w:rsid w:val="003C2D61"/>
    <w:rsid w:val="003C3445"/>
    <w:rsid w:val="003C3A6C"/>
    <w:rsid w:val="003C4623"/>
    <w:rsid w:val="003C46F0"/>
    <w:rsid w:val="003C5A76"/>
    <w:rsid w:val="003C6041"/>
    <w:rsid w:val="003C6E20"/>
    <w:rsid w:val="003C70DC"/>
    <w:rsid w:val="003C7A25"/>
    <w:rsid w:val="003D01E6"/>
    <w:rsid w:val="003D04E3"/>
    <w:rsid w:val="003D0963"/>
    <w:rsid w:val="003D162F"/>
    <w:rsid w:val="003D1DFD"/>
    <w:rsid w:val="003D27AA"/>
    <w:rsid w:val="003D314C"/>
    <w:rsid w:val="003D3E85"/>
    <w:rsid w:val="003D3FE4"/>
    <w:rsid w:val="003D4A82"/>
    <w:rsid w:val="003D5D60"/>
    <w:rsid w:val="003D5E7E"/>
    <w:rsid w:val="003D5EBE"/>
    <w:rsid w:val="003D6324"/>
    <w:rsid w:val="003D6340"/>
    <w:rsid w:val="003D6ECB"/>
    <w:rsid w:val="003D73CF"/>
    <w:rsid w:val="003D7C64"/>
    <w:rsid w:val="003E002E"/>
    <w:rsid w:val="003E0049"/>
    <w:rsid w:val="003E14A4"/>
    <w:rsid w:val="003E1D42"/>
    <w:rsid w:val="003E2F7D"/>
    <w:rsid w:val="003E3F22"/>
    <w:rsid w:val="003E5747"/>
    <w:rsid w:val="003E5C1F"/>
    <w:rsid w:val="003E5C8C"/>
    <w:rsid w:val="003E6282"/>
    <w:rsid w:val="003E682F"/>
    <w:rsid w:val="003E6CA6"/>
    <w:rsid w:val="003F1957"/>
    <w:rsid w:val="003F1D31"/>
    <w:rsid w:val="003F241C"/>
    <w:rsid w:val="003F2735"/>
    <w:rsid w:val="003F38D1"/>
    <w:rsid w:val="003F3A79"/>
    <w:rsid w:val="003F462F"/>
    <w:rsid w:val="003F48D8"/>
    <w:rsid w:val="003F4AF4"/>
    <w:rsid w:val="003F4D5E"/>
    <w:rsid w:val="003F58B5"/>
    <w:rsid w:val="003F5B57"/>
    <w:rsid w:val="003F6232"/>
    <w:rsid w:val="003F6258"/>
    <w:rsid w:val="003F6DA7"/>
    <w:rsid w:val="003F71BF"/>
    <w:rsid w:val="004006AB"/>
    <w:rsid w:val="0040096C"/>
    <w:rsid w:val="00400BBA"/>
    <w:rsid w:val="00401A5C"/>
    <w:rsid w:val="0040290D"/>
    <w:rsid w:val="00402FE0"/>
    <w:rsid w:val="00403D6B"/>
    <w:rsid w:val="00404290"/>
    <w:rsid w:val="004046C1"/>
    <w:rsid w:val="00404BBF"/>
    <w:rsid w:val="00404CAE"/>
    <w:rsid w:val="004051EC"/>
    <w:rsid w:val="004056C0"/>
    <w:rsid w:val="004059B0"/>
    <w:rsid w:val="00405A6B"/>
    <w:rsid w:val="00405C47"/>
    <w:rsid w:val="00405FFE"/>
    <w:rsid w:val="00406F4A"/>
    <w:rsid w:val="00407B0E"/>
    <w:rsid w:val="00407C4D"/>
    <w:rsid w:val="00410548"/>
    <w:rsid w:val="004107F1"/>
    <w:rsid w:val="0041123F"/>
    <w:rsid w:val="00411E9A"/>
    <w:rsid w:val="004138E6"/>
    <w:rsid w:val="00413C87"/>
    <w:rsid w:val="00415A30"/>
    <w:rsid w:val="00416192"/>
    <w:rsid w:val="004167EF"/>
    <w:rsid w:val="00417587"/>
    <w:rsid w:val="00417972"/>
    <w:rsid w:val="004179AE"/>
    <w:rsid w:val="004201B4"/>
    <w:rsid w:val="00420E35"/>
    <w:rsid w:val="004214C1"/>
    <w:rsid w:val="004217C7"/>
    <w:rsid w:val="004231E9"/>
    <w:rsid w:val="00423D3B"/>
    <w:rsid w:val="00424899"/>
    <w:rsid w:val="0042505B"/>
    <w:rsid w:val="00425072"/>
    <w:rsid w:val="00425468"/>
    <w:rsid w:val="0042562E"/>
    <w:rsid w:val="00425B13"/>
    <w:rsid w:val="00425C07"/>
    <w:rsid w:val="0042656E"/>
    <w:rsid w:val="004266FC"/>
    <w:rsid w:val="00430148"/>
    <w:rsid w:val="004305BB"/>
    <w:rsid w:val="00431BE7"/>
    <w:rsid w:val="00432057"/>
    <w:rsid w:val="0043224D"/>
    <w:rsid w:val="00434643"/>
    <w:rsid w:val="004349F0"/>
    <w:rsid w:val="00435144"/>
    <w:rsid w:val="00435216"/>
    <w:rsid w:val="00435AB9"/>
    <w:rsid w:val="0043667D"/>
    <w:rsid w:val="00437334"/>
    <w:rsid w:val="004379B1"/>
    <w:rsid w:val="00437B2D"/>
    <w:rsid w:val="00437B34"/>
    <w:rsid w:val="00437BF3"/>
    <w:rsid w:val="00437FDF"/>
    <w:rsid w:val="0044173E"/>
    <w:rsid w:val="004423AC"/>
    <w:rsid w:val="00444BA8"/>
    <w:rsid w:val="0044560E"/>
    <w:rsid w:val="00445D5E"/>
    <w:rsid w:val="00445EBB"/>
    <w:rsid w:val="004462A7"/>
    <w:rsid w:val="004462DD"/>
    <w:rsid w:val="004505C1"/>
    <w:rsid w:val="004505F8"/>
    <w:rsid w:val="00450E4D"/>
    <w:rsid w:val="00452454"/>
    <w:rsid w:val="00452D09"/>
    <w:rsid w:val="00452EDC"/>
    <w:rsid w:val="00453A1B"/>
    <w:rsid w:val="004552B2"/>
    <w:rsid w:val="0045685A"/>
    <w:rsid w:val="00457A93"/>
    <w:rsid w:val="004605D6"/>
    <w:rsid w:val="004605F4"/>
    <w:rsid w:val="0046088B"/>
    <w:rsid w:val="00460DEC"/>
    <w:rsid w:val="00460F67"/>
    <w:rsid w:val="004616D9"/>
    <w:rsid w:val="00461CFE"/>
    <w:rsid w:val="00461DCB"/>
    <w:rsid w:val="004621F1"/>
    <w:rsid w:val="00462246"/>
    <w:rsid w:val="00462C8F"/>
    <w:rsid w:val="00463212"/>
    <w:rsid w:val="00463504"/>
    <w:rsid w:val="00463B74"/>
    <w:rsid w:val="0046459A"/>
    <w:rsid w:val="00464695"/>
    <w:rsid w:val="004660A8"/>
    <w:rsid w:val="004661F7"/>
    <w:rsid w:val="0046684A"/>
    <w:rsid w:val="004668BD"/>
    <w:rsid w:val="00466DA0"/>
    <w:rsid w:val="00467005"/>
    <w:rsid w:val="004675C5"/>
    <w:rsid w:val="00467D20"/>
    <w:rsid w:val="00467F36"/>
    <w:rsid w:val="00470656"/>
    <w:rsid w:val="00470B5E"/>
    <w:rsid w:val="00470BE7"/>
    <w:rsid w:val="0047126E"/>
    <w:rsid w:val="004713DA"/>
    <w:rsid w:val="0047144D"/>
    <w:rsid w:val="004716D1"/>
    <w:rsid w:val="00471F7C"/>
    <w:rsid w:val="00471FE9"/>
    <w:rsid w:val="00472B8D"/>
    <w:rsid w:val="00474632"/>
    <w:rsid w:val="00474B15"/>
    <w:rsid w:val="00474EFB"/>
    <w:rsid w:val="00474FE2"/>
    <w:rsid w:val="00475DC5"/>
    <w:rsid w:val="004768C9"/>
    <w:rsid w:val="0047742D"/>
    <w:rsid w:val="00477D98"/>
    <w:rsid w:val="004800CA"/>
    <w:rsid w:val="00480E18"/>
    <w:rsid w:val="0048120E"/>
    <w:rsid w:val="0048159B"/>
    <w:rsid w:val="00481B62"/>
    <w:rsid w:val="00481D5D"/>
    <w:rsid w:val="004830B7"/>
    <w:rsid w:val="00483ADA"/>
    <w:rsid w:val="00483E2D"/>
    <w:rsid w:val="00483FB2"/>
    <w:rsid w:val="00484059"/>
    <w:rsid w:val="004841D6"/>
    <w:rsid w:val="00484525"/>
    <w:rsid w:val="0048476E"/>
    <w:rsid w:val="00484D6D"/>
    <w:rsid w:val="00485BA8"/>
    <w:rsid w:val="00485DAC"/>
    <w:rsid w:val="00487BC8"/>
    <w:rsid w:val="00487F35"/>
    <w:rsid w:val="0049087D"/>
    <w:rsid w:val="00490D37"/>
    <w:rsid w:val="00491052"/>
    <w:rsid w:val="0049132D"/>
    <w:rsid w:val="00491AC9"/>
    <w:rsid w:val="0049241F"/>
    <w:rsid w:val="00492901"/>
    <w:rsid w:val="00492F96"/>
    <w:rsid w:val="0049333A"/>
    <w:rsid w:val="00493619"/>
    <w:rsid w:val="004939CA"/>
    <w:rsid w:val="00493CA7"/>
    <w:rsid w:val="00495DDD"/>
    <w:rsid w:val="004A00AB"/>
    <w:rsid w:val="004A0499"/>
    <w:rsid w:val="004A04CC"/>
    <w:rsid w:val="004A1B33"/>
    <w:rsid w:val="004A212C"/>
    <w:rsid w:val="004A2998"/>
    <w:rsid w:val="004A2EC3"/>
    <w:rsid w:val="004A58DB"/>
    <w:rsid w:val="004A63A3"/>
    <w:rsid w:val="004B0C89"/>
    <w:rsid w:val="004B26EE"/>
    <w:rsid w:val="004B28FE"/>
    <w:rsid w:val="004B2AF5"/>
    <w:rsid w:val="004B2B22"/>
    <w:rsid w:val="004B2B48"/>
    <w:rsid w:val="004B2C01"/>
    <w:rsid w:val="004B2C61"/>
    <w:rsid w:val="004B3A8D"/>
    <w:rsid w:val="004B5990"/>
    <w:rsid w:val="004B5C84"/>
    <w:rsid w:val="004B6872"/>
    <w:rsid w:val="004B6963"/>
    <w:rsid w:val="004B6C0D"/>
    <w:rsid w:val="004B6C5E"/>
    <w:rsid w:val="004B71C7"/>
    <w:rsid w:val="004B7BE1"/>
    <w:rsid w:val="004C08B5"/>
    <w:rsid w:val="004C0920"/>
    <w:rsid w:val="004C09DF"/>
    <w:rsid w:val="004C119F"/>
    <w:rsid w:val="004C1A9B"/>
    <w:rsid w:val="004C20A9"/>
    <w:rsid w:val="004C2D6A"/>
    <w:rsid w:val="004C31BA"/>
    <w:rsid w:val="004C3270"/>
    <w:rsid w:val="004C37C9"/>
    <w:rsid w:val="004C38C0"/>
    <w:rsid w:val="004C3A52"/>
    <w:rsid w:val="004C3DCA"/>
    <w:rsid w:val="004C3EE6"/>
    <w:rsid w:val="004C3F56"/>
    <w:rsid w:val="004C48D8"/>
    <w:rsid w:val="004C5009"/>
    <w:rsid w:val="004C609A"/>
    <w:rsid w:val="004C6152"/>
    <w:rsid w:val="004C65E1"/>
    <w:rsid w:val="004C6D85"/>
    <w:rsid w:val="004C7D1D"/>
    <w:rsid w:val="004C7E15"/>
    <w:rsid w:val="004C7E9D"/>
    <w:rsid w:val="004D0B7F"/>
    <w:rsid w:val="004D2549"/>
    <w:rsid w:val="004D28B6"/>
    <w:rsid w:val="004D382A"/>
    <w:rsid w:val="004D3C57"/>
    <w:rsid w:val="004D3D3D"/>
    <w:rsid w:val="004D3FB7"/>
    <w:rsid w:val="004D61E1"/>
    <w:rsid w:val="004D6660"/>
    <w:rsid w:val="004D6B3F"/>
    <w:rsid w:val="004D6B73"/>
    <w:rsid w:val="004D725D"/>
    <w:rsid w:val="004D7FD1"/>
    <w:rsid w:val="004E0460"/>
    <w:rsid w:val="004E1AF0"/>
    <w:rsid w:val="004E2AAF"/>
    <w:rsid w:val="004E382C"/>
    <w:rsid w:val="004E4146"/>
    <w:rsid w:val="004E4373"/>
    <w:rsid w:val="004E4460"/>
    <w:rsid w:val="004E4AF8"/>
    <w:rsid w:val="004E5215"/>
    <w:rsid w:val="004E5C0E"/>
    <w:rsid w:val="004E6082"/>
    <w:rsid w:val="004E60F0"/>
    <w:rsid w:val="004E7DB1"/>
    <w:rsid w:val="004F0C39"/>
    <w:rsid w:val="004F2703"/>
    <w:rsid w:val="004F2B53"/>
    <w:rsid w:val="004F2EC7"/>
    <w:rsid w:val="004F30BD"/>
    <w:rsid w:val="004F3505"/>
    <w:rsid w:val="004F354E"/>
    <w:rsid w:val="004F374C"/>
    <w:rsid w:val="004F4343"/>
    <w:rsid w:val="004F4C50"/>
    <w:rsid w:val="004F6067"/>
    <w:rsid w:val="004F7462"/>
    <w:rsid w:val="004F79E6"/>
    <w:rsid w:val="00500CCC"/>
    <w:rsid w:val="00501939"/>
    <w:rsid w:val="0050229E"/>
    <w:rsid w:val="005028C7"/>
    <w:rsid w:val="00503265"/>
    <w:rsid w:val="005037E9"/>
    <w:rsid w:val="00504B15"/>
    <w:rsid w:val="00505292"/>
    <w:rsid w:val="00505343"/>
    <w:rsid w:val="005079FE"/>
    <w:rsid w:val="00507AE2"/>
    <w:rsid w:val="00511A7F"/>
    <w:rsid w:val="00511E90"/>
    <w:rsid w:val="005128E6"/>
    <w:rsid w:val="00512A86"/>
    <w:rsid w:val="00512F7E"/>
    <w:rsid w:val="005131D9"/>
    <w:rsid w:val="0051367B"/>
    <w:rsid w:val="0051394C"/>
    <w:rsid w:val="00515755"/>
    <w:rsid w:val="00517500"/>
    <w:rsid w:val="00517EBC"/>
    <w:rsid w:val="00517FC1"/>
    <w:rsid w:val="00520DC3"/>
    <w:rsid w:val="0052164B"/>
    <w:rsid w:val="00521A60"/>
    <w:rsid w:val="0052327C"/>
    <w:rsid w:val="00523C3F"/>
    <w:rsid w:val="0052479B"/>
    <w:rsid w:val="00525136"/>
    <w:rsid w:val="00525BB9"/>
    <w:rsid w:val="00525E17"/>
    <w:rsid w:val="00525F2F"/>
    <w:rsid w:val="0052668B"/>
    <w:rsid w:val="00526D57"/>
    <w:rsid w:val="0052720A"/>
    <w:rsid w:val="0052759B"/>
    <w:rsid w:val="0052760A"/>
    <w:rsid w:val="00527662"/>
    <w:rsid w:val="00530120"/>
    <w:rsid w:val="0053064D"/>
    <w:rsid w:val="005308BD"/>
    <w:rsid w:val="005322EB"/>
    <w:rsid w:val="00532303"/>
    <w:rsid w:val="00532A64"/>
    <w:rsid w:val="00532BDB"/>
    <w:rsid w:val="005334DA"/>
    <w:rsid w:val="005337E6"/>
    <w:rsid w:val="00533BE8"/>
    <w:rsid w:val="00534D4D"/>
    <w:rsid w:val="00535547"/>
    <w:rsid w:val="0053589D"/>
    <w:rsid w:val="00535C9C"/>
    <w:rsid w:val="0053628F"/>
    <w:rsid w:val="00537B9B"/>
    <w:rsid w:val="0054012F"/>
    <w:rsid w:val="005401B5"/>
    <w:rsid w:val="00541126"/>
    <w:rsid w:val="0054123F"/>
    <w:rsid w:val="0054124A"/>
    <w:rsid w:val="00541323"/>
    <w:rsid w:val="005416FE"/>
    <w:rsid w:val="005419D0"/>
    <w:rsid w:val="0054307E"/>
    <w:rsid w:val="00544F85"/>
    <w:rsid w:val="00545005"/>
    <w:rsid w:val="005460CC"/>
    <w:rsid w:val="00546B49"/>
    <w:rsid w:val="00547645"/>
    <w:rsid w:val="0054781D"/>
    <w:rsid w:val="00547C63"/>
    <w:rsid w:val="00547C7F"/>
    <w:rsid w:val="00550343"/>
    <w:rsid w:val="005504CC"/>
    <w:rsid w:val="00550C6D"/>
    <w:rsid w:val="0055107F"/>
    <w:rsid w:val="00551360"/>
    <w:rsid w:val="00551D62"/>
    <w:rsid w:val="00552A98"/>
    <w:rsid w:val="005530D9"/>
    <w:rsid w:val="005537ED"/>
    <w:rsid w:val="00553D00"/>
    <w:rsid w:val="00555423"/>
    <w:rsid w:val="005575A1"/>
    <w:rsid w:val="0056189B"/>
    <w:rsid w:val="00561AD9"/>
    <w:rsid w:val="00561E9C"/>
    <w:rsid w:val="0056210B"/>
    <w:rsid w:val="00562609"/>
    <w:rsid w:val="00562C91"/>
    <w:rsid w:val="00563962"/>
    <w:rsid w:val="00563FC3"/>
    <w:rsid w:val="00564278"/>
    <w:rsid w:val="00564AC7"/>
    <w:rsid w:val="005654C0"/>
    <w:rsid w:val="005661AD"/>
    <w:rsid w:val="005665FB"/>
    <w:rsid w:val="00567350"/>
    <w:rsid w:val="005704DA"/>
    <w:rsid w:val="005706AC"/>
    <w:rsid w:val="005706B8"/>
    <w:rsid w:val="005714AC"/>
    <w:rsid w:val="0057171C"/>
    <w:rsid w:val="00571C15"/>
    <w:rsid w:val="00571D51"/>
    <w:rsid w:val="00571E25"/>
    <w:rsid w:val="005723DE"/>
    <w:rsid w:val="005728BD"/>
    <w:rsid w:val="00574C26"/>
    <w:rsid w:val="00575D68"/>
    <w:rsid w:val="00576306"/>
    <w:rsid w:val="005767A1"/>
    <w:rsid w:val="00577167"/>
    <w:rsid w:val="00577552"/>
    <w:rsid w:val="00577A85"/>
    <w:rsid w:val="00577D58"/>
    <w:rsid w:val="005810A3"/>
    <w:rsid w:val="0058259A"/>
    <w:rsid w:val="00582C55"/>
    <w:rsid w:val="00583CFC"/>
    <w:rsid w:val="0058419B"/>
    <w:rsid w:val="0058501C"/>
    <w:rsid w:val="005865B9"/>
    <w:rsid w:val="00587DA3"/>
    <w:rsid w:val="0059053D"/>
    <w:rsid w:val="005906DA"/>
    <w:rsid w:val="005908A6"/>
    <w:rsid w:val="00591D09"/>
    <w:rsid w:val="00591FEC"/>
    <w:rsid w:val="00592CEC"/>
    <w:rsid w:val="00592FA9"/>
    <w:rsid w:val="00592FE7"/>
    <w:rsid w:val="0059421E"/>
    <w:rsid w:val="0059443E"/>
    <w:rsid w:val="00594600"/>
    <w:rsid w:val="0059492B"/>
    <w:rsid w:val="00595774"/>
    <w:rsid w:val="00595C8D"/>
    <w:rsid w:val="005966A8"/>
    <w:rsid w:val="00596848"/>
    <w:rsid w:val="00596DEC"/>
    <w:rsid w:val="00597050"/>
    <w:rsid w:val="005A0951"/>
    <w:rsid w:val="005A0D4B"/>
    <w:rsid w:val="005A1600"/>
    <w:rsid w:val="005A1ACE"/>
    <w:rsid w:val="005A1B95"/>
    <w:rsid w:val="005A23A0"/>
    <w:rsid w:val="005A2583"/>
    <w:rsid w:val="005A2587"/>
    <w:rsid w:val="005A26D6"/>
    <w:rsid w:val="005A280E"/>
    <w:rsid w:val="005A2E52"/>
    <w:rsid w:val="005A374D"/>
    <w:rsid w:val="005A3A74"/>
    <w:rsid w:val="005A432B"/>
    <w:rsid w:val="005A4474"/>
    <w:rsid w:val="005A4EA9"/>
    <w:rsid w:val="005A5D0D"/>
    <w:rsid w:val="005A6EDD"/>
    <w:rsid w:val="005A720C"/>
    <w:rsid w:val="005A75EB"/>
    <w:rsid w:val="005B037B"/>
    <w:rsid w:val="005B05A7"/>
    <w:rsid w:val="005B05CC"/>
    <w:rsid w:val="005B13F9"/>
    <w:rsid w:val="005B1FE8"/>
    <w:rsid w:val="005B21C4"/>
    <w:rsid w:val="005B244E"/>
    <w:rsid w:val="005B2C3A"/>
    <w:rsid w:val="005B363C"/>
    <w:rsid w:val="005B4E11"/>
    <w:rsid w:val="005B518D"/>
    <w:rsid w:val="005B53AD"/>
    <w:rsid w:val="005B5D36"/>
    <w:rsid w:val="005B6292"/>
    <w:rsid w:val="005B6E84"/>
    <w:rsid w:val="005B75C5"/>
    <w:rsid w:val="005B790B"/>
    <w:rsid w:val="005C0024"/>
    <w:rsid w:val="005C002C"/>
    <w:rsid w:val="005C0205"/>
    <w:rsid w:val="005C06FF"/>
    <w:rsid w:val="005C0E0F"/>
    <w:rsid w:val="005C1D77"/>
    <w:rsid w:val="005C4797"/>
    <w:rsid w:val="005C5A7E"/>
    <w:rsid w:val="005C5D26"/>
    <w:rsid w:val="005C6B78"/>
    <w:rsid w:val="005C7F00"/>
    <w:rsid w:val="005D12E7"/>
    <w:rsid w:val="005D2111"/>
    <w:rsid w:val="005D2C1B"/>
    <w:rsid w:val="005D2DEE"/>
    <w:rsid w:val="005D2F72"/>
    <w:rsid w:val="005D31CD"/>
    <w:rsid w:val="005D3A92"/>
    <w:rsid w:val="005D3E9D"/>
    <w:rsid w:val="005D41B2"/>
    <w:rsid w:val="005D42DD"/>
    <w:rsid w:val="005D4341"/>
    <w:rsid w:val="005D4F21"/>
    <w:rsid w:val="005D5191"/>
    <w:rsid w:val="005D59AE"/>
    <w:rsid w:val="005D640C"/>
    <w:rsid w:val="005D6A85"/>
    <w:rsid w:val="005D7584"/>
    <w:rsid w:val="005E01E7"/>
    <w:rsid w:val="005E0531"/>
    <w:rsid w:val="005E179E"/>
    <w:rsid w:val="005E1995"/>
    <w:rsid w:val="005E1E69"/>
    <w:rsid w:val="005E223C"/>
    <w:rsid w:val="005E25A0"/>
    <w:rsid w:val="005E31EF"/>
    <w:rsid w:val="005E3430"/>
    <w:rsid w:val="005E4ABD"/>
    <w:rsid w:val="005E4C4E"/>
    <w:rsid w:val="005E5BE3"/>
    <w:rsid w:val="005E5E45"/>
    <w:rsid w:val="005E61FF"/>
    <w:rsid w:val="005E64F4"/>
    <w:rsid w:val="005F0B91"/>
    <w:rsid w:val="005F0C95"/>
    <w:rsid w:val="005F18F7"/>
    <w:rsid w:val="005F22DB"/>
    <w:rsid w:val="005F2CD8"/>
    <w:rsid w:val="005F313F"/>
    <w:rsid w:val="005F32E9"/>
    <w:rsid w:val="005F33C3"/>
    <w:rsid w:val="005F3927"/>
    <w:rsid w:val="005F39E4"/>
    <w:rsid w:val="005F3CD5"/>
    <w:rsid w:val="005F3E25"/>
    <w:rsid w:val="005F3FF7"/>
    <w:rsid w:val="005F40A9"/>
    <w:rsid w:val="005F476F"/>
    <w:rsid w:val="005F49A5"/>
    <w:rsid w:val="005F4F11"/>
    <w:rsid w:val="005F533C"/>
    <w:rsid w:val="005F5667"/>
    <w:rsid w:val="005F6AFD"/>
    <w:rsid w:val="005F6ED8"/>
    <w:rsid w:val="005F70D7"/>
    <w:rsid w:val="005F7B94"/>
    <w:rsid w:val="005F7E64"/>
    <w:rsid w:val="005F7EA8"/>
    <w:rsid w:val="00600A95"/>
    <w:rsid w:val="006011A2"/>
    <w:rsid w:val="0060174F"/>
    <w:rsid w:val="0060277D"/>
    <w:rsid w:val="00602A9E"/>
    <w:rsid w:val="00602EEB"/>
    <w:rsid w:val="0060305F"/>
    <w:rsid w:val="00603160"/>
    <w:rsid w:val="0060352E"/>
    <w:rsid w:val="00604535"/>
    <w:rsid w:val="0060465A"/>
    <w:rsid w:val="00604792"/>
    <w:rsid w:val="00605374"/>
    <w:rsid w:val="00605FD3"/>
    <w:rsid w:val="006074DB"/>
    <w:rsid w:val="00610304"/>
    <w:rsid w:val="006104E1"/>
    <w:rsid w:val="006104FF"/>
    <w:rsid w:val="00610788"/>
    <w:rsid w:val="006109A8"/>
    <w:rsid w:val="0061304F"/>
    <w:rsid w:val="0061336C"/>
    <w:rsid w:val="006136C8"/>
    <w:rsid w:val="006138A2"/>
    <w:rsid w:val="006142F0"/>
    <w:rsid w:val="00614655"/>
    <w:rsid w:val="00614AC7"/>
    <w:rsid w:val="00614E40"/>
    <w:rsid w:val="00615727"/>
    <w:rsid w:val="00616B2A"/>
    <w:rsid w:val="00617707"/>
    <w:rsid w:val="00617999"/>
    <w:rsid w:val="006211CC"/>
    <w:rsid w:val="0062123E"/>
    <w:rsid w:val="00621635"/>
    <w:rsid w:val="0062226B"/>
    <w:rsid w:val="006225C4"/>
    <w:rsid w:val="0062300F"/>
    <w:rsid w:val="0062301D"/>
    <w:rsid w:val="00623F8B"/>
    <w:rsid w:val="00624CD9"/>
    <w:rsid w:val="00626839"/>
    <w:rsid w:val="0062761E"/>
    <w:rsid w:val="006279E8"/>
    <w:rsid w:val="00630458"/>
    <w:rsid w:val="0063079F"/>
    <w:rsid w:val="006311D9"/>
    <w:rsid w:val="006312DB"/>
    <w:rsid w:val="00631653"/>
    <w:rsid w:val="006317E0"/>
    <w:rsid w:val="006322EF"/>
    <w:rsid w:val="00632796"/>
    <w:rsid w:val="00632A62"/>
    <w:rsid w:val="0063428B"/>
    <w:rsid w:val="00634A33"/>
    <w:rsid w:val="00634FF7"/>
    <w:rsid w:val="0063671F"/>
    <w:rsid w:val="006369B1"/>
    <w:rsid w:val="006369DB"/>
    <w:rsid w:val="00636F47"/>
    <w:rsid w:val="00637396"/>
    <w:rsid w:val="00637540"/>
    <w:rsid w:val="006375D4"/>
    <w:rsid w:val="00637FE7"/>
    <w:rsid w:val="00640BB1"/>
    <w:rsid w:val="00640D50"/>
    <w:rsid w:val="006411A6"/>
    <w:rsid w:val="00641470"/>
    <w:rsid w:val="0064165B"/>
    <w:rsid w:val="00641851"/>
    <w:rsid w:val="00641DCD"/>
    <w:rsid w:val="0064322B"/>
    <w:rsid w:val="00643739"/>
    <w:rsid w:val="00643D15"/>
    <w:rsid w:val="006442D0"/>
    <w:rsid w:val="006448B0"/>
    <w:rsid w:val="006463B4"/>
    <w:rsid w:val="0064646A"/>
    <w:rsid w:val="00646F8F"/>
    <w:rsid w:val="00652A2A"/>
    <w:rsid w:val="00653514"/>
    <w:rsid w:val="006538FF"/>
    <w:rsid w:val="006539C9"/>
    <w:rsid w:val="00654326"/>
    <w:rsid w:val="00654981"/>
    <w:rsid w:val="00654C2C"/>
    <w:rsid w:val="006555F4"/>
    <w:rsid w:val="006600AC"/>
    <w:rsid w:val="0066047D"/>
    <w:rsid w:val="00660C7D"/>
    <w:rsid w:val="0066162A"/>
    <w:rsid w:val="0066162B"/>
    <w:rsid w:val="00661929"/>
    <w:rsid w:val="00661B6A"/>
    <w:rsid w:val="00661C9F"/>
    <w:rsid w:val="00661CF0"/>
    <w:rsid w:val="006621D5"/>
    <w:rsid w:val="006633FC"/>
    <w:rsid w:val="00663462"/>
    <w:rsid w:val="00663A68"/>
    <w:rsid w:val="006645B6"/>
    <w:rsid w:val="0066673E"/>
    <w:rsid w:val="006671C0"/>
    <w:rsid w:val="006677E8"/>
    <w:rsid w:val="00667AD8"/>
    <w:rsid w:val="00667C8C"/>
    <w:rsid w:val="006701EF"/>
    <w:rsid w:val="006708BA"/>
    <w:rsid w:val="00670BAC"/>
    <w:rsid w:val="0067128F"/>
    <w:rsid w:val="006722BE"/>
    <w:rsid w:val="00672F47"/>
    <w:rsid w:val="00673204"/>
    <w:rsid w:val="006738E3"/>
    <w:rsid w:val="0067480F"/>
    <w:rsid w:val="00674B23"/>
    <w:rsid w:val="00675160"/>
    <w:rsid w:val="006759C7"/>
    <w:rsid w:val="00675D88"/>
    <w:rsid w:val="00675E57"/>
    <w:rsid w:val="00676142"/>
    <w:rsid w:val="00676B04"/>
    <w:rsid w:val="00677503"/>
    <w:rsid w:val="00677625"/>
    <w:rsid w:val="00677BFF"/>
    <w:rsid w:val="00681705"/>
    <w:rsid w:val="0068176D"/>
    <w:rsid w:val="006820AA"/>
    <w:rsid w:val="00682D9A"/>
    <w:rsid w:val="006832E7"/>
    <w:rsid w:val="006835F4"/>
    <w:rsid w:val="00683666"/>
    <w:rsid w:val="00683BB1"/>
    <w:rsid w:val="00683D15"/>
    <w:rsid w:val="00683D3E"/>
    <w:rsid w:val="00684358"/>
    <w:rsid w:val="00684534"/>
    <w:rsid w:val="00684FAA"/>
    <w:rsid w:val="006850CC"/>
    <w:rsid w:val="00685F8C"/>
    <w:rsid w:val="00686156"/>
    <w:rsid w:val="006867A4"/>
    <w:rsid w:val="00686B00"/>
    <w:rsid w:val="00687010"/>
    <w:rsid w:val="006872B2"/>
    <w:rsid w:val="0068768A"/>
    <w:rsid w:val="006877F1"/>
    <w:rsid w:val="00690249"/>
    <w:rsid w:val="00691DA6"/>
    <w:rsid w:val="00692589"/>
    <w:rsid w:val="00692F90"/>
    <w:rsid w:val="0069339E"/>
    <w:rsid w:val="0069349D"/>
    <w:rsid w:val="006938B8"/>
    <w:rsid w:val="00693902"/>
    <w:rsid w:val="00693C2B"/>
    <w:rsid w:val="00694244"/>
    <w:rsid w:val="00694522"/>
    <w:rsid w:val="0069504A"/>
    <w:rsid w:val="00695627"/>
    <w:rsid w:val="0069626C"/>
    <w:rsid w:val="00696935"/>
    <w:rsid w:val="00696A49"/>
    <w:rsid w:val="00696A4D"/>
    <w:rsid w:val="00696FB8"/>
    <w:rsid w:val="006972A9"/>
    <w:rsid w:val="006974D3"/>
    <w:rsid w:val="00697C35"/>
    <w:rsid w:val="006A251B"/>
    <w:rsid w:val="006A2ECA"/>
    <w:rsid w:val="006A310F"/>
    <w:rsid w:val="006A3333"/>
    <w:rsid w:val="006A3AD3"/>
    <w:rsid w:val="006A3D48"/>
    <w:rsid w:val="006A6D98"/>
    <w:rsid w:val="006A797A"/>
    <w:rsid w:val="006B03E3"/>
    <w:rsid w:val="006B07B1"/>
    <w:rsid w:val="006B08C4"/>
    <w:rsid w:val="006B08E3"/>
    <w:rsid w:val="006B0B71"/>
    <w:rsid w:val="006B20EB"/>
    <w:rsid w:val="006B2425"/>
    <w:rsid w:val="006B28B3"/>
    <w:rsid w:val="006B2F89"/>
    <w:rsid w:val="006B3001"/>
    <w:rsid w:val="006B3EA9"/>
    <w:rsid w:val="006B4032"/>
    <w:rsid w:val="006B4739"/>
    <w:rsid w:val="006B4CAE"/>
    <w:rsid w:val="006B5277"/>
    <w:rsid w:val="006B5D50"/>
    <w:rsid w:val="006B5F74"/>
    <w:rsid w:val="006B6292"/>
    <w:rsid w:val="006B75C8"/>
    <w:rsid w:val="006B79AB"/>
    <w:rsid w:val="006C1611"/>
    <w:rsid w:val="006C18FF"/>
    <w:rsid w:val="006C1F01"/>
    <w:rsid w:val="006C1F36"/>
    <w:rsid w:val="006C261E"/>
    <w:rsid w:val="006C2BF9"/>
    <w:rsid w:val="006C445B"/>
    <w:rsid w:val="006C4706"/>
    <w:rsid w:val="006C514A"/>
    <w:rsid w:val="006C542D"/>
    <w:rsid w:val="006C5781"/>
    <w:rsid w:val="006C5C20"/>
    <w:rsid w:val="006C67F8"/>
    <w:rsid w:val="006C6833"/>
    <w:rsid w:val="006C6977"/>
    <w:rsid w:val="006C6B72"/>
    <w:rsid w:val="006C72C9"/>
    <w:rsid w:val="006D0091"/>
    <w:rsid w:val="006D046D"/>
    <w:rsid w:val="006D0596"/>
    <w:rsid w:val="006D1325"/>
    <w:rsid w:val="006D1626"/>
    <w:rsid w:val="006D16FB"/>
    <w:rsid w:val="006D309E"/>
    <w:rsid w:val="006D3439"/>
    <w:rsid w:val="006D5181"/>
    <w:rsid w:val="006D59FC"/>
    <w:rsid w:val="006D5DD3"/>
    <w:rsid w:val="006D6F3B"/>
    <w:rsid w:val="006D798E"/>
    <w:rsid w:val="006D7C05"/>
    <w:rsid w:val="006D7EFB"/>
    <w:rsid w:val="006E19BC"/>
    <w:rsid w:val="006E1A58"/>
    <w:rsid w:val="006E1DA3"/>
    <w:rsid w:val="006E1F93"/>
    <w:rsid w:val="006E2260"/>
    <w:rsid w:val="006E2816"/>
    <w:rsid w:val="006E2A2E"/>
    <w:rsid w:val="006E3A07"/>
    <w:rsid w:val="006E3A45"/>
    <w:rsid w:val="006E3DC4"/>
    <w:rsid w:val="006E486B"/>
    <w:rsid w:val="006E4CC7"/>
    <w:rsid w:val="006E56F8"/>
    <w:rsid w:val="006E5BA7"/>
    <w:rsid w:val="006E64D9"/>
    <w:rsid w:val="006E7B31"/>
    <w:rsid w:val="006E7DA9"/>
    <w:rsid w:val="006F00A3"/>
    <w:rsid w:val="006F072A"/>
    <w:rsid w:val="006F0FB4"/>
    <w:rsid w:val="006F21CE"/>
    <w:rsid w:val="006F23C2"/>
    <w:rsid w:val="006F3FE1"/>
    <w:rsid w:val="006F4D1D"/>
    <w:rsid w:val="006F4D52"/>
    <w:rsid w:val="006F58B8"/>
    <w:rsid w:val="006F610E"/>
    <w:rsid w:val="006F61BA"/>
    <w:rsid w:val="006F6419"/>
    <w:rsid w:val="006F7004"/>
    <w:rsid w:val="006F74D2"/>
    <w:rsid w:val="006F7ECC"/>
    <w:rsid w:val="007006C2"/>
    <w:rsid w:val="0070110A"/>
    <w:rsid w:val="00701389"/>
    <w:rsid w:val="00701D06"/>
    <w:rsid w:val="00702A08"/>
    <w:rsid w:val="00702AAC"/>
    <w:rsid w:val="00702B83"/>
    <w:rsid w:val="00703F00"/>
    <w:rsid w:val="00705FD1"/>
    <w:rsid w:val="00706F32"/>
    <w:rsid w:val="0070749E"/>
    <w:rsid w:val="007076B2"/>
    <w:rsid w:val="00712725"/>
    <w:rsid w:val="00712C80"/>
    <w:rsid w:val="007134DE"/>
    <w:rsid w:val="00713ABC"/>
    <w:rsid w:val="00713BA1"/>
    <w:rsid w:val="00714145"/>
    <w:rsid w:val="007143B9"/>
    <w:rsid w:val="00714686"/>
    <w:rsid w:val="00715022"/>
    <w:rsid w:val="00715741"/>
    <w:rsid w:val="00715D9E"/>
    <w:rsid w:val="0071709E"/>
    <w:rsid w:val="0071780F"/>
    <w:rsid w:val="00721516"/>
    <w:rsid w:val="00721A50"/>
    <w:rsid w:val="00722A3E"/>
    <w:rsid w:val="00723263"/>
    <w:rsid w:val="00723EB3"/>
    <w:rsid w:val="00724CD1"/>
    <w:rsid w:val="00725495"/>
    <w:rsid w:val="00725C22"/>
    <w:rsid w:val="0072615C"/>
    <w:rsid w:val="00726FE1"/>
    <w:rsid w:val="00730081"/>
    <w:rsid w:val="007302A0"/>
    <w:rsid w:val="007322CF"/>
    <w:rsid w:val="007352B9"/>
    <w:rsid w:val="00735DB9"/>
    <w:rsid w:val="00736299"/>
    <w:rsid w:val="00736854"/>
    <w:rsid w:val="00737446"/>
    <w:rsid w:val="007378E7"/>
    <w:rsid w:val="00741336"/>
    <w:rsid w:val="00741403"/>
    <w:rsid w:val="0074161A"/>
    <w:rsid w:val="007419BF"/>
    <w:rsid w:val="00741DC1"/>
    <w:rsid w:val="007421F3"/>
    <w:rsid w:val="00742960"/>
    <w:rsid w:val="00743B18"/>
    <w:rsid w:val="00743C56"/>
    <w:rsid w:val="0074402E"/>
    <w:rsid w:val="00744199"/>
    <w:rsid w:val="0074422F"/>
    <w:rsid w:val="007451E8"/>
    <w:rsid w:val="0074542E"/>
    <w:rsid w:val="00745B80"/>
    <w:rsid w:val="007461D6"/>
    <w:rsid w:val="007464C9"/>
    <w:rsid w:val="00746637"/>
    <w:rsid w:val="00746D7D"/>
    <w:rsid w:val="00747206"/>
    <w:rsid w:val="00747225"/>
    <w:rsid w:val="007505F2"/>
    <w:rsid w:val="00750923"/>
    <w:rsid w:val="0075135D"/>
    <w:rsid w:val="00751CDC"/>
    <w:rsid w:val="00751DBD"/>
    <w:rsid w:val="00751F22"/>
    <w:rsid w:val="00751F9E"/>
    <w:rsid w:val="007521A0"/>
    <w:rsid w:val="00753095"/>
    <w:rsid w:val="00753B84"/>
    <w:rsid w:val="00754E6D"/>
    <w:rsid w:val="00754E6F"/>
    <w:rsid w:val="007555C6"/>
    <w:rsid w:val="00755A75"/>
    <w:rsid w:val="00755CB3"/>
    <w:rsid w:val="00756449"/>
    <w:rsid w:val="00756956"/>
    <w:rsid w:val="0075761B"/>
    <w:rsid w:val="00757850"/>
    <w:rsid w:val="00757B8A"/>
    <w:rsid w:val="007607DC"/>
    <w:rsid w:val="007611E1"/>
    <w:rsid w:val="007616C3"/>
    <w:rsid w:val="00761DD2"/>
    <w:rsid w:val="007626D1"/>
    <w:rsid w:val="00762AD7"/>
    <w:rsid w:val="00763A29"/>
    <w:rsid w:val="00763E2F"/>
    <w:rsid w:val="00763F52"/>
    <w:rsid w:val="007645A2"/>
    <w:rsid w:val="00764FD3"/>
    <w:rsid w:val="0076543A"/>
    <w:rsid w:val="00765601"/>
    <w:rsid w:val="00765944"/>
    <w:rsid w:val="00765A18"/>
    <w:rsid w:val="00765E05"/>
    <w:rsid w:val="00766159"/>
    <w:rsid w:val="00766639"/>
    <w:rsid w:val="00766D73"/>
    <w:rsid w:val="00767E0A"/>
    <w:rsid w:val="00767FCC"/>
    <w:rsid w:val="0077008A"/>
    <w:rsid w:val="007700E6"/>
    <w:rsid w:val="00770582"/>
    <w:rsid w:val="00770AF9"/>
    <w:rsid w:val="007736E9"/>
    <w:rsid w:val="0077418B"/>
    <w:rsid w:val="007753FD"/>
    <w:rsid w:val="007756D9"/>
    <w:rsid w:val="00775FC2"/>
    <w:rsid w:val="00776F5F"/>
    <w:rsid w:val="00777A46"/>
    <w:rsid w:val="00780272"/>
    <w:rsid w:val="00781064"/>
    <w:rsid w:val="0078269A"/>
    <w:rsid w:val="007828A5"/>
    <w:rsid w:val="007830EF"/>
    <w:rsid w:val="007842AB"/>
    <w:rsid w:val="0078483F"/>
    <w:rsid w:val="00784FEE"/>
    <w:rsid w:val="007857A5"/>
    <w:rsid w:val="0078585F"/>
    <w:rsid w:val="00785D08"/>
    <w:rsid w:val="007867AA"/>
    <w:rsid w:val="00786D8A"/>
    <w:rsid w:val="00786FD4"/>
    <w:rsid w:val="007873D4"/>
    <w:rsid w:val="00787703"/>
    <w:rsid w:val="007906BA"/>
    <w:rsid w:val="00790B2C"/>
    <w:rsid w:val="00790FAA"/>
    <w:rsid w:val="00791051"/>
    <w:rsid w:val="0079122A"/>
    <w:rsid w:val="007914F7"/>
    <w:rsid w:val="007927CE"/>
    <w:rsid w:val="00792A70"/>
    <w:rsid w:val="00792A73"/>
    <w:rsid w:val="00792D7B"/>
    <w:rsid w:val="00794017"/>
    <w:rsid w:val="007946C2"/>
    <w:rsid w:val="00795B65"/>
    <w:rsid w:val="0079635C"/>
    <w:rsid w:val="00796851"/>
    <w:rsid w:val="0079754F"/>
    <w:rsid w:val="007A0854"/>
    <w:rsid w:val="007A0959"/>
    <w:rsid w:val="007A0CB3"/>
    <w:rsid w:val="007A0D6A"/>
    <w:rsid w:val="007A1416"/>
    <w:rsid w:val="007A1E2E"/>
    <w:rsid w:val="007A31C0"/>
    <w:rsid w:val="007A3540"/>
    <w:rsid w:val="007A371A"/>
    <w:rsid w:val="007A69F9"/>
    <w:rsid w:val="007A782F"/>
    <w:rsid w:val="007A7C6E"/>
    <w:rsid w:val="007B00BD"/>
    <w:rsid w:val="007B01D5"/>
    <w:rsid w:val="007B1041"/>
    <w:rsid w:val="007B117F"/>
    <w:rsid w:val="007B22A0"/>
    <w:rsid w:val="007B25E0"/>
    <w:rsid w:val="007B2A65"/>
    <w:rsid w:val="007B2AE7"/>
    <w:rsid w:val="007B3BB9"/>
    <w:rsid w:val="007B4A50"/>
    <w:rsid w:val="007B4B45"/>
    <w:rsid w:val="007B578F"/>
    <w:rsid w:val="007B5937"/>
    <w:rsid w:val="007B5B8F"/>
    <w:rsid w:val="007B5D57"/>
    <w:rsid w:val="007B6906"/>
    <w:rsid w:val="007B7183"/>
    <w:rsid w:val="007B759D"/>
    <w:rsid w:val="007B75DA"/>
    <w:rsid w:val="007C0018"/>
    <w:rsid w:val="007C0359"/>
    <w:rsid w:val="007C047F"/>
    <w:rsid w:val="007C0DBA"/>
    <w:rsid w:val="007C195D"/>
    <w:rsid w:val="007C1C01"/>
    <w:rsid w:val="007C2A4F"/>
    <w:rsid w:val="007C2C4E"/>
    <w:rsid w:val="007C2E6F"/>
    <w:rsid w:val="007C3496"/>
    <w:rsid w:val="007C44B0"/>
    <w:rsid w:val="007C64F5"/>
    <w:rsid w:val="007C67F1"/>
    <w:rsid w:val="007C6946"/>
    <w:rsid w:val="007C6DEA"/>
    <w:rsid w:val="007C74F5"/>
    <w:rsid w:val="007D057E"/>
    <w:rsid w:val="007D0F8F"/>
    <w:rsid w:val="007D1931"/>
    <w:rsid w:val="007D2748"/>
    <w:rsid w:val="007D34EE"/>
    <w:rsid w:val="007D3793"/>
    <w:rsid w:val="007D3BD1"/>
    <w:rsid w:val="007D3E75"/>
    <w:rsid w:val="007D4067"/>
    <w:rsid w:val="007D434D"/>
    <w:rsid w:val="007D5146"/>
    <w:rsid w:val="007D57D1"/>
    <w:rsid w:val="007D6ADE"/>
    <w:rsid w:val="007D716D"/>
    <w:rsid w:val="007D76CE"/>
    <w:rsid w:val="007D78B2"/>
    <w:rsid w:val="007E036F"/>
    <w:rsid w:val="007E05C0"/>
    <w:rsid w:val="007E1E02"/>
    <w:rsid w:val="007E1E7E"/>
    <w:rsid w:val="007E2633"/>
    <w:rsid w:val="007E31BC"/>
    <w:rsid w:val="007E415A"/>
    <w:rsid w:val="007E4701"/>
    <w:rsid w:val="007E4FB5"/>
    <w:rsid w:val="007E6013"/>
    <w:rsid w:val="007E60B2"/>
    <w:rsid w:val="007E69A0"/>
    <w:rsid w:val="007E6AE0"/>
    <w:rsid w:val="007E7FE2"/>
    <w:rsid w:val="007F0683"/>
    <w:rsid w:val="007F13BF"/>
    <w:rsid w:val="007F1919"/>
    <w:rsid w:val="007F21DA"/>
    <w:rsid w:val="007F2B08"/>
    <w:rsid w:val="007F4949"/>
    <w:rsid w:val="007F49E3"/>
    <w:rsid w:val="007F63DD"/>
    <w:rsid w:val="007F6B02"/>
    <w:rsid w:val="007F797C"/>
    <w:rsid w:val="007F7F08"/>
    <w:rsid w:val="0080069E"/>
    <w:rsid w:val="00800718"/>
    <w:rsid w:val="0080147D"/>
    <w:rsid w:val="0080188D"/>
    <w:rsid w:val="00801A43"/>
    <w:rsid w:val="00802723"/>
    <w:rsid w:val="008031BA"/>
    <w:rsid w:val="0080335A"/>
    <w:rsid w:val="008036C5"/>
    <w:rsid w:val="008036DC"/>
    <w:rsid w:val="00803B09"/>
    <w:rsid w:val="00804A66"/>
    <w:rsid w:val="00804BEF"/>
    <w:rsid w:val="00807D04"/>
    <w:rsid w:val="00810396"/>
    <w:rsid w:val="008116B6"/>
    <w:rsid w:val="00812B04"/>
    <w:rsid w:val="00812F58"/>
    <w:rsid w:val="00813C86"/>
    <w:rsid w:val="008143E1"/>
    <w:rsid w:val="00816027"/>
    <w:rsid w:val="008163DF"/>
    <w:rsid w:val="00816C89"/>
    <w:rsid w:val="00816CD3"/>
    <w:rsid w:val="00817642"/>
    <w:rsid w:val="00817CA8"/>
    <w:rsid w:val="00820262"/>
    <w:rsid w:val="00821572"/>
    <w:rsid w:val="0082270B"/>
    <w:rsid w:val="00822C62"/>
    <w:rsid w:val="008242B6"/>
    <w:rsid w:val="00825A68"/>
    <w:rsid w:val="00825BAA"/>
    <w:rsid w:val="008267C9"/>
    <w:rsid w:val="00827848"/>
    <w:rsid w:val="00827F7E"/>
    <w:rsid w:val="0083010B"/>
    <w:rsid w:val="0083054C"/>
    <w:rsid w:val="00830C97"/>
    <w:rsid w:val="008322C9"/>
    <w:rsid w:val="00832D7D"/>
    <w:rsid w:val="00832FE5"/>
    <w:rsid w:val="0083300C"/>
    <w:rsid w:val="00833110"/>
    <w:rsid w:val="00833137"/>
    <w:rsid w:val="008335B4"/>
    <w:rsid w:val="00833638"/>
    <w:rsid w:val="00834C5B"/>
    <w:rsid w:val="00834FAC"/>
    <w:rsid w:val="00837132"/>
    <w:rsid w:val="0084071E"/>
    <w:rsid w:val="008415A9"/>
    <w:rsid w:val="00841917"/>
    <w:rsid w:val="008421EE"/>
    <w:rsid w:val="00842768"/>
    <w:rsid w:val="00843059"/>
    <w:rsid w:val="008434FA"/>
    <w:rsid w:val="008435A8"/>
    <w:rsid w:val="00843725"/>
    <w:rsid w:val="00843780"/>
    <w:rsid w:val="00843DC4"/>
    <w:rsid w:val="00845D8E"/>
    <w:rsid w:val="00845DD7"/>
    <w:rsid w:val="00846337"/>
    <w:rsid w:val="008467B5"/>
    <w:rsid w:val="00846E12"/>
    <w:rsid w:val="00847D73"/>
    <w:rsid w:val="008505D5"/>
    <w:rsid w:val="0085081A"/>
    <w:rsid w:val="00851B87"/>
    <w:rsid w:val="00852758"/>
    <w:rsid w:val="00852C4B"/>
    <w:rsid w:val="008535F0"/>
    <w:rsid w:val="0085494C"/>
    <w:rsid w:val="00854DD9"/>
    <w:rsid w:val="00854E7E"/>
    <w:rsid w:val="0085539D"/>
    <w:rsid w:val="00855DF4"/>
    <w:rsid w:val="00855F99"/>
    <w:rsid w:val="00856482"/>
    <w:rsid w:val="0085740F"/>
    <w:rsid w:val="00857461"/>
    <w:rsid w:val="0085750F"/>
    <w:rsid w:val="008575B9"/>
    <w:rsid w:val="0085779E"/>
    <w:rsid w:val="00860230"/>
    <w:rsid w:val="008602E1"/>
    <w:rsid w:val="00861DEE"/>
    <w:rsid w:val="00861F02"/>
    <w:rsid w:val="00862721"/>
    <w:rsid w:val="00864063"/>
    <w:rsid w:val="00864773"/>
    <w:rsid w:val="00866035"/>
    <w:rsid w:val="008673F2"/>
    <w:rsid w:val="008674DF"/>
    <w:rsid w:val="00867718"/>
    <w:rsid w:val="00870165"/>
    <w:rsid w:val="008702CB"/>
    <w:rsid w:val="00870E63"/>
    <w:rsid w:val="0087163E"/>
    <w:rsid w:val="0087197F"/>
    <w:rsid w:val="00872B87"/>
    <w:rsid w:val="008730FB"/>
    <w:rsid w:val="0087356A"/>
    <w:rsid w:val="008735E8"/>
    <w:rsid w:val="00873A7E"/>
    <w:rsid w:val="008741EB"/>
    <w:rsid w:val="0087487F"/>
    <w:rsid w:val="00874AFC"/>
    <w:rsid w:val="00875DF1"/>
    <w:rsid w:val="00876161"/>
    <w:rsid w:val="00876363"/>
    <w:rsid w:val="00876CBA"/>
    <w:rsid w:val="00877120"/>
    <w:rsid w:val="0088093F"/>
    <w:rsid w:val="00880C28"/>
    <w:rsid w:val="0088111F"/>
    <w:rsid w:val="00882F42"/>
    <w:rsid w:val="00883094"/>
    <w:rsid w:val="00883C9A"/>
    <w:rsid w:val="0088457B"/>
    <w:rsid w:val="00884F90"/>
    <w:rsid w:val="00885E94"/>
    <w:rsid w:val="00885FAB"/>
    <w:rsid w:val="0088616D"/>
    <w:rsid w:val="008864C1"/>
    <w:rsid w:val="00887C24"/>
    <w:rsid w:val="00887F15"/>
    <w:rsid w:val="00887FD2"/>
    <w:rsid w:val="008900A7"/>
    <w:rsid w:val="00891262"/>
    <w:rsid w:val="00891377"/>
    <w:rsid w:val="008927DA"/>
    <w:rsid w:val="008937DD"/>
    <w:rsid w:val="008939A4"/>
    <w:rsid w:val="00893A46"/>
    <w:rsid w:val="00894F93"/>
    <w:rsid w:val="00895BBF"/>
    <w:rsid w:val="00895E41"/>
    <w:rsid w:val="00896AAE"/>
    <w:rsid w:val="008976A9"/>
    <w:rsid w:val="008A02C6"/>
    <w:rsid w:val="008A03D4"/>
    <w:rsid w:val="008A0573"/>
    <w:rsid w:val="008A0575"/>
    <w:rsid w:val="008A1147"/>
    <w:rsid w:val="008A1326"/>
    <w:rsid w:val="008A242A"/>
    <w:rsid w:val="008A2D5A"/>
    <w:rsid w:val="008A35C6"/>
    <w:rsid w:val="008A3681"/>
    <w:rsid w:val="008A39B4"/>
    <w:rsid w:val="008A4072"/>
    <w:rsid w:val="008A4C6F"/>
    <w:rsid w:val="008A5B59"/>
    <w:rsid w:val="008A76CE"/>
    <w:rsid w:val="008B00E4"/>
    <w:rsid w:val="008B0A7D"/>
    <w:rsid w:val="008B15F8"/>
    <w:rsid w:val="008B1871"/>
    <w:rsid w:val="008B19A8"/>
    <w:rsid w:val="008B19BA"/>
    <w:rsid w:val="008B1B5D"/>
    <w:rsid w:val="008B2208"/>
    <w:rsid w:val="008B275E"/>
    <w:rsid w:val="008B2DEC"/>
    <w:rsid w:val="008B447D"/>
    <w:rsid w:val="008B498E"/>
    <w:rsid w:val="008B524B"/>
    <w:rsid w:val="008B6309"/>
    <w:rsid w:val="008B7D9C"/>
    <w:rsid w:val="008C0993"/>
    <w:rsid w:val="008C125D"/>
    <w:rsid w:val="008C1A2E"/>
    <w:rsid w:val="008C1B07"/>
    <w:rsid w:val="008C2453"/>
    <w:rsid w:val="008C2516"/>
    <w:rsid w:val="008C38E6"/>
    <w:rsid w:val="008C43E2"/>
    <w:rsid w:val="008C4CD0"/>
    <w:rsid w:val="008C4EB3"/>
    <w:rsid w:val="008C5105"/>
    <w:rsid w:val="008C5138"/>
    <w:rsid w:val="008C5A7D"/>
    <w:rsid w:val="008C61B8"/>
    <w:rsid w:val="008C6BF2"/>
    <w:rsid w:val="008C7075"/>
    <w:rsid w:val="008C7F3C"/>
    <w:rsid w:val="008D05D1"/>
    <w:rsid w:val="008D0DA7"/>
    <w:rsid w:val="008D0E28"/>
    <w:rsid w:val="008D0E4B"/>
    <w:rsid w:val="008D1C0F"/>
    <w:rsid w:val="008D217D"/>
    <w:rsid w:val="008D21EC"/>
    <w:rsid w:val="008D2740"/>
    <w:rsid w:val="008D29E7"/>
    <w:rsid w:val="008D2D75"/>
    <w:rsid w:val="008D34DC"/>
    <w:rsid w:val="008D38FD"/>
    <w:rsid w:val="008D3F0C"/>
    <w:rsid w:val="008D3FEF"/>
    <w:rsid w:val="008D48BE"/>
    <w:rsid w:val="008D7727"/>
    <w:rsid w:val="008D78CD"/>
    <w:rsid w:val="008E005C"/>
    <w:rsid w:val="008E036C"/>
    <w:rsid w:val="008E1134"/>
    <w:rsid w:val="008E2438"/>
    <w:rsid w:val="008E27B7"/>
    <w:rsid w:val="008E3758"/>
    <w:rsid w:val="008E42EF"/>
    <w:rsid w:val="008E4ACD"/>
    <w:rsid w:val="008E4CB9"/>
    <w:rsid w:val="008E4FD9"/>
    <w:rsid w:val="008E5CDC"/>
    <w:rsid w:val="008E6919"/>
    <w:rsid w:val="008E7542"/>
    <w:rsid w:val="008E7868"/>
    <w:rsid w:val="008F1BB1"/>
    <w:rsid w:val="008F251F"/>
    <w:rsid w:val="008F388F"/>
    <w:rsid w:val="008F3A71"/>
    <w:rsid w:val="008F3E9F"/>
    <w:rsid w:val="008F4C38"/>
    <w:rsid w:val="008F53FC"/>
    <w:rsid w:val="008F54F6"/>
    <w:rsid w:val="008F619D"/>
    <w:rsid w:val="008F7043"/>
    <w:rsid w:val="008F7814"/>
    <w:rsid w:val="0090061A"/>
    <w:rsid w:val="00900704"/>
    <w:rsid w:val="00900926"/>
    <w:rsid w:val="00902420"/>
    <w:rsid w:val="00902BEA"/>
    <w:rsid w:val="00903B7A"/>
    <w:rsid w:val="0090445C"/>
    <w:rsid w:val="0090465C"/>
    <w:rsid w:val="0090524D"/>
    <w:rsid w:val="00905E89"/>
    <w:rsid w:val="00907D0F"/>
    <w:rsid w:val="009115ED"/>
    <w:rsid w:val="0091171C"/>
    <w:rsid w:val="009118B7"/>
    <w:rsid w:val="00911BA1"/>
    <w:rsid w:val="0091252A"/>
    <w:rsid w:val="00912E18"/>
    <w:rsid w:val="00912FC0"/>
    <w:rsid w:val="009133E3"/>
    <w:rsid w:val="00914BE8"/>
    <w:rsid w:val="009151B8"/>
    <w:rsid w:val="009157EC"/>
    <w:rsid w:val="00916DFD"/>
    <w:rsid w:val="00917316"/>
    <w:rsid w:val="009173CB"/>
    <w:rsid w:val="00917A00"/>
    <w:rsid w:val="009213BF"/>
    <w:rsid w:val="00922B35"/>
    <w:rsid w:val="00923111"/>
    <w:rsid w:val="00923E1B"/>
    <w:rsid w:val="00923FC5"/>
    <w:rsid w:val="00924F4C"/>
    <w:rsid w:val="0092513F"/>
    <w:rsid w:val="00925150"/>
    <w:rsid w:val="009254BA"/>
    <w:rsid w:val="00926F8A"/>
    <w:rsid w:val="009278AC"/>
    <w:rsid w:val="00927A3B"/>
    <w:rsid w:val="0093000D"/>
    <w:rsid w:val="009300FB"/>
    <w:rsid w:val="0093198D"/>
    <w:rsid w:val="009319A9"/>
    <w:rsid w:val="00932CF9"/>
    <w:rsid w:val="00933158"/>
    <w:rsid w:val="0093551C"/>
    <w:rsid w:val="0093634B"/>
    <w:rsid w:val="009371EC"/>
    <w:rsid w:val="00937569"/>
    <w:rsid w:val="009377A5"/>
    <w:rsid w:val="00937C6E"/>
    <w:rsid w:val="0094043A"/>
    <w:rsid w:val="00940EAE"/>
    <w:rsid w:val="00941347"/>
    <w:rsid w:val="009419CC"/>
    <w:rsid w:val="00941FD7"/>
    <w:rsid w:val="0094205D"/>
    <w:rsid w:val="0094282A"/>
    <w:rsid w:val="00942AC1"/>
    <w:rsid w:val="0094397B"/>
    <w:rsid w:val="0094479B"/>
    <w:rsid w:val="0094571E"/>
    <w:rsid w:val="009459CC"/>
    <w:rsid w:val="00945F91"/>
    <w:rsid w:val="0094613F"/>
    <w:rsid w:val="0094646E"/>
    <w:rsid w:val="00946703"/>
    <w:rsid w:val="0094764B"/>
    <w:rsid w:val="00947BBF"/>
    <w:rsid w:val="009500EE"/>
    <w:rsid w:val="00950893"/>
    <w:rsid w:val="0095095B"/>
    <w:rsid w:val="0095194D"/>
    <w:rsid w:val="00952069"/>
    <w:rsid w:val="00952B30"/>
    <w:rsid w:val="00953059"/>
    <w:rsid w:val="0095332A"/>
    <w:rsid w:val="0095380A"/>
    <w:rsid w:val="0095382B"/>
    <w:rsid w:val="009539A4"/>
    <w:rsid w:val="00953E35"/>
    <w:rsid w:val="0095476C"/>
    <w:rsid w:val="00954D82"/>
    <w:rsid w:val="009552E1"/>
    <w:rsid w:val="0095548A"/>
    <w:rsid w:val="00955592"/>
    <w:rsid w:val="0095573D"/>
    <w:rsid w:val="00955A28"/>
    <w:rsid w:val="00956F78"/>
    <w:rsid w:val="00956FFE"/>
    <w:rsid w:val="00957690"/>
    <w:rsid w:val="00957963"/>
    <w:rsid w:val="00960068"/>
    <w:rsid w:val="0096019B"/>
    <w:rsid w:val="0096089A"/>
    <w:rsid w:val="009609CB"/>
    <w:rsid w:val="00960ABE"/>
    <w:rsid w:val="00960B46"/>
    <w:rsid w:val="0096108A"/>
    <w:rsid w:val="0096145B"/>
    <w:rsid w:val="00961850"/>
    <w:rsid w:val="00961C54"/>
    <w:rsid w:val="0096329D"/>
    <w:rsid w:val="009637E5"/>
    <w:rsid w:val="0096395D"/>
    <w:rsid w:val="00965FC6"/>
    <w:rsid w:val="00966270"/>
    <w:rsid w:val="009665E8"/>
    <w:rsid w:val="00966AD1"/>
    <w:rsid w:val="00966ED3"/>
    <w:rsid w:val="009673DD"/>
    <w:rsid w:val="0096775E"/>
    <w:rsid w:val="00970753"/>
    <w:rsid w:val="00971BA9"/>
    <w:rsid w:val="00971FEF"/>
    <w:rsid w:val="00972ABD"/>
    <w:rsid w:val="00972E01"/>
    <w:rsid w:val="0097331C"/>
    <w:rsid w:val="00973816"/>
    <w:rsid w:val="009739AE"/>
    <w:rsid w:val="00974461"/>
    <w:rsid w:val="00974B57"/>
    <w:rsid w:val="009750BE"/>
    <w:rsid w:val="009756B2"/>
    <w:rsid w:val="00975774"/>
    <w:rsid w:val="00975B7F"/>
    <w:rsid w:val="009771D9"/>
    <w:rsid w:val="009774CA"/>
    <w:rsid w:val="0098070E"/>
    <w:rsid w:val="00981AF1"/>
    <w:rsid w:val="00981D9A"/>
    <w:rsid w:val="009843F8"/>
    <w:rsid w:val="0098486D"/>
    <w:rsid w:val="00985772"/>
    <w:rsid w:val="009870C9"/>
    <w:rsid w:val="00990100"/>
    <w:rsid w:val="00992042"/>
    <w:rsid w:val="009927C0"/>
    <w:rsid w:val="0099288E"/>
    <w:rsid w:val="00992B03"/>
    <w:rsid w:val="00994142"/>
    <w:rsid w:val="00994972"/>
    <w:rsid w:val="00994F1C"/>
    <w:rsid w:val="00995983"/>
    <w:rsid w:val="00996732"/>
    <w:rsid w:val="0099680B"/>
    <w:rsid w:val="00996D42"/>
    <w:rsid w:val="009972AD"/>
    <w:rsid w:val="009972EC"/>
    <w:rsid w:val="00997713"/>
    <w:rsid w:val="0099796E"/>
    <w:rsid w:val="00997E54"/>
    <w:rsid w:val="009A021B"/>
    <w:rsid w:val="009A0C3A"/>
    <w:rsid w:val="009A1431"/>
    <w:rsid w:val="009A188D"/>
    <w:rsid w:val="009A1E58"/>
    <w:rsid w:val="009A22CB"/>
    <w:rsid w:val="009A2E16"/>
    <w:rsid w:val="009A383B"/>
    <w:rsid w:val="009A3DEF"/>
    <w:rsid w:val="009A4250"/>
    <w:rsid w:val="009A4460"/>
    <w:rsid w:val="009A51E2"/>
    <w:rsid w:val="009A64D3"/>
    <w:rsid w:val="009A743D"/>
    <w:rsid w:val="009B0083"/>
    <w:rsid w:val="009B01E4"/>
    <w:rsid w:val="009B0B1D"/>
    <w:rsid w:val="009B1D5E"/>
    <w:rsid w:val="009B1EB7"/>
    <w:rsid w:val="009B2CEB"/>
    <w:rsid w:val="009B37A4"/>
    <w:rsid w:val="009B3BE8"/>
    <w:rsid w:val="009B3E7F"/>
    <w:rsid w:val="009B4454"/>
    <w:rsid w:val="009B4C4D"/>
    <w:rsid w:val="009B4CE9"/>
    <w:rsid w:val="009B4D16"/>
    <w:rsid w:val="009B5382"/>
    <w:rsid w:val="009B66D1"/>
    <w:rsid w:val="009B7EC5"/>
    <w:rsid w:val="009C03A1"/>
    <w:rsid w:val="009C1A36"/>
    <w:rsid w:val="009C1E70"/>
    <w:rsid w:val="009C2834"/>
    <w:rsid w:val="009C3F15"/>
    <w:rsid w:val="009C4C70"/>
    <w:rsid w:val="009C5402"/>
    <w:rsid w:val="009C557E"/>
    <w:rsid w:val="009D0E59"/>
    <w:rsid w:val="009D13B1"/>
    <w:rsid w:val="009D23FF"/>
    <w:rsid w:val="009D26EB"/>
    <w:rsid w:val="009D3E02"/>
    <w:rsid w:val="009D5766"/>
    <w:rsid w:val="009D5C6F"/>
    <w:rsid w:val="009D5E70"/>
    <w:rsid w:val="009D67F2"/>
    <w:rsid w:val="009D6FE5"/>
    <w:rsid w:val="009D7AF0"/>
    <w:rsid w:val="009E1474"/>
    <w:rsid w:val="009E1EFD"/>
    <w:rsid w:val="009E304C"/>
    <w:rsid w:val="009E4250"/>
    <w:rsid w:val="009E4A83"/>
    <w:rsid w:val="009E5562"/>
    <w:rsid w:val="009E5B46"/>
    <w:rsid w:val="009E5B4A"/>
    <w:rsid w:val="009E65C3"/>
    <w:rsid w:val="009E71B2"/>
    <w:rsid w:val="009E735D"/>
    <w:rsid w:val="009E7689"/>
    <w:rsid w:val="009E7A48"/>
    <w:rsid w:val="009F0349"/>
    <w:rsid w:val="009F121D"/>
    <w:rsid w:val="009F1B2A"/>
    <w:rsid w:val="009F1EAF"/>
    <w:rsid w:val="009F20CD"/>
    <w:rsid w:val="009F28C5"/>
    <w:rsid w:val="009F2BD9"/>
    <w:rsid w:val="009F3236"/>
    <w:rsid w:val="009F35CE"/>
    <w:rsid w:val="009F3926"/>
    <w:rsid w:val="009F441A"/>
    <w:rsid w:val="009F5278"/>
    <w:rsid w:val="009F5517"/>
    <w:rsid w:val="009F61B6"/>
    <w:rsid w:val="009F61E4"/>
    <w:rsid w:val="009F65F6"/>
    <w:rsid w:val="009F71D9"/>
    <w:rsid w:val="009F745C"/>
    <w:rsid w:val="00A0054F"/>
    <w:rsid w:val="00A00A30"/>
    <w:rsid w:val="00A00A3D"/>
    <w:rsid w:val="00A01290"/>
    <w:rsid w:val="00A0162E"/>
    <w:rsid w:val="00A026F9"/>
    <w:rsid w:val="00A02840"/>
    <w:rsid w:val="00A02850"/>
    <w:rsid w:val="00A03996"/>
    <w:rsid w:val="00A04B11"/>
    <w:rsid w:val="00A04D9E"/>
    <w:rsid w:val="00A052AE"/>
    <w:rsid w:val="00A05C0E"/>
    <w:rsid w:val="00A0659C"/>
    <w:rsid w:val="00A071B0"/>
    <w:rsid w:val="00A071B1"/>
    <w:rsid w:val="00A1008F"/>
    <w:rsid w:val="00A1015D"/>
    <w:rsid w:val="00A10FA8"/>
    <w:rsid w:val="00A11D33"/>
    <w:rsid w:val="00A12901"/>
    <w:rsid w:val="00A13658"/>
    <w:rsid w:val="00A14669"/>
    <w:rsid w:val="00A14CC4"/>
    <w:rsid w:val="00A156D0"/>
    <w:rsid w:val="00A15750"/>
    <w:rsid w:val="00A16098"/>
    <w:rsid w:val="00A16277"/>
    <w:rsid w:val="00A164F6"/>
    <w:rsid w:val="00A17BBC"/>
    <w:rsid w:val="00A17F2C"/>
    <w:rsid w:val="00A207AA"/>
    <w:rsid w:val="00A20909"/>
    <w:rsid w:val="00A21780"/>
    <w:rsid w:val="00A2295F"/>
    <w:rsid w:val="00A22A5F"/>
    <w:rsid w:val="00A23F59"/>
    <w:rsid w:val="00A240C6"/>
    <w:rsid w:val="00A24103"/>
    <w:rsid w:val="00A242ED"/>
    <w:rsid w:val="00A252FB"/>
    <w:rsid w:val="00A27078"/>
    <w:rsid w:val="00A31E0A"/>
    <w:rsid w:val="00A33E49"/>
    <w:rsid w:val="00A34C0B"/>
    <w:rsid w:val="00A34C71"/>
    <w:rsid w:val="00A3565B"/>
    <w:rsid w:val="00A358CC"/>
    <w:rsid w:val="00A35DCF"/>
    <w:rsid w:val="00A372FB"/>
    <w:rsid w:val="00A3798A"/>
    <w:rsid w:val="00A41878"/>
    <w:rsid w:val="00A420EB"/>
    <w:rsid w:val="00A4298B"/>
    <w:rsid w:val="00A43A24"/>
    <w:rsid w:val="00A4470D"/>
    <w:rsid w:val="00A44A4E"/>
    <w:rsid w:val="00A45135"/>
    <w:rsid w:val="00A4528B"/>
    <w:rsid w:val="00A4582E"/>
    <w:rsid w:val="00A462B3"/>
    <w:rsid w:val="00A46B02"/>
    <w:rsid w:val="00A46B08"/>
    <w:rsid w:val="00A46C17"/>
    <w:rsid w:val="00A46D67"/>
    <w:rsid w:val="00A470BD"/>
    <w:rsid w:val="00A473C3"/>
    <w:rsid w:val="00A5091E"/>
    <w:rsid w:val="00A50F0F"/>
    <w:rsid w:val="00A51823"/>
    <w:rsid w:val="00A51F1F"/>
    <w:rsid w:val="00A53013"/>
    <w:rsid w:val="00A53600"/>
    <w:rsid w:val="00A53FCA"/>
    <w:rsid w:val="00A54027"/>
    <w:rsid w:val="00A549E8"/>
    <w:rsid w:val="00A55282"/>
    <w:rsid w:val="00A5598D"/>
    <w:rsid w:val="00A55F69"/>
    <w:rsid w:val="00A55FBA"/>
    <w:rsid w:val="00A561A0"/>
    <w:rsid w:val="00A561E0"/>
    <w:rsid w:val="00A56360"/>
    <w:rsid w:val="00A5658E"/>
    <w:rsid w:val="00A604A4"/>
    <w:rsid w:val="00A6089B"/>
    <w:rsid w:val="00A609D4"/>
    <w:rsid w:val="00A6117A"/>
    <w:rsid w:val="00A6188B"/>
    <w:rsid w:val="00A61C84"/>
    <w:rsid w:val="00A64121"/>
    <w:rsid w:val="00A64E50"/>
    <w:rsid w:val="00A651F5"/>
    <w:rsid w:val="00A654B7"/>
    <w:rsid w:val="00A658E1"/>
    <w:rsid w:val="00A65A77"/>
    <w:rsid w:val="00A65B9C"/>
    <w:rsid w:val="00A6728A"/>
    <w:rsid w:val="00A67D3F"/>
    <w:rsid w:val="00A703DF"/>
    <w:rsid w:val="00A70F0D"/>
    <w:rsid w:val="00A718C0"/>
    <w:rsid w:val="00A72210"/>
    <w:rsid w:val="00A73DCA"/>
    <w:rsid w:val="00A7412D"/>
    <w:rsid w:val="00A7438D"/>
    <w:rsid w:val="00A74CD9"/>
    <w:rsid w:val="00A75040"/>
    <w:rsid w:val="00A75133"/>
    <w:rsid w:val="00A7584E"/>
    <w:rsid w:val="00A75944"/>
    <w:rsid w:val="00A75A14"/>
    <w:rsid w:val="00A75C94"/>
    <w:rsid w:val="00A771A8"/>
    <w:rsid w:val="00A77F06"/>
    <w:rsid w:val="00A80BE0"/>
    <w:rsid w:val="00A812F7"/>
    <w:rsid w:val="00A81805"/>
    <w:rsid w:val="00A82C6A"/>
    <w:rsid w:val="00A83996"/>
    <w:rsid w:val="00A83CBB"/>
    <w:rsid w:val="00A83E0D"/>
    <w:rsid w:val="00A8498A"/>
    <w:rsid w:val="00A857A7"/>
    <w:rsid w:val="00A86139"/>
    <w:rsid w:val="00A861F6"/>
    <w:rsid w:val="00A866AC"/>
    <w:rsid w:val="00A86F71"/>
    <w:rsid w:val="00A876B7"/>
    <w:rsid w:val="00A9011D"/>
    <w:rsid w:val="00A90D79"/>
    <w:rsid w:val="00A9190B"/>
    <w:rsid w:val="00A91B07"/>
    <w:rsid w:val="00A94C06"/>
    <w:rsid w:val="00A950E3"/>
    <w:rsid w:val="00A95368"/>
    <w:rsid w:val="00A9628D"/>
    <w:rsid w:val="00A96478"/>
    <w:rsid w:val="00A9673E"/>
    <w:rsid w:val="00A96C18"/>
    <w:rsid w:val="00A97814"/>
    <w:rsid w:val="00A97955"/>
    <w:rsid w:val="00AA015C"/>
    <w:rsid w:val="00AA0779"/>
    <w:rsid w:val="00AA0BEE"/>
    <w:rsid w:val="00AA13E4"/>
    <w:rsid w:val="00AA1AB6"/>
    <w:rsid w:val="00AA20AA"/>
    <w:rsid w:val="00AA23F1"/>
    <w:rsid w:val="00AA4BB2"/>
    <w:rsid w:val="00AA586C"/>
    <w:rsid w:val="00AA5A9D"/>
    <w:rsid w:val="00AA75F6"/>
    <w:rsid w:val="00AB024A"/>
    <w:rsid w:val="00AB03C1"/>
    <w:rsid w:val="00AB0D65"/>
    <w:rsid w:val="00AB1C5B"/>
    <w:rsid w:val="00AB2205"/>
    <w:rsid w:val="00AB2C0B"/>
    <w:rsid w:val="00AB4465"/>
    <w:rsid w:val="00AB4DB0"/>
    <w:rsid w:val="00AB4F62"/>
    <w:rsid w:val="00AB6005"/>
    <w:rsid w:val="00AB6018"/>
    <w:rsid w:val="00AB67C2"/>
    <w:rsid w:val="00AB7783"/>
    <w:rsid w:val="00AB78CE"/>
    <w:rsid w:val="00AB7932"/>
    <w:rsid w:val="00AC0035"/>
    <w:rsid w:val="00AC03D3"/>
    <w:rsid w:val="00AC24B7"/>
    <w:rsid w:val="00AC274A"/>
    <w:rsid w:val="00AC3A0C"/>
    <w:rsid w:val="00AC5CAD"/>
    <w:rsid w:val="00AC63B1"/>
    <w:rsid w:val="00AC6E19"/>
    <w:rsid w:val="00AC7321"/>
    <w:rsid w:val="00AC79F2"/>
    <w:rsid w:val="00AD098A"/>
    <w:rsid w:val="00AD1252"/>
    <w:rsid w:val="00AD2824"/>
    <w:rsid w:val="00AD3842"/>
    <w:rsid w:val="00AD3FA6"/>
    <w:rsid w:val="00AD414C"/>
    <w:rsid w:val="00AD416E"/>
    <w:rsid w:val="00AD4BFA"/>
    <w:rsid w:val="00AD600C"/>
    <w:rsid w:val="00AD6380"/>
    <w:rsid w:val="00AD69F1"/>
    <w:rsid w:val="00AD6C71"/>
    <w:rsid w:val="00AD7041"/>
    <w:rsid w:val="00AD7135"/>
    <w:rsid w:val="00AD7492"/>
    <w:rsid w:val="00AD76FF"/>
    <w:rsid w:val="00AD7978"/>
    <w:rsid w:val="00AD7DA9"/>
    <w:rsid w:val="00AE1148"/>
    <w:rsid w:val="00AE1A06"/>
    <w:rsid w:val="00AE1C08"/>
    <w:rsid w:val="00AE1E63"/>
    <w:rsid w:val="00AE1F69"/>
    <w:rsid w:val="00AE201D"/>
    <w:rsid w:val="00AE2E3C"/>
    <w:rsid w:val="00AE2F54"/>
    <w:rsid w:val="00AE4097"/>
    <w:rsid w:val="00AE46C3"/>
    <w:rsid w:val="00AE4D3F"/>
    <w:rsid w:val="00AE4F21"/>
    <w:rsid w:val="00AE5E2B"/>
    <w:rsid w:val="00AE6A68"/>
    <w:rsid w:val="00AE7067"/>
    <w:rsid w:val="00AE74BE"/>
    <w:rsid w:val="00AE7565"/>
    <w:rsid w:val="00AE7E2E"/>
    <w:rsid w:val="00AE7E7D"/>
    <w:rsid w:val="00AF099B"/>
    <w:rsid w:val="00AF0CFB"/>
    <w:rsid w:val="00AF1909"/>
    <w:rsid w:val="00AF2511"/>
    <w:rsid w:val="00AF2973"/>
    <w:rsid w:val="00AF3789"/>
    <w:rsid w:val="00AF3856"/>
    <w:rsid w:val="00AF3A22"/>
    <w:rsid w:val="00AF3C78"/>
    <w:rsid w:val="00AF570F"/>
    <w:rsid w:val="00AF62F3"/>
    <w:rsid w:val="00AF641C"/>
    <w:rsid w:val="00AF6AE5"/>
    <w:rsid w:val="00AF74B5"/>
    <w:rsid w:val="00AF7CB9"/>
    <w:rsid w:val="00B005C8"/>
    <w:rsid w:val="00B00B92"/>
    <w:rsid w:val="00B015D4"/>
    <w:rsid w:val="00B03737"/>
    <w:rsid w:val="00B038AE"/>
    <w:rsid w:val="00B038E3"/>
    <w:rsid w:val="00B0434F"/>
    <w:rsid w:val="00B04FBB"/>
    <w:rsid w:val="00B0534D"/>
    <w:rsid w:val="00B05BC2"/>
    <w:rsid w:val="00B05F15"/>
    <w:rsid w:val="00B0621A"/>
    <w:rsid w:val="00B0623E"/>
    <w:rsid w:val="00B072E5"/>
    <w:rsid w:val="00B079B7"/>
    <w:rsid w:val="00B07EEC"/>
    <w:rsid w:val="00B10B20"/>
    <w:rsid w:val="00B10B7F"/>
    <w:rsid w:val="00B11D08"/>
    <w:rsid w:val="00B11E2D"/>
    <w:rsid w:val="00B12910"/>
    <w:rsid w:val="00B136A2"/>
    <w:rsid w:val="00B147B2"/>
    <w:rsid w:val="00B14981"/>
    <w:rsid w:val="00B14C23"/>
    <w:rsid w:val="00B14E2F"/>
    <w:rsid w:val="00B155D1"/>
    <w:rsid w:val="00B16C1C"/>
    <w:rsid w:val="00B16D5C"/>
    <w:rsid w:val="00B16EC8"/>
    <w:rsid w:val="00B172A5"/>
    <w:rsid w:val="00B174FC"/>
    <w:rsid w:val="00B17D04"/>
    <w:rsid w:val="00B20342"/>
    <w:rsid w:val="00B20365"/>
    <w:rsid w:val="00B209C6"/>
    <w:rsid w:val="00B20E72"/>
    <w:rsid w:val="00B21505"/>
    <w:rsid w:val="00B21563"/>
    <w:rsid w:val="00B21A1A"/>
    <w:rsid w:val="00B2218B"/>
    <w:rsid w:val="00B2364A"/>
    <w:rsid w:val="00B23655"/>
    <w:rsid w:val="00B23B20"/>
    <w:rsid w:val="00B25092"/>
    <w:rsid w:val="00B254AE"/>
    <w:rsid w:val="00B25C81"/>
    <w:rsid w:val="00B26DA2"/>
    <w:rsid w:val="00B26EEE"/>
    <w:rsid w:val="00B279E2"/>
    <w:rsid w:val="00B30369"/>
    <w:rsid w:val="00B30392"/>
    <w:rsid w:val="00B304AD"/>
    <w:rsid w:val="00B30BFF"/>
    <w:rsid w:val="00B31792"/>
    <w:rsid w:val="00B31F8C"/>
    <w:rsid w:val="00B32445"/>
    <w:rsid w:val="00B3257E"/>
    <w:rsid w:val="00B325CE"/>
    <w:rsid w:val="00B34985"/>
    <w:rsid w:val="00B35850"/>
    <w:rsid w:val="00B35914"/>
    <w:rsid w:val="00B35A87"/>
    <w:rsid w:val="00B363E4"/>
    <w:rsid w:val="00B37DBE"/>
    <w:rsid w:val="00B40F65"/>
    <w:rsid w:val="00B41EE3"/>
    <w:rsid w:val="00B429FA"/>
    <w:rsid w:val="00B42D32"/>
    <w:rsid w:val="00B433FF"/>
    <w:rsid w:val="00B43FDF"/>
    <w:rsid w:val="00B4447B"/>
    <w:rsid w:val="00B4475B"/>
    <w:rsid w:val="00B44DB4"/>
    <w:rsid w:val="00B44FE0"/>
    <w:rsid w:val="00B45F9E"/>
    <w:rsid w:val="00B45FCA"/>
    <w:rsid w:val="00B4654B"/>
    <w:rsid w:val="00B4672D"/>
    <w:rsid w:val="00B47EAA"/>
    <w:rsid w:val="00B50524"/>
    <w:rsid w:val="00B5053D"/>
    <w:rsid w:val="00B50806"/>
    <w:rsid w:val="00B50842"/>
    <w:rsid w:val="00B510FB"/>
    <w:rsid w:val="00B518A1"/>
    <w:rsid w:val="00B51DB8"/>
    <w:rsid w:val="00B52198"/>
    <w:rsid w:val="00B52592"/>
    <w:rsid w:val="00B53A47"/>
    <w:rsid w:val="00B53C49"/>
    <w:rsid w:val="00B5433D"/>
    <w:rsid w:val="00B54A35"/>
    <w:rsid w:val="00B55174"/>
    <w:rsid w:val="00B55345"/>
    <w:rsid w:val="00B55508"/>
    <w:rsid w:val="00B55DA2"/>
    <w:rsid w:val="00B57344"/>
    <w:rsid w:val="00B57632"/>
    <w:rsid w:val="00B57ACD"/>
    <w:rsid w:val="00B6334A"/>
    <w:rsid w:val="00B634D0"/>
    <w:rsid w:val="00B6567E"/>
    <w:rsid w:val="00B66135"/>
    <w:rsid w:val="00B67875"/>
    <w:rsid w:val="00B7040D"/>
    <w:rsid w:val="00B70828"/>
    <w:rsid w:val="00B716B5"/>
    <w:rsid w:val="00B71B77"/>
    <w:rsid w:val="00B71D26"/>
    <w:rsid w:val="00B721A7"/>
    <w:rsid w:val="00B72C92"/>
    <w:rsid w:val="00B748F7"/>
    <w:rsid w:val="00B7493D"/>
    <w:rsid w:val="00B74FE7"/>
    <w:rsid w:val="00B77FDD"/>
    <w:rsid w:val="00B80A25"/>
    <w:rsid w:val="00B8137E"/>
    <w:rsid w:val="00B8174E"/>
    <w:rsid w:val="00B82499"/>
    <w:rsid w:val="00B82ADD"/>
    <w:rsid w:val="00B84227"/>
    <w:rsid w:val="00B842B0"/>
    <w:rsid w:val="00B842D6"/>
    <w:rsid w:val="00B84936"/>
    <w:rsid w:val="00B84FF7"/>
    <w:rsid w:val="00B90AB1"/>
    <w:rsid w:val="00B90E47"/>
    <w:rsid w:val="00B9100F"/>
    <w:rsid w:val="00B91E3C"/>
    <w:rsid w:val="00B92083"/>
    <w:rsid w:val="00B921ED"/>
    <w:rsid w:val="00B92BD4"/>
    <w:rsid w:val="00B92C37"/>
    <w:rsid w:val="00B92DF2"/>
    <w:rsid w:val="00B933DA"/>
    <w:rsid w:val="00B93891"/>
    <w:rsid w:val="00B938AA"/>
    <w:rsid w:val="00B93A9D"/>
    <w:rsid w:val="00B94CEC"/>
    <w:rsid w:val="00B94EC5"/>
    <w:rsid w:val="00B94FA7"/>
    <w:rsid w:val="00B955D2"/>
    <w:rsid w:val="00B95E68"/>
    <w:rsid w:val="00B95F09"/>
    <w:rsid w:val="00B96419"/>
    <w:rsid w:val="00B96635"/>
    <w:rsid w:val="00B96B36"/>
    <w:rsid w:val="00BA007E"/>
    <w:rsid w:val="00BA01F1"/>
    <w:rsid w:val="00BA0332"/>
    <w:rsid w:val="00BA12A3"/>
    <w:rsid w:val="00BA1947"/>
    <w:rsid w:val="00BA1AF2"/>
    <w:rsid w:val="00BA1BC6"/>
    <w:rsid w:val="00BA2089"/>
    <w:rsid w:val="00BA38E2"/>
    <w:rsid w:val="00BA3BBE"/>
    <w:rsid w:val="00BA3D82"/>
    <w:rsid w:val="00BA4D2A"/>
    <w:rsid w:val="00BA5165"/>
    <w:rsid w:val="00BA5589"/>
    <w:rsid w:val="00BA5781"/>
    <w:rsid w:val="00BA6052"/>
    <w:rsid w:val="00BA6B17"/>
    <w:rsid w:val="00BA7691"/>
    <w:rsid w:val="00BB00E1"/>
    <w:rsid w:val="00BB031D"/>
    <w:rsid w:val="00BB0787"/>
    <w:rsid w:val="00BB11C8"/>
    <w:rsid w:val="00BB290B"/>
    <w:rsid w:val="00BB2B6B"/>
    <w:rsid w:val="00BB36BD"/>
    <w:rsid w:val="00BB3AF5"/>
    <w:rsid w:val="00BB4AF9"/>
    <w:rsid w:val="00BB4D3C"/>
    <w:rsid w:val="00BB4EC0"/>
    <w:rsid w:val="00BB5760"/>
    <w:rsid w:val="00BB5B64"/>
    <w:rsid w:val="00BB6646"/>
    <w:rsid w:val="00BB6EE6"/>
    <w:rsid w:val="00BB77C3"/>
    <w:rsid w:val="00BC0C97"/>
    <w:rsid w:val="00BC0D04"/>
    <w:rsid w:val="00BC15FF"/>
    <w:rsid w:val="00BC2094"/>
    <w:rsid w:val="00BC252F"/>
    <w:rsid w:val="00BC2F09"/>
    <w:rsid w:val="00BC3276"/>
    <w:rsid w:val="00BC34E2"/>
    <w:rsid w:val="00BC4419"/>
    <w:rsid w:val="00BC4CA0"/>
    <w:rsid w:val="00BC52B6"/>
    <w:rsid w:val="00BC537D"/>
    <w:rsid w:val="00BC54AE"/>
    <w:rsid w:val="00BC55A1"/>
    <w:rsid w:val="00BC6783"/>
    <w:rsid w:val="00BC70DE"/>
    <w:rsid w:val="00BD06B4"/>
    <w:rsid w:val="00BD0D7A"/>
    <w:rsid w:val="00BD0DE7"/>
    <w:rsid w:val="00BD0EB4"/>
    <w:rsid w:val="00BD0F97"/>
    <w:rsid w:val="00BD137E"/>
    <w:rsid w:val="00BD1D46"/>
    <w:rsid w:val="00BD213C"/>
    <w:rsid w:val="00BD21D5"/>
    <w:rsid w:val="00BD2884"/>
    <w:rsid w:val="00BD405F"/>
    <w:rsid w:val="00BD41EF"/>
    <w:rsid w:val="00BD47B2"/>
    <w:rsid w:val="00BD4E54"/>
    <w:rsid w:val="00BD52A9"/>
    <w:rsid w:val="00BD70D8"/>
    <w:rsid w:val="00BD7646"/>
    <w:rsid w:val="00BE01FE"/>
    <w:rsid w:val="00BE0EBA"/>
    <w:rsid w:val="00BE0F33"/>
    <w:rsid w:val="00BE20A6"/>
    <w:rsid w:val="00BE213D"/>
    <w:rsid w:val="00BE3600"/>
    <w:rsid w:val="00BE49A3"/>
    <w:rsid w:val="00BE5097"/>
    <w:rsid w:val="00BE54C9"/>
    <w:rsid w:val="00BE5C9F"/>
    <w:rsid w:val="00BE7846"/>
    <w:rsid w:val="00BE7AE3"/>
    <w:rsid w:val="00BF08CD"/>
    <w:rsid w:val="00BF0DED"/>
    <w:rsid w:val="00BF2705"/>
    <w:rsid w:val="00BF4733"/>
    <w:rsid w:val="00BF4B94"/>
    <w:rsid w:val="00BF4F67"/>
    <w:rsid w:val="00BF6080"/>
    <w:rsid w:val="00BF608C"/>
    <w:rsid w:val="00BF64D5"/>
    <w:rsid w:val="00BF6685"/>
    <w:rsid w:val="00BF6E29"/>
    <w:rsid w:val="00BF6E77"/>
    <w:rsid w:val="00BF7263"/>
    <w:rsid w:val="00BF7994"/>
    <w:rsid w:val="00BF7A1D"/>
    <w:rsid w:val="00BF7A78"/>
    <w:rsid w:val="00BF7ADE"/>
    <w:rsid w:val="00C00590"/>
    <w:rsid w:val="00C01659"/>
    <w:rsid w:val="00C01902"/>
    <w:rsid w:val="00C01A39"/>
    <w:rsid w:val="00C01ABB"/>
    <w:rsid w:val="00C01F4B"/>
    <w:rsid w:val="00C026AF"/>
    <w:rsid w:val="00C02F92"/>
    <w:rsid w:val="00C051BB"/>
    <w:rsid w:val="00C058DC"/>
    <w:rsid w:val="00C06E5F"/>
    <w:rsid w:val="00C1065E"/>
    <w:rsid w:val="00C113BF"/>
    <w:rsid w:val="00C121BF"/>
    <w:rsid w:val="00C12752"/>
    <w:rsid w:val="00C1297E"/>
    <w:rsid w:val="00C12D9A"/>
    <w:rsid w:val="00C12F4D"/>
    <w:rsid w:val="00C12F93"/>
    <w:rsid w:val="00C14321"/>
    <w:rsid w:val="00C1439E"/>
    <w:rsid w:val="00C14667"/>
    <w:rsid w:val="00C1488B"/>
    <w:rsid w:val="00C14B14"/>
    <w:rsid w:val="00C15551"/>
    <w:rsid w:val="00C15DAE"/>
    <w:rsid w:val="00C178EB"/>
    <w:rsid w:val="00C17F62"/>
    <w:rsid w:val="00C21575"/>
    <w:rsid w:val="00C22183"/>
    <w:rsid w:val="00C228B6"/>
    <w:rsid w:val="00C22A66"/>
    <w:rsid w:val="00C22F21"/>
    <w:rsid w:val="00C23B60"/>
    <w:rsid w:val="00C249CA"/>
    <w:rsid w:val="00C24EF2"/>
    <w:rsid w:val="00C2696E"/>
    <w:rsid w:val="00C26DE5"/>
    <w:rsid w:val="00C27914"/>
    <w:rsid w:val="00C32DB1"/>
    <w:rsid w:val="00C32DBE"/>
    <w:rsid w:val="00C33112"/>
    <w:rsid w:val="00C3364B"/>
    <w:rsid w:val="00C33810"/>
    <w:rsid w:val="00C33B02"/>
    <w:rsid w:val="00C33C19"/>
    <w:rsid w:val="00C33C54"/>
    <w:rsid w:val="00C362CC"/>
    <w:rsid w:val="00C36496"/>
    <w:rsid w:val="00C37322"/>
    <w:rsid w:val="00C37A09"/>
    <w:rsid w:val="00C40154"/>
    <w:rsid w:val="00C407C4"/>
    <w:rsid w:val="00C40F05"/>
    <w:rsid w:val="00C41179"/>
    <w:rsid w:val="00C414A6"/>
    <w:rsid w:val="00C4166E"/>
    <w:rsid w:val="00C4188A"/>
    <w:rsid w:val="00C42907"/>
    <w:rsid w:val="00C42F23"/>
    <w:rsid w:val="00C435E5"/>
    <w:rsid w:val="00C43AC6"/>
    <w:rsid w:val="00C43DA3"/>
    <w:rsid w:val="00C448C8"/>
    <w:rsid w:val="00C44A81"/>
    <w:rsid w:val="00C459F6"/>
    <w:rsid w:val="00C45E77"/>
    <w:rsid w:val="00C4643C"/>
    <w:rsid w:val="00C46CA2"/>
    <w:rsid w:val="00C46D0B"/>
    <w:rsid w:val="00C46EBC"/>
    <w:rsid w:val="00C4719B"/>
    <w:rsid w:val="00C473F2"/>
    <w:rsid w:val="00C476D0"/>
    <w:rsid w:val="00C50508"/>
    <w:rsid w:val="00C51192"/>
    <w:rsid w:val="00C5119F"/>
    <w:rsid w:val="00C52A6C"/>
    <w:rsid w:val="00C52E30"/>
    <w:rsid w:val="00C53476"/>
    <w:rsid w:val="00C5393C"/>
    <w:rsid w:val="00C5399E"/>
    <w:rsid w:val="00C55778"/>
    <w:rsid w:val="00C557C5"/>
    <w:rsid w:val="00C55C04"/>
    <w:rsid w:val="00C567C1"/>
    <w:rsid w:val="00C569C1"/>
    <w:rsid w:val="00C578F7"/>
    <w:rsid w:val="00C57EEA"/>
    <w:rsid w:val="00C606C4"/>
    <w:rsid w:val="00C60E55"/>
    <w:rsid w:val="00C625EB"/>
    <w:rsid w:val="00C6301D"/>
    <w:rsid w:val="00C63047"/>
    <w:rsid w:val="00C64625"/>
    <w:rsid w:val="00C64E36"/>
    <w:rsid w:val="00C654DA"/>
    <w:rsid w:val="00C65505"/>
    <w:rsid w:val="00C657C2"/>
    <w:rsid w:val="00C65A24"/>
    <w:rsid w:val="00C65B23"/>
    <w:rsid w:val="00C6673D"/>
    <w:rsid w:val="00C66C4D"/>
    <w:rsid w:val="00C66EAA"/>
    <w:rsid w:val="00C67AE6"/>
    <w:rsid w:val="00C70942"/>
    <w:rsid w:val="00C71363"/>
    <w:rsid w:val="00C71772"/>
    <w:rsid w:val="00C72A1C"/>
    <w:rsid w:val="00C73621"/>
    <w:rsid w:val="00C73BCE"/>
    <w:rsid w:val="00C73E90"/>
    <w:rsid w:val="00C7426B"/>
    <w:rsid w:val="00C74721"/>
    <w:rsid w:val="00C7473F"/>
    <w:rsid w:val="00C74EE2"/>
    <w:rsid w:val="00C74EF5"/>
    <w:rsid w:val="00C74FDD"/>
    <w:rsid w:val="00C7589B"/>
    <w:rsid w:val="00C75A95"/>
    <w:rsid w:val="00C75B9B"/>
    <w:rsid w:val="00C77132"/>
    <w:rsid w:val="00C77E74"/>
    <w:rsid w:val="00C8044F"/>
    <w:rsid w:val="00C8067D"/>
    <w:rsid w:val="00C807BC"/>
    <w:rsid w:val="00C80864"/>
    <w:rsid w:val="00C829DC"/>
    <w:rsid w:val="00C83E0F"/>
    <w:rsid w:val="00C847FF"/>
    <w:rsid w:val="00C857C0"/>
    <w:rsid w:val="00C86C17"/>
    <w:rsid w:val="00C87876"/>
    <w:rsid w:val="00C878AE"/>
    <w:rsid w:val="00C90414"/>
    <w:rsid w:val="00C90740"/>
    <w:rsid w:val="00C9215C"/>
    <w:rsid w:val="00C92699"/>
    <w:rsid w:val="00C943B8"/>
    <w:rsid w:val="00C94C4C"/>
    <w:rsid w:val="00C94DB3"/>
    <w:rsid w:val="00C95442"/>
    <w:rsid w:val="00C95877"/>
    <w:rsid w:val="00C96E36"/>
    <w:rsid w:val="00C97302"/>
    <w:rsid w:val="00CA03C7"/>
    <w:rsid w:val="00CA059E"/>
    <w:rsid w:val="00CA0A2D"/>
    <w:rsid w:val="00CA1DF6"/>
    <w:rsid w:val="00CA1E00"/>
    <w:rsid w:val="00CA36D0"/>
    <w:rsid w:val="00CA3983"/>
    <w:rsid w:val="00CA561C"/>
    <w:rsid w:val="00CA6657"/>
    <w:rsid w:val="00CA6D79"/>
    <w:rsid w:val="00CA6DD7"/>
    <w:rsid w:val="00CA7E8D"/>
    <w:rsid w:val="00CB0558"/>
    <w:rsid w:val="00CB0EB6"/>
    <w:rsid w:val="00CB1515"/>
    <w:rsid w:val="00CB1AE7"/>
    <w:rsid w:val="00CB209E"/>
    <w:rsid w:val="00CB23D7"/>
    <w:rsid w:val="00CB344B"/>
    <w:rsid w:val="00CB3ACF"/>
    <w:rsid w:val="00CB3F40"/>
    <w:rsid w:val="00CB3FD8"/>
    <w:rsid w:val="00CB5482"/>
    <w:rsid w:val="00CB5656"/>
    <w:rsid w:val="00CB5A1E"/>
    <w:rsid w:val="00CB5D37"/>
    <w:rsid w:val="00CB60E0"/>
    <w:rsid w:val="00CB64A9"/>
    <w:rsid w:val="00CB71B1"/>
    <w:rsid w:val="00CB7532"/>
    <w:rsid w:val="00CB7741"/>
    <w:rsid w:val="00CB7A8A"/>
    <w:rsid w:val="00CC0349"/>
    <w:rsid w:val="00CC0D72"/>
    <w:rsid w:val="00CC1BA1"/>
    <w:rsid w:val="00CC1DAE"/>
    <w:rsid w:val="00CC1EE8"/>
    <w:rsid w:val="00CC25A5"/>
    <w:rsid w:val="00CC26C5"/>
    <w:rsid w:val="00CC3026"/>
    <w:rsid w:val="00CC332D"/>
    <w:rsid w:val="00CC4430"/>
    <w:rsid w:val="00CC492D"/>
    <w:rsid w:val="00CC4984"/>
    <w:rsid w:val="00CC5057"/>
    <w:rsid w:val="00CC571D"/>
    <w:rsid w:val="00CC5839"/>
    <w:rsid w:val="00CC660A"/>
    <w:rsid w:val="00CC68EC"/>
    <w:rsid w:val="00CD052F"/>
    <w:rsid w:val="00CD0E35"/>
    <w:rsid w:val="00CD0F7A"/>
    <w:rsid w:val="00CD1540"/>
    <w:rsid w:val="00CD1B39"/>
    <w:rsid w:val="00CD2733"/>
    <w:rsid w:val="00CD283F"/>
    <w:rsid w:val="00CD2A23"/>
    <w:rsid w:val="00CD32D3"/>
    <w:rsid w:val="00CD3E55"/>
    <w:rsid w:val="00CD5E3D"/>
    <w:rsid w:val="00CD66F2"/>
    <w:rsid w:val="00CD7414"/>
    <w:rsid w:val="00CD7848"/>
    <w:rsid w:val="00CD7A7A"/>
    <w:rsid w:val="00CD7AA2"/>
    <w:rsid w:val="00CD7EA1"/>
    <w:rsid w:val="00CE09AB"/>
    <w:rsid w:val="00CE212D"/>
    <w:rsid w:val="00CE472C"/>
    <w:rsid w:val="00CE49B8"/>
    <w:rsid w:val="00CE5C27"/>
    <w:rsid w:val="00CE5FC5"/>
    <w:rsid w:val="00CE68F6"/>
    <w:rsid w:val="00CE72BB"/>
    <w:rsid w:val="00CE777D"/>
    <w:rsid w:val="00CF061E"/>
    <w:rsid w:val="00CF0CAD"/>
    <w:rsid w:val="00CF0DB3"/>
    <w:rsid w:val="00CF23B8"/>
    <w:rsid w:val="00CF3568"/>
    <w:rsid w:val="00CF45FD"/>
    <w:rsid w:val="00CF4AB0"/>
    <w:rsid w:val="00CF526B"/>
    <w:rsid w:val="00CF631B"/>
    <w:rsid w:val="00CF71A1"/>
    <w:rsid w:val="00CF7DF9"/>
    <w:rsid w:val="00CF7ED9"/>
    <w:rsid w:val="00D004DE"/>
    <w:rsid w:val="00D015A2"/>
    <w:rsid w:val="00D028DC"/>
    <w:rsid w:val="00D028F9"/>
    <w:rsid w:val="00D0298E"/>
    <w:rsid w:val="00D02A32"/>
    <w:rsid w:val="00D03085"/>
    <w:rsid w:val="00D031B2"/>
    <w:rsid w:val="00D04D40"/>
    <w:rsid w:val="00D04FA7"/>
    <w:rsid w:val="00D05304"/>
    <w:rsid w:val="00D0539D"/>
    <w:rsid w:val="00D055B6"/>
    <w:rsid w:val="00D061B5"/>
    <w:rsid w:val="00D0631E"/>
    <w:rsid w:val="00D065CF"/>
    <w:rsid w:val="00D0710B"/>
    <w:rsid w:val="00D07B78"/>
    <w:rsid w:val="00D10F8F"/>
    <w:rsid w:val="00D11E1F"/>
    <w:rsid w:val="00D121D9"/>
    <w:rsid w:val="00D129F8"/>
    <w:rsid w:val="00D14100"/>
    <w:rsid w:val="00D14405"/>
    <w:rsid w:val="00D14C5C"/>
    <w:rsid w:val="00D15750"/>
    <w:rsid w:val="00D15BA3"/>
    <w:rsid w:val="00D16ADD"/>
    <w:rsid w:val="00D1719C"/>
    <w:rsid w:val="00D17645"/>
    <w:rsid w:val="00D206D5"/>
    <w:rsid w:val="00D20D7D"/>
    <w:rsid w:val="00D216FE"/>
    <w:rsid w:val="00D2197F"/>
    <w:rsid w:val="00D23288"/>
    <w:rsid w:val="00D2375B"/>
    <w:rsid w:val="00D23A55"/>
    <w:rsid w:val="00D23BA2"/>
    <w:rsid w:val="00D24546"/>
    <w:rsid w:val="00D247F6"/>
    <w:rsid w:val="00D25545"/>
    <w:rsid w:val="00D2664E"/>
    <w:rsid w:val="00D2669F"/>
    <w:rsid w:val="00D3065D"/>
    <w:rsid w:val="00D30C82"/>
    <w:rsid w:val="00D311F1"/>
    <w:rsid w:val="00D3133A"/>
    <w:rsid w:val="00D3140F"/>
    <w:rsid w:val="00D316F0"/>
    <w:rsid w:val="00D31741"/>
    <w:rsid w:val="00D31930"/>
    <w:rsid w:val="00D322F4"/>
    <w:rsid w:val="00D32984"/>
    <w:rsid w:val="00D339A1"/>
    <w:rsid w:val="00D339EF"/>
    <w:rsid w:val="00D33DD0"/>
    <w:rsid w:val="00D35963"/>
    <w:rsid w:val="00D35CFB"/>
    <w:rsid w:val="00D362AD"/>
    <w:rsid w:val="00D367B0"/>
    <w:rsid w:val="00D369F9"/>
    <w:rsid w:val="00D400A8"/>
    <w:rsid w:val="00D40237"/>
    <w:rsid w:val="00D4076C"/>
    <w:rsid w:val="00D40B00"/>
    <w:rsid w:val="00D40B4E"/>
    <w:rsid w:val="00D40DB3"/>
    <w:rsid w:val="00D41A46"/>
    <w:rsid w:val="00D41E38"/>
    <w:rsid w:val="00D42A91"/>
    <w:rsid w:val="00D42DCB"/>
    <w:rsid w:val="00D42EB9"/>
    <w:rsid w:val="00D43007"/>
    <w:rsid w:val="00D44206"/>
    <w:rsid w:val="00D4464A"/>
    <w:rsid w:val="00D4648C"/>
    <w:rsid w:val="00D4651D"/>
    <w:rsid w:val="00D47A77"/>
    <w:rsid w:val="00D47BA2"/>
    <w:rsid w:val="00D47CAF"/>
    <w:rsid w:val="00D47CD1"/>
    <w:rsid w:val="00D47D57"/>
    <w:rsid w:val="00D50147"/>
    <w:rsid w:val="00D50F84"/>
    <w:rsid w:val="00D5130C"/>
    <w:rsid w:val="00D51EB6"/>
    <w:rsid w:val="00D520A4"/>
    <w:rsid w:val="00D52C2B"/>
    <w:rsid w:val="00D53A3F"/>
    <w:rsid w:val="00D54B9D"/>
    <w:rsid w:val="00D57E75"/>
    <w:rsid w:val="00D60077"/>
    <w:rsid w:val="00D60261"/>
    <w:rsid w:val="00D60918"/>
    <w:rsid w:val="00D60D8C"/>
    <w:rsid w:val="00D6128C"/>
    <w:rsid w:val="00D61704"/>
    <w:rsid w:val="00D62B41"/>
    <w:rsid w:val="00D62D6E"/>
    <w:rsid w:val="00D62F0B"/>
    <w:rsid w:val="00D62F20"/>
    <w:rsid w:val="00D62FC1"/>
    <w:rsid w:val="00D630E6"/>
    <w:rsid w:val="00D631E9"/>
    <w:rsid w:val="00D63238"/>
    <w:rsid w:val="00D64E58"/>
    <w:rsid w:val="00D67114"/>
    <w:rsid w:val="00D700AE"/>
    <w:rsid w:val="00D700DD"/>
    <w:rsid w:val="00D70141"/>
    <w:rsid w:val="00D701AA"/>
    <w:rsid w:val="00D708D6"/>
    <w:rsid w:val="00D7104A"/>
    <w:rsid w:val="00D71532"/>
    <w:rsid w:val="00D71E1C"/>
    <w:rsid w:val="00D72211"/>
    <w:rsid w:val="00D7266A"/>
    <w:rsid w:val="00D729EE"/>
    <w:rsid w:val="00D72C88"/>
    <w:rsid w:val="00D73AB9"/>
    <w:rsid w:val="00D73BD7"/>
    <w:rsid w:val="00D7446A"/>
    <w:rsid w:val="00D74715"/>
    <w:rsid w:val="00D74999"/>
    <w:rsid w:val="00D74EA3"/>
    <w:rsid w:val="00D7534E"/>
    <w:rsid w:val="00D760F3"/>
    <w:rsid w:val="00D76D2E"/>
    <w:rsid w:val="00D77098"/>
    <w:rsid w:val="00D7759A"/>
    <w:rsid w:val="00D776BB"/>
    <w:rsid w:val="00D81396"/>
    <w:rsid w:val="00D814B1"/>
    <w:rsid w:val="00D821CD"/>
    <w:rsid w:val="00D82AB5"/>
    <w:rsid w:val="00D82EA0"/>
    <w:rsid w:val="00D835FC"/>
    <w:rsid w:val="00D84084"/>
    <w:rsid w:val="00D84C3E"/>
    <w:rsid w:val="00D860B5"/>
    <w:rsid w:val="00D868B1"/>
    <w:rsid w:val="00D86EA5"/>
    <w:rsid w:val="00D877C9"/>
    <w:rsid w:val="00D87CC8"/>
    <w:rsid w:val="00D87D45"/>
    <w:rsid w:val="00D87FBB"/>
    <w:rsid w:val="00D90B91"/>
    <w:rsid w:val="00D91AE8"/>
    <w:rsid w:val="00D91C3C"/>
    <w:rsid w:val="00D929A6"/>
    <w:rsid w:val="00D93394"/>
    <w:rsid w:val="00D933B6"/>
    <w:rsid w:val="00D94BEA"/>
    <w:rsid w:val="00D9603A"/>
    <w:rsid w:val="00D97BF0"/>
    <w:rsid w:val="00D97D16"/>
    <w:rsid w:val="00DA064B"/>
    <w:rsid w:val="00DA0C2F"/>
    <w:rsid w:val="00DA1BE0"/>
    <w:rsid w:val="00DA2196"/>
    <w:rsid w:val="00DA2626"/>
    <w:rsid w:val="00DA280B"/>
    <w:rsid w:val="00DA2970"/>
    <w:rsid w:val="00DA3E1A"/>
    <w:rsid w:val="00DA54CB"/>
    <w:rsid w:val="00DA56F7"/>
    <w:rsid w:val="00DA5AA2"/>
    <w:rsid w:val="00DA5CFE"/>
    <w:rsid w:val="00DA6B25"/>
    <w:rsid w:val="00DA6BF7"/>
    <w:rsid w:val="00DB106D"/>
    <w:rsid w:val="00DB142C"/>
    <w:rsid w:val="00DB14A1"/>
    <w:rsid w:val="00DB2211"/>
    <w:rsid w:val="00DB3C35"/>
    <w:rsid w:val="00DB4196"/>
    <w:rsid w:val="00DB4505"/>
    <w:rsid w:val="00DB4642"/>
    <w:rsid w:val="00DB51A0"/>
    <w:rsid w:val="00DB62AD"/>
    <w:rsid w:val="00DB6345"/>
    <w:rsid w:val="00DB7FC3"/>
    <w:rsid w:val="00DC03B3"/>
    <w:rsid w:val="00DC04F3"/>
    <w:rsid w:val="00DC1DA4"/>
    <w:rsid w:val="00DC28A3"/>
    <w:rsid w:val="00DC2A5B"/>
    <w:rsid w:val="00DC39FD"/>
    <w:rsid w:val="00DC60E8"/>
    <w:rsid w:val="00DC631E"/>
    <w:rsid w:val="00DC79E9"/>
    <w:rsid w:val="00DC7E1F"/>
    <w:rsid w:val="00DC7EE6"/>
    <w:rsid w:val="00DD06DF"/>
    <w:rsid w:val="00DD0C17"/>
    <w:rsid w:val="00DD0C66"/>
    <w:rsid w:val="00DD11E3"/>
    <w:rsid w:val="00DD2D82"/>
    <w:rsid w:val="00DD3AD1"/>
    <w:rsid w:val="00DD4C73"/>
    <w:rsid w:val="00DD4F0F"/>
    <w:rsid w:val="00DD5C2C"/>
    <w:rsid w:val="00DD659A"/>
    <w:rsid w:val="00DD66C3"/>
    <w:rsid w:val="00DD6D93"/>
    <w:rsid w:val="00DD7174"/>
    <w:rsid w:val="00DD7755"/>
    <w:rsid w:val="00DD7B96"/>
    <w:rsid w:val="00DE05D1"/>
    <w:rsid w:val="00DE0DE5"/>
    <w:rsid w:val="00DE0F44"/>
    <w:rsid w:val="00DE111C"/>
    <w:rsid w:val="00DE1E47"/>
    <w:rsid w:val="00DE200E"/>
    <w:rsid w:val="00DE2469"/>
    <w:rsid w:val="00DE2915"/>
    <w:rsid w:val="00DE2E73"/>
    <w:rsid w:val="00DE2F7D"/>
    <w:rsid w:val="00DE30BB"/>
    <w:rsid w:val="00DE3C05"/>
    <w:rsid w:val="00DE3DF0"/>
    <w:rsid w:val="00DE40EF"/>
    <w:rsid w:val="00DE4365"/>
    <w:rsid w:val="00DE4DF5"/>
    <w:rsid w:val="00DE4F9C"/>
    <w:rsid w:val="00DE5758"/>
    <w:rsid w:val="00DE5993"/>
    <w:rsid w:val="00DE5F33"/>
    <w:rsid w:val="00DE60DB"/>
    <w:rsid w:val="00DE6A37"/>
    <w:rsid w:val="00DF004C"/>
    <w:rsid w:val="00DF0326"/>
    <w:rsid w:val="00DF07E7"/>
    <w:rsid w:val="00DF0B0E"/>
    <w:rsid w:val="00DF2776"/>
    <w:rsid w:val="00DF2A7D"/>
    <w:rsid w:val="00DF2D41"/>
    <w:rsid w:val="00DF2E00"/>
    <w:rsid w:val="00DF32F1"/>
    <w:rsid w:val="00DF3D26"/>
    <w:rsid w:val="00DF4B4F"/>
    <w:rsid w:val="00DF56AB"/>
    <w:rsid w:val="00DF580D"/>
    <w:rsid w:val="00DF6050"/>
    <w:rsid w:val="00DF62E7"/>
    <w:rsid w:val="00DF657B"/>
    <w:rsid w:val="00E0052C"/>
    <w:rsid w:val="00E00765"/>
    <w:rsid w:val="00E01213"/>
    <w:rsid w:val="00E014C1"/>
    <w:rsid w:val="00E01760"/>
    <w:rsid w:val="00E019AA"/>
    <w:rsid w:val="00E01BAF"/>
    <w:rsid w:val="00E01D2D"/>
    <w:rsid w:val="00E0254C"/>
    <w:rsid w:val="00E02551"/>
    <w:rsid w:val="00E03133"/>
    <w:rsid w:val="00E037CD"/>
    <w:rsid w:val="00E03835"/>
    <w:rsid w:val="00E038EA"/>
    <w:rsid w:val="00E03F0B"/>
    <w:rsid w:val="00E040D9"/>
    <w:rsid w:val="00E04A91"/>
    <w:rsid w:val="00E04D2D"/>
    <w:rsid w:val="00E05563"/>
    <w:rsid w:val="00E05F21"/>
    <w:rsid w:val="00E069F2"/>
    <w:rsid w:val="00E06D1D"/>
    <w:rsid w:val="00E07695"/>
    <w:rsid w:val="00E11662"/>
    <w:rsid w:val="00E11945"/>
    <w:rsid w:val="00E121B6"/>
    <w:rsid w:val="00E122F3"/>
    <w:rsid w:val="00E1279D"/>
    <w:rsid w:val="00E13280"/>
    <w:rsid w:val="00E132E8"/>
    <w:rsid w:val="00E162E1"/>
    <w:rsid w:val="00E16328"/>
    <w:rsid w:val="00E166B9"/>
    <w:rsid w:val="00E168E5"/>
    <w:rsid w:val="00E1706C"/>
    <w:rsid w:val="00E170B3"/>
    <w:rsid w:val="00E17EB9"/>
    <w:rsid w:val="00E205EA"/>
    <w:rsid w:val="00E20A02"/>
    <w:rsid w:val="00E210B9"/>
    <w:rsid w:val="00E21380"/>
    <w:rsid w:val="00E218D3"/>
    <w:rsid w:val="00E21DA6"/>
    <w:rsid w:val="00E22CB8"/>
    <w:rsid w:val="00E23B17"/>
    <w:rsid w:val="00E24034"/>
    <w:rsid w:val="00E240C1"/>
    <w:rsid w:val="00E2460E"/>
    <w:rsid w:val="00E2500B"/>
    <w:rsid w:val="00E263C2"/>
    <w:rsid w:val="00E26418"/>
    <w:rsid w:val="00E2678A"/>
    <w:rsid w:val="00E269D1"/>
    <w:rsid w:val="00E272BF"/>
    <w:rsid w:val="00E27AD1"/>
    <w:rsid w:val="00E27B94"/>
    <w:rsid w:val="00E3010D"/>
    <w:rsid w:val="00E30BAB"/>
    <w:rsid w:val="00E30DB3"/>
    <w:rsid w:val="00E31DC9"/>
    <w:rsid w:val="00E32212"/>
    <w:rsid w:val="00E325BB"/>
    <w:rsid w:val="00E32E71"/>
    <w:rsid w:val="00E33269"/>
    <w:rsid w:val="00E3379E"/>
    <w:rsid w:val="00E33A35"/>
    <w:rsid w:val="00E33F62"/>
    <w:rsid w:val="00E3454A"/>
    <w:rsid w:val="00E34B4C"/>
    <w:rsid w:val="00E34DEB"/>
    <w:rsid w:val="00E34FAD"/>
    <w:rsid w:val="00E35189"/>
    <w:rsid w:val="00E37A46"/>
    <w:rsid w:val="00E416AE"/>
    <w:rsid w:val="00E4184A"/>
    <w:rsid w:val="00E41E08"/>
    <w:rsid w:val="00E42231"/>
    <w:rsid w:val="00E42652"/>
    <w:rsid w:val="00E426D1"/>
    <w:rsid w:val="00E42AE0"/>
    <w:rsid w:val="00E42CDF"/>
    <w:rsid w:val="00E438D7"/>
    <w:rsid w:val="00E4486A"/>
    <w:rsid w:val="00E44F08"/>
    <w:rsid w:val="00E458B4"/>
    <w:rsid w:val="00E45CFF"/>
    <w:rsid w:val="00E474C3"/>
    <w:rsid w:val="00E47543"/>
    <w:rsid w:val="00E50213"/>
    <w:rsid w:val="00E5073B"/>
    <w:rsid w:val="00E50F38"/>
    <w:rsid w:val="00E51D79"/>
    <w:rsid w:val="00E51DFE"/>
    <w:rsid w:val="00E52859"/>
    <w:rsid w:val="00E53484"/>
    <w:rsid w:val="00E5383C"/>
    <w:rsid w:val="00E53892"/>
    <w:rsid w:val="00E53B8F"/>
    <w:rsid w:val="00E5413C"/>
    <w:rsid w:val="00E54159"/>
    <w:rsid w:val="00E55421"/>
    <w:rsid w:val="00E5768B"/>
    <w:rsid w:val="00E57E34"/>
    <w:rsid w:val="00E603C1"/>
    <w:rsid w:val="00E60C0C"/>
    <w:rsid w:val="00E6178E"/>
    <w:rsid w:val="00E6236D"/>
    <w:rsid w:val="00E62C77"/>
    <w:rsid w:val="00E63B10"/>
    <w:rsid w:val="00E63F42"/>
    <w:rsid w:val="00E64DC0"/>
    <w:rsid w:val="00E65978"/>
    <w:rsid w:val="00E66262"/>
    <w:rsid w:val="00E665D8"/>
    <w:rsid w:val="00E66AC2"/>
    <w:rsid w:val="00E66CC1"/>
    <w:rsid w:val="00E66F98"/>
    <w:rsid w:val="00E674B2"/>
    <w:rsid w:val="00E67746"/>
    <w:rsid w:val="00E67A2F"/>
    <w:rsid w:val="00E67AB9"/>
    <w:rsid w:val="00E67D76"/>
    <w:rsid w:val="00E7018D"/>
    <w:rsid w:val="00E71BE4"/>
    <w:rsid w:val="00E72357"/>
    <w:rsid w:val="00E73611"/>
    <w:rsid w:val="00E74156"/>
    <w:rsid w:val="00E74D98"/>
    <w:rsid w:val="00E774B8"/>
    <w:rsid w:val="00E77860"/>
    <w:rsid w:val="00E77967"/>
    <w:rsid w:val="00E811D5"/>
    <w:rsid w:val="00E8151B"/>
    <w:rsid w:val="00E822CB"/>
    <w:rsid w:val="00E82B25"/>
    <w:rsid w:val="00E8311D"/>
    <w:rsid w:val="00E832A0"/>
    <w:rsid w:val="00E8381E"/>
    <w:rsid w:val="00E8440C"/>
    <w:rsid w:val="00E84652"/>
    <w:rsid w:val="00E849F5"/>
    <w:rsid w:val="00E84BF9"/>
    <w:rsid w:val="00E85A28"/>
    <w:rsid w:val="00E86770"/>
    <w:rsid w:val="00E8799F"/>
    <w:rsid w:val="00E879D0"/>
    <w:rsid w:val="00E901BD"/>
    <w:rsid w:val="00E90EBB"/>
    <w:rsid w:val="00E9356F"/>
    <w:rsid w:val="00E9400B"/>
    <w:rsid w:val="00E94F78"/>
    <w:rsid w:val="00E96105"/>
    <w:rsid w:val="00E96A94"/>
    <w:rsid w:val="00E96C33"/>
    <w:rsid w:val="00E9706C"/>
    <w:rsid w:val="00E97259"/>
    <w:rsid w:val="00E97307"/>
    <w:rsid w:val="00E97888"/>
    <w:rsid w:val="00EA0099"/>
    <w:rsid w:val="00EA01C8"/>
    <w:rsid w:val="00EA06AC"/>
    <w:rsid w:val="00EA1D9C"/>
    <w:rsid w:val="00EA2593"/>
    <w:rsid w:val="00EA2832"/>
    <w:rsid w:val="00EA2ADA"/>
    <w:rsid w:val="00EA3E45"/>
    <w:rsid w:val="00EA407C"/>
    <w:rsid w:val="00EA4102"/>
    <w:rsid w:val="00EA43EE"/>
    <w:rsid w:val="00EA4BED"/>
    <w:rsid w:val="00EA525C"/>
    <w:rsid w:val="00EA5FEB"/>
    <w:rsid w:val="00EA6D32"/>
    <w:rsid w:val="00EB0118"/>
    <w:rsid w:val="00EB03E9"/>
    <w:rsid w:val="00EB0E0A"/>
    <w:rsid w:val="00EB1037"/>
    <w:rsid w:val="00EB2345"/>
    <w:rsid w:val="00EB27CB"/>
    <w:rsid w:val="00EB2D37"/>
    <w:rsid w:val="00EB3FA2"/>
    <w:rsid w:val="00EB569D"/>
    <w:rsid w:val="00EB58A9"/>
    <w:rsid w:val="00EB5E9D"/>
    <w:rsid w:val="00EB63A7"/>
    <w:rsid w:val="00EB6A4E"/>
    <w:rsid w:val="00EB7648"/>
    <w:rsid w:val="00EB7CD6"/>
    <w:rsid w:val="00EC0112"/>
    <w:rsid w:val="00EC0850"/>
    <w:rsid w:val="00EC2194"/>
    <w:rsid w:val="00EC21E7"/>
    <w:rsid w:val="00EC2357"/>
    <w:rsid w:val="00EC332A"/>
    <w:rsid w:val="00EC379D"/>
    <w:rsid w:val="00EC43C9"/>
    <w:rsid w:val="00EC4616"/>
    <w:rsid w:val="00EC4E0C"/>
    <w:rsid w:val="00EC5B7C"/>
    <w:rsid w:val="00EC771F"/>
    <w:rsid w:val="00EC7B40"/>
    <w:rsid w:val="00EC7E22"/>
    <w:rsid w:val="00ED0DB2"/>
    <w:rsid w:val="00ED0E8B"/>
    <w:rsid w:val="00ED1527"/>
    <w:rsid w:val="00ED1643"/>
    <w:rsid w:val="00ED1A27"/>
    <w:rsid w:val="00ED361F"/>
    <w:rsid w:val="00ED5B05"/>
    <w:rsid w:val="00ED6608"/>
    <w:rsid w:val="00ED6BF5"/>
    <w:rsid w:val="00EE04B2"/>
    <w:rsid w:val="00EE1774"/>
    <w:rsid w:val="00EE278F"/>
    <w:rsid w:val="00EE2A4C"/>
    <w:rsid w:val="00EE2D73"/>
    <w:rsid w:val="00EE3370"/>
    <w:rsid w:val="00EE3877"/>
    <w:rsid w:val="00EE3EB8"/>
    <w:rsid w:val="00EE4465"/>
    <w:rsid w:val="00EE4870"/>
    <w:rsid w:val="00EE4B6E"/>
    <w:rsid w:val="00EE50DA"/>
    <w:rsid w:val="00EE6B06"/>
    <w:rsid w:val="00EE787D"/>
    <w:rsid w:val="00EF07BF"/>
    <w:rsid w:val="00EF0AAD"/>
    <w:rsid w:val="00EF0CC5"/>
    <w:rsid w:val="00EF0D85"/>
    <w:rsid w:val="00EF0DF8"/>
    <w:rsid w:val="00EF1AF5"/>
    <w:rsid w:val="00EF22A9"/>
    <w:rsid w:val="00EF239C"/>
    <w:rsid w:val="00EF3175"/>
    <w:rsid w:val="00EF3925"/>
    <w:rsid w:val="00EF420A"/>
    <w:rsid w:val="00EF42C8"/>
    <w:rsid w:val="00EF4902"/>
    <w:rsid w:val="00EF4B63"/>
    <w:rsid w:val="00EF5EB1"/>
    <w:rsid w:val="00EF61E5"/>
    <w:rsid w:val="00EF6292"/>
    <w:rsid w:val="00EF6370"/>
    <w:rsid w:val="00EF6815"/>
    <w:rsid w:val="00EF6CDF"/>
    <w:rsid w:val="00EF6FA3"/>
    <w:rsid w:val="00EF72FD"/>
    <w:rsid w:val="00EF7FD0"/>
    <w:rsid w:val="00F00456"/>
    <w:rsid w:val="00F004BF"/>
    <w:rsid w:val="00F008F1"/>
    <w:rsid w:val="00F00A09"/>
    <w:rsid w:val="00F023C3"/>
    <w:rsid w:val="00F03600"/>
    <w:rsid w:val="00F036CF"/>
    <w:rsid w:val="00F0456A"/>
    <w:rsid w:val="00F0466E"/>
    <w:rsid w:val="00F05268"/>
    <w:rsid w:val="00F05BB2"/>
    <w:rsid w:val="00F0690D"/>
    <w:rsid w:val="00F06FF5"/>
    <w:rsid w:val="00F070A1"/>
    <w:rsid w:val="00F0758C"/>
    <w:rsid w:val="00F07C3A"/>
    <w:rsid w:val="00F100EA"/>
    <w:rsid w:val="00F10B88"/>
    <w:rsid w:val="00F10C13"/>
    <w:rsid w:val="00F10D41"/>
    <w:rsid w:val="00F1198B"/>
    <w:rsid w:val="00F11A13"/>
    <w:rsid w:val="00F11B3C"/>
    <w:rsid w:val="00F1308E"/>
    <w:rsid w:val="00F15F82"/>
    <w:rsid w:val="00F16E06"/>
    <w:rsid w:val="00F17AD8"/>
    <w:rsid w:val="00F17F8B"/>
    <w:rsid w:val="00F200D4"/>
    <w:rsid w:val="00F202E5"/>
    <w:rsid w:val="00F2089C"/>
    <w:rsid w:val="00F20BE6"/>
    <w:rsid w:val="00F20D95"/>
    <w:rsid w:val="00F216D8"/>
    <w:rsid w:val="00F220C2"/>
    <w:rsid w:val="00F2246A"/>
    <w:rsid w:val="00F22863"/>
    <w:rsid w:val="00F22869"/>
    <w:rsid w:val="00F22E25"/>
    <w:rsid w:val="00F22E6E"/>
    <w:rsid w:val="00F2320C"/>
    <w:rsid w:val="00F23EB4"/>
    <w:rsid w:val="00F2408B"/>
    <w:rsid w:val="00F25D91"/>
    <w:rsid w:val="00F26B3F"/>
    <w:rsid w:val="00F26D67"/>
    <w:rsid w:val="00F26FD0"/>
    <w:rsid w:val="00F272C1"/>
    <w:rsid w:val="00F30947"/>
    <w:rsid w:val="00F3133A"/>
    <w:rsid w:val="00F31351"/>
    <w:rsid w:val="00F313AB"/>
    <w:rsid w:val="00F31B62"/>
    <w:rsid w:val="00F31CB0"/>
    <w:rsid w:val="00F32A91"/>
    <w:rsid w:val="00F32B58"/>
    <w:rsid w:val="00F32FC5"/>
    <w:rsid w:val="00F3388B"/>
    <w:rsid w:val="00F33F6A"/>
    <w:rsid w:val="00F35BB2"/>
    <w:rsid w:val="00F3633F"/>
    <w:rsid w:val="00F367DA"/>
    <w:rsid w:val="00F378CE"/>
    <w:rsid w:val="00F40E67"/>
    <w:rsid w:val="00F410CC"/>
    <w:rsid w:val="00F414AA"/>
    <w:rsid w:val="00F41711"/>
    <w:rsid w:val="00F42223"/>
    <w:rsid w:val="00F42243"/>
    <w:rsid w:val="00F42A8A"/>
    <w:rsid w:val="00F43126"/>
    <w:rsid w:val="00F4341A"/>
    <w:rsid w:val="00F435CF"/>
    <w:rsid w:val="00F45453"/>
    <w:rsid w:val="00F455D7"/>
    <w:rsid w:val="00F467EB"/>
    <w:rsid w:val="00F468E2"/>
    <w:rsid w:val="00F4719E"/>
    <w:rsid w:val="00F47EF7"/>
    <w:rsid w:val="00F502C3"/>
    <w:rsid w:val="00F51744"/>
    <w:rsid w:val="00F51ACB"/>
    <w:rsid w:val="00F52A20"/>
    <w:rsid w:val="00F52AD9"/>
    <w:rsid w:val="00F531CC"/>
    <w:rsid w:val="00F5339A"/>
    <w:rsid w:val="00F543D4"/>
    <w:rsid w:val="00F54DC6"/>
    <w:rsid w:val="00F552D2"/>
    <w:rsid w:val="00F552D7"/>
    <w:rsid w:val="00F55BC8"/>
    <w:rsid w:val="00F563A2"/>
    <w:rsid w:val="00F566EB"/>
    <w:rsid w:val="00F56963"/>
    <w:rsid w:val="00F569BB"/>
    <w:rsid w:val="00F56A2B"/>
    <w:rsid w:val="00F56F9F"/>
    <w:rsid w:val="00F57756"/>
    <w:rsid w:val="00F57E01"/>
    <w:rsid w:val="00F609E1"/>
    <w:rsid w:val="00F6124D"/>
    <w:rsid w:val="00F612C0"/>
    <w:rsid w:val="00F61978"/>
    <w:rsid w:val="00F61C3F"/>
    <w:rsid w:val="00F62705"/>
    <w:rsid w:val="00F62830"/>
    <w:rsid w:val="00F63B03"/>
    <w:rsid w:val="00F64CA2"/>
    <w:rsid w:val="00F65375"/>
    <w:rsid w:val="00F65885"/>
    <w:rsid w:val="00F65D93"/>
    <w:rsid w:val="00F67278"/>
    <w:rsid w:val="00F6794D"/>
    <w:rsid w:val="00F70767"/>
    <w:rsid w:val="00F70840"/>
    <w:rsid w:val="00F7149D"/>
    <w:rsid w:val="00F71556"/>
    <w:rsid w:val="00F71D58"/>
    <w:rsid w:val="00F72154"/>
    <w:rsid w:val="00F725A5"/>
    <w:rsid w:val="00F72B01"/>
    <w:rsid w:val="00F72DD8"/>
    <w:rsid w:val="00F7310D"/>
    <w:rsid w:val="00F73C48"/>
    <w:rsid w:val="00F743C7"/>
    <w:rsid w:val="00F74840"/>
    <w:rsid w:val="00F74B00"/>
    <w:rsid w:val="00F756EE"/>
    <w:rsid w:val="00F76B36"/>
    <w:rsid w:val="00F76DAF"/>
    <w:rsid w:val="00F81398"/>
    <w:rsid w:val="00F817BD"/>
    <w:rsid w:val="00F828AD"/>
    <w:rsid w:val="00F83031"/>
    <w:rsid w:val="00F83566"/>
    <w:rsid w:val="00F8436C"/>
    <w:rsid w:val="00F844F9"/>
    <w:rsid w:val="00F86A65"/>
    <w:rsid w:val="00F9084D"/>
    <w:rsid w:val="00F911AB"/>
    <w:rsid w:val="00F91662"/>
    <w:rsid w:val="00F924B5"/>
    <w:rsid w:val="00F934EA"/>
    <w:rsid w:val="00F935B9"/>
    <w:rsid w:val="00F93BDA"/>
    <w:rsid w:val="00F945D7"/>
    <w:rsid w:val="00F94E96"/>
    <w:rsid w:val="00F9751B"/>
    <w:rsid w:val="00F97BE0"/>
    <w:rsid w:val="00FA0447"/>
    <w:rsid w:val="00FA05E5"/>
    <w:rsid w:val="00FA1242"/>
    <w:rsid w:val="00FA164A"/>
    <w:rsid w:val="00FA2105"/>
    <w:rsid w:val="00FA290A"/>
    <w:rsid w:val="00FA364A"/>
    <w:rsid w:val="00FA39C8"/>
    <w:rsid w:val="00FA3F66"/>
    <w:rsid w:val="00FA45F5"/>
    <w:rsid w:val="00FA4A42"/>
    <w:rsid w:val="00FA4F10"/>
    <w:rsid w:val="00FA54BC"/>
    <w:rsid w:val="00FA5EC7"/>
    <w:rsid w:val="00FA6967"/>
    <w:rsid w:val="00FA6A1E"/>
    <w:rsid w:val="00FA6ECA"/>
    <w:rsid w:val="00FB1372"/>
    <w:rsid w:val="00FB231E"/>
    <w:rsid w:val="00FB251D"/>
    <w:rsid w:val="00FB37EA"/>
    <w:rsid w:val="00FB38C4"/>
    <w:rsid w:val="00FB3D8A"/>
    <w:rsid w:val="00FB3FFF"/>
    <w:rsid w:val="00FB4289"/>
    <w:rsid w:val="00FB46F9"/>
    <w:rsid w:val="00FB478E"/>
    <w:rsid w:val="00FB4BF3"/>
    <w:rsid w:val="00FB56B6"/>
    <w:rsid w:val="00FB5A57"/>
    <w:rsid w:val="00FB5AFB"/>
    <w:rsid w:val="00FB6170"/>
    <w:rsid w:val="00FB6E75"/>
    <w:rsid w:val="00FB6F09"/>
    <w:rsid w:val="00FB786E"/>
    <w:rsid w:val="00FB7DE4"/>
    <w:rsid w:val="00FC02E0"/>
    <w:rsid w:val="00FC0575"/>
    <w:rsid w:val="00FC0DFB"/>
    <w:rsid w:val="00FC0F85"/>
    <w:rsid w:val="00FC1353"/>
    <w:rsid w:val="00FC18FE"/>
    <w:rsid w:val="00FC1F41"/>
    <w:rsid w:val="00FC20E7"/>
    <w:rsid w:val="00FC230A"/>
    <w:rsid w:val="00FC27E5"/>
    <w:rsid w:val="00FC29A3"/>
    <w:rsid w:val="00FC2B35"/>
    <w:rsid w:val="00FC3A50"/>
    <w:rsid w:val="00FC40D9"/>
    <w:rsid w:val="00FC44B5"/>
    <w:rsid w:val="00FC4E70"/>
    <w:rsid w:val="00FC51C4"/>
    <w:rsid w:val="00FC6CC9"/>
    <w:rsid w:val="00FC7591"/>
    <w:rsid w:val="00FD00BB"/>
    <w:rsid w:val="00FD0DE7"/>
    <w:rsid w:val="00FD1779"/>
    <w:rsid w:val="00FD199E"/>
    <w:rsid w:val="00FD1E23"/>
    <w:rsid w:val="00FD2E89"/>
    <w:rsid w:val="00FD32CE"/>
    <w:rsid w:val="00FD3FFF"/>
    <w:rsid w:val="00FD40B1"/>
    <w:rsid w:val="00FD4FFF"/>
    <w:rsid w:val="00FD5810"/>
    <w:rsid w:val="00FD669F"/>
    <w:rsid w:val="00FD690A"/>
    <w:rsid w:val="00FD6EEA"/>
    <w:rsid w:val="00FD761A"/>
    <w:rsid w:val="00FD7E94"/>
    <w:rsid w:val="00FE0478"/>
    <w:rsid w:val="00FE0EB6"/>
    <w:rsid w:val="00FE1274"/>
    <w:rsid w:val="00FE3AFA"/>
    <w:rsid w:val="00FE3CE7"/>
    <w:rsid w:val="00FE45A2"/>
    <w:rsid w:val="00FE47FC"/>
    <w:rsid w:val="00FE5026"/>
    <w:rsid w:val="00FE5562"/>
    <w:rsid w:val="00FE627B"/>
    <w:rsid w:val="00FE6851"/>
    <w:rsid w:val="00FE68AD"/>
    <w:rsid w:val="00FE704B"/>
    <w:rsid w:val="00FE70A2"/>
    <w:rsid w:val="00FE7164"/>
    <w:rsid w:val="00FE79FF"/>
    <w:rsid w:val="00FE7DBA"/>
    <w:rsid w:val="00FF128C"/>
    <w:rsid w:val="00FF3440"/>
    <w:rsid w:val="00FF3CCA"/>
    <w:rsid w:val="00FF4186"/>
    <w:rsid w:val="00FF4C5A"/>
    <w:rsid w:val="00FF5729"/>
    <w:rsid w:val="00FF7E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9d3d8"/>
    </o:shapedefaults>
    <o:shapelayout v:ext="edit">
      <o:idmap v:ext="edit" data="1"/>
    </o:shapelayout>
  </w:shapeDefaults>
  <w:decimalSymbol w:val="."/>
  <w:listSeparator w:val=","/>
  <w14:docId w14:val="654DFFC0"/>
  <w15:chartTrackingRefBased/>
  <w15:docId w15:val="{62A30948-1E78-45E3-A6CD-8A667A14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qFormat="1"/>
    <w:lsdException w:name="footer" w:qFormat="1"/>
    <w:lsdException w:name="caption" w:uiPriority="99" w:qFormat="1"/>
    <w:lsdException w:name="table of figures" w:uiPriority="99"/>
    <w:lsdException w:name="footnote reference" w:uiPriority="99"/>
    <w:lsdException w:name="annotation reference" w:uiPriority="99"/>
    <w:lsdException w:name="Title" w:uiPriority="10" w:qFormat="1"/>
    <w:lsdException w:name="Body Text" w:uiPriority="1" w:qFormat="1"/>
    <w:lsdException w:name="Subtitle" w:uiPriority="11" w:qFormat="1"/>
    <w:lsdException w:name="Hyperlink" w:uiPriority="99"/>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54F"/>
    <w:rPr>
      <w:rFonts w:ascii="Arial" w:hAnsi="Arial"/>
      <w:sz w:val="22"/>
      <w:szCs w:val="24"/>
      <w:lang w:val="en-GB"/>
    </w:rPr>
  </w:style>
  <w:style w:type="paragraph" w:styleId="Heading1">
    <w:name w:val="heading 1"/>
    <w:aliases w:val="H1,L1 Heading 1,h1,1st level,h11,1st level1,heading 11,h12,1st level2,heading 12,h111,1st level11,heading 111,h13,1st level3,heading 13,h112,1st level12,heading 112,h121,1st level21,heading 121,h1111,1st level111,heading 1111,h14,a,margin"/>
    <w:basedOn w:val="Normal"/>
    <w:next w:val="Normal"/>
    <w:link w:val="Heading1Char"/>
    <w:uiPriority w:val="99"/>
    <w:qFormat/>
    <w:rsid w:val="003C21E3"/>
    <w:pPr>
      <w:keepNext/>
      <w:numPr>
        <w:numId w:val="1"/>
      </w:numPr>
      <w:spacing w:before="240" w:after="240"/>
      <w:outlineLvl w:val="0"/>
    </w:pPr>
    <w:rPr>
      <w:rFonts w:ascii="Arial Fett" w:hAnsi="Arial Fett" w:cs="Arial"/>
      <w:b/>
      <w:bCs/>
      <w:color w:val="008893"/>
      <w:kern w:val="32"/>
      <w:sz w:val="32"/>
      <w:szCs w:val="32"/>
      <w:lang w:val="en-US"/>
    </w:rPr>
  </w:style>
  <w:style w:type="paragraph" w:styleId="Heading2">
    <w:name w:val="heading 2"/>
    <w:aliases w:val="H2,2,h2,Level 2 Head,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Title2,H21,Heading 2 Hidden,Heading 2 CCBS,heading 2,Fab-2"/>
    <w:basedOn w:val="Normal"/>
    <w:next w:val="Normal"/>
    <w:link w:val="Heading2Char"/>
    <w:uiPriority w:val="99"/>
    <w:qFormat/>
    <w:rsid w:val="00AC03D3"/>
    <w:pPr>
      <w:keepNext/>
      <w:numPr>
        <w:ilvl w:val="1"/>
        <w:numId w:val="11"/>
      </w:numPr>
      <w:spacing w:before="240" w:after="120"/>
      <w:outlineLvl w:val="1"/>
    </w:pPr>
    <w:rPr>
      <w:rFonts w:ascii="Arial Fett" w:hAnsi="Arial Fett" w:cs="Arial"/>
      <w:b/>
      <w:bCs/>
      <w:iCs/>
      <w:color w:val="008893"/>
      <w:sz w:val="28"/>
      <w:szCs w:val="28"/>
      <w:lang w:val="en-US"/>
    </w:rPr>
  </w:style>
  <w:style w:type="paragraph" w:styleId="Heading3">
    <w:name w:val="heading 3"/>
    <w:aliases w:val="h3,3,Heading 3 hidden,2h,h31,h32,Section,Heading 2.3,(Alt+3),1.2.3.,alltoc,H3,sect1.2.3,一,1,h4,Title3,Map,H31,3rd level,Heading 3 - old,heading 3TOC,1.1.1 Heading 3,l3,CT,BOD 0,level_3,PIM 3,Level 3 Head,Fab-3,Bold Head,bh,sect1.2.31,Headi"/>
    <w:basedOn w:val="Normal"/>
    <w:next w:val="Normal"/>
    <w:link w:val="Heading3Char"/>
    <w:qFormat/>
    <w:rsid w:val="002C64AD"/>
    <w:pPr>
      <w:keepNext/>
      <w:numPr>
        <w:ilvl w:val="2"/>
        <w:numId w:val="1"/>
      </w:numPr>
      <w:spacing w:before="240"/>
      <w:outlineLvl w:val="2"/>
    </w:pPr>
    <w:rPr>
      <w:rFonts w:ascii="Arial Fett" w:hAnsi="Arial Fett" w:cs="Arial"/>
      <w:b/>
      <w:bCs/>
      <w:color w:val="008893"/>
      <w:sz w:val="26"/>
      <w:szCs w:val="26"/>
      <w:lang w:val="en-US"/>
    </w:rPr>
  </w:style>
  <w:style w:type="paragraph" w:styleId="Heading4">
    <w:name w:val="heading 4"/>
    <w:aliases w:val="H4,Fab-4,T5,PIM 4,bullet,bl,bb,heading 4 + Indent: Left 0.5 in,Titre4,Ref Heading 1,rh1,Heading sql,sect 1.2.3.4,h41,h42,h43,h411,h44,h412,h45,h413,h46,h414,h47,h48,h415,h49,h410,h416,h417,h418,h419,h420,h4110,h421,heading 4,4th level,..."/>
    <w:basedOn w:val="Normal"/>
    <w:next w:val="Normal"/>
    <w:link w:val="Heading4Char"/>
    <w:uiPriority w:val="99"/>
    <w:qFormat/>
    <w:rsid w:val="00FA6ECA"/>
    <w:pPr>
      <w:keepNext/>
      <w:numPr>
        <w:ilvl w:val="3"/>
        <w:numId w:val="1"/>
      </w:numPr>
      <w:spacing w:before="240"/>
      <w:outlineLvl w:val="3"/>
    </w:pPr>
    <w:rPr>
      <w:b/>
      <w:bCs/>
      <w:color w:val="008893"/>
      <w:sz w:val="26"/>
      <w:szCs w:val="22"/>
    </w:rPr>
  </w:style>
  <w:style w:type="paragraph" w:styleId="Heading5">
    <w:name w:val="heading 5"/>
    <w:aliases w:val="Level 3 - i,H5,PIM 5,口,h5,dash,ds,dd,Level 3 - i1,Level 3 - i2,Level 3 - i3,Level 3 - i4,Level 3 - i5,Level 3 - i6,Level 3 - i7,Level 3 - i8,Level 3 - i9,Level 3 - i10,Level 3 - i11,Level 3 - i12,Heading 51,MR liv. 5,AgtHead5,Bullet point"/>
    <w:basedOn w:val="Normal"/>
    <w:next w:val="Normal"/>
    <w:link w:val="Heading5Char"/>
    <w:uiPriority w:val="99"/>
    <w:qFormat/>
    <w:rsid w:val="001A1377"/>
    <w:pPr>
      <w:numPr>
        <w:ilvl w:val="4"/>
        <w:numId w:val="1"/>
      </w:numPr>
      <w:spacing w:before="240" w:after="60"/>
      <w:outlineLvl w:val="4"/>
    </w:pPr>
    <w:rPr>
      <w:rFonts w:ascii="Arial Fett" w:hAnsi="Arial Fett"/>
      <w:b/>
      <w:bCs/>
      <w:iCs/>
      <w:color w:val="008893"/>
      <w:sz w:val="24"/>
      <w:szCs w:val="26"/>
    </w:rPr>
  </w:style>
  <w:style w:type="paragraph" w:styleId="Heading6">
    <w:name w:val="heading 6"/>
    <w:aliases w:val="H6,Bullet (Single Lines),PIM 6,BOD 4,Heading 61,rp_Heading 6,Legal Level 1.,AgtHead6,Heading 6E,Sub-bullet point,RFI H1 (A),12 Heading 6,Heading6,h6,Third Subheading,Sub-bullet point1,H61,12 Heading 61,Sub-bullet point2,H62,12 Heading 62,H"/>
    <w:basedOn w:val="Normal"/>
    <w:next w:val="Normal"/>
    <w:link w:val="Heading6Char"/>
    <w:uiPriority w:val="99"/>
    <w:qFormat/>
    <w:rsid w:val="002C64AD"/>
    <w:pPr>
      <w:numPr>
        <w:ilvl w:val="5"/>
        <w:numId w:val="1"/>
      </w:numPr>
      <w:spacing w:before="240" w:after="60"/>
      <w:outlineLvl w:val="5"/>
    </w:pPr>
    <w:rPr>
      <w:rFonts w:ascii="Times New Roman" w:hAnsi="Times New Roman"/>
      <w:b/>
      <w:bCs/>
      <w:szCs w:val="22"/>
    </w:rPr>
  </w:style>
  <w:style w:type="paragraph" w:styleId="Heading7">
    <w:name w:val="heading 7"/>
    <w:aliases w:val="图表标题,PIM 7,（1）,Heading 71,Para no numbering,RFI H2 (A),12 Heading 7,Legal Level 1.1.,rp_Heading 7,L7,7,ExhibitTitle,Objective,req3,st,letter list,lettered list,Lev 7,Heading 7(unused),Para no numbering1,12 Heading 71,H7,Side Caption,图表"/>
    <w:basedOn w:val="Normal"/>
    <w:next w:val="Normal"/>
    <w:link w:val="Heading7Char"/>
    <w:uiPriority w:val="99"/>
    <w:qFormat/>
    <w:rsid w:val="002C64AD"/>
    <w:pPr>
      <w:numPr>
        <w:ilvl w:val="6"/>
        <w:numId w:val="1"/>
      </w:numPr>
      <w:spacing w:before="240" w:after="60"/>
      <w:outlineLvl w:val="6"/>
    </w:pPr>
    <w:rPr>
      <w:rFonts w:ascii="Times New Roman" w:hAnsi="Times New Roman"/>
    </w:rPr>
  </w:style>
  <w:style w:type="paragraph" w:styleId="Heading8">
    <w:name w:val="heading 8"/>
    <w:aliases w:val="（A）,注意框体,Heading 81,rp_Heading 8,Legal Level 1.1.1.,8,FigureTitle,Condition,requirement,req2,req,Center Bold,Lev 8,Heading 8(unused),No num/gap,12 Heading 8,No num/gap1,12 Heading 81,RFI H3 (A),H8,No num/gap2,No num/gap3,No num/gap4,L3 PIP"/>
    <w:basedOn w:val="Normal"/>
    <w:next w:val="Normal"/>
    <w:link w:val="Heading8Char"/>
    <w:uiPriority w:val="99"/>
    <w:qFormat/>
    <w:rsid w:val="002C64AD"/>
    <w:pPr>
      <w:numPr>
        <w:ilvl w:val="7"/>
        <w:numId w:val="1"/>
      </w:numPr>
      <w:spacing w:before="240" w:after="60"/>
      <w:outlineLvl w:val="7"/>
    </w:pPr>
    <w:rPr>
      <w:rFonts w:ascii="Times New Roman" w:hAnsi="Times New Roman"/>
      <w:i/>
      <w:iCs/>
    </w:rPr>
  </w:style>
  <w:style w:type="paragraph" w:styleId="Heading9">
    <w:name w:val="heading 9"/>
    <w:aliases w:val="Titre 10,PIM 9,huh,Appendix,heading 8,H9,Heading 9(unused),Heading 9(unused)1"/>
    <w:basedOn w:val="Normal"/>
    <w:next w:val="Normal"/>
    <w:link w:val="Heading9Char"/>
    <w:uiPriority w:val="9"/>
    <w:qFormat/>
    <w:rsid w:val="002C64AD"/>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2 Char,h2 Char,Level 2 Head Char,子系统 Char,子系统1 Char,子系统2 Char,子系统3 Char,子系统4 Char,子系统11 Char,子系统21 Char,子系统31 Char,子系统5 Char,子系统12 Char,子系统22 Char,子系统32 Char,子系统6 Char,子系统13 Char,子系统23 Char,子系统33 Char,子系统7 Char,子系统14 Char,子 Char"/>
    <w:link w:val="Heading2"/>
    <w:uiPriority w:val="99"/>
    <w:rsid w:val="00AC03D3"/>
    <w:rPr>
      <w:rFonts w:ascii="Arial Fett" w:hAnsi="Arial Fett" w:cs="Arial"/>
      <w:b/>
      <w:bCs/>
      <w:iCs/>
      <w:color w:val="008893"/>
      <w:sz w:val="28"/>
      <w:szCs w:val="28"/>
      <w:lang w:val="en-US"/>
    </w:rPr>
  </w:style>
  <w:style w:type="character" w:customStyle="1" w:styleId="Heading3Char">
    <w:name w:val="Heading 3 Char"/>
    <w:aliases w:val="h3 Char,3 Char,Heading 3 hidden Char,2h Char,h31 Char,h32 Char,Section Char,Heading 2.3 Char,(Alt+3) Char,1.2.3. Char,alltoc Char,H3 Char,sect1.2.3 Char,一 Char,1 Char,h4 Char,Title3 Char,Map Char,H31 Char,3rd level Char,heading 3TOC Char"/>
    <w:link w:val="Heading3"/>
    <w:rsid w:val="002C64AD"/>
    <w:rPr>
      <w:rFonts w:ascii="Arial Fett" w:hAnsi="Arial Fett" w:cs="Arial"/>
      <w:b/>
      <w:bCs/>
      <w:color w:val="008893"/>
      <w:sz w:val="26"/>
      <w:szCs w:val="26"/>
      <w:lang w:val="en-US"/>
    </w:rPr>
  </w:style>
  <w:style w:type="character" w:customStyle="1" w:styleId="Heading4Char">
    <w:name w:val="Heading 4 Char"/>
    <w:aliases w:val="H4 Char,Fab-4 Char,T5 Char,PIM 4 Char,bullet Char,bl Char,bb Char,heading 4 + Indent: Left 0.5 in Char,Titre4 Char,Ref Heading 1 Char,rh1 Char,Heading sql Char,sect 1.2.3.4 Char,h41 Char,h42 Char,h43 Char,h411 Char,h44 Char,h412 Char"/>
    <w:link w:val="Heading4"/>
    <w:uiPriority w:val="99"/>
    <w:locked/>
    <w:rsid w:val="00FA6ECA"/>
    <w:rPr>
      <w:rFonts w:ascii="Arial" w:hAnsi="Arial"/>
      <w:b/>
      <w:bCs/>
      <w:color w:val="008893"/>
      <w:sz w:val="26"/>
      <w:szCs w:val="22"/>
      <w:lang w:val="en-GB"/>
    </w:rPr>
  </w:style>
  <w:style w:type="paragraph" w:styleId="Header">
    <w:name w:val="header"/>
    <w:aliases w:val="Cover Page, Char Char Char, Char Char,hd"/>
    <w:basedOn w:val="Normal"/>
    <w:link w:val="HeaderChar"/>
    <w:qFormat/>
    <w:pPr>
      <w:tabs>
        <w:tab w:val="center" w:pos="4536"/>
        <w:tab w:val="right" w:pos="9072"/>
      </w:tabs>
    </w:pPr>
  </w:style>
  <w:style w:type="character" w:customStyle="1" w:styleId="HeaderChar">
    <w:name w:val="Header Char"/>
    <w:aliases w:val="Cover Page Char, Char Char Char Char, Char Char Char1,hd Char"/>
    <w:link w:val="Header"/>
    <w:rsid w:val="00E33A35"/>
    <w:rPr>
      <w:rFonts w:ascii="Arial" w:hAnsi="Arial"/>
      <w:sz w:val="22"/>
      <w:szCs w:val="24"/>
      <w:lang w:val="en-GB"/>
    </w:rPr>
  </w:style>
  <w:style w:type="paragraph" w:styleId="Footer">
    <w:name w:val="footer"/>
    <w:basedOn w:val="Normal"/>
    <w:link w:val="FooterChar"/>
    <w:qFormat/>
    <w:pPr>
      <w:tabs>
        <w:tab w:val="center" w:pos="4536"/>
        <w:tab w:val="right" w:pos="9072"/>
      </w:tabs>
    </w:pPr>
  </w:style>
  <w:style w:type="character" w:customStyle="1" w:styleId="FooterChar">
    <w:name w:val="Footer Char"/>
    <w:link w:val="Footer"/>
    <w:rsid w:val="00E33A35"/>
    <w:rPr>
      <w:rFonts w:ascii="Arial" w:hAnsi="Arial"/>
      <w:sz w:val="22"/>
      <w:szCs w:val="24"/>
      <w:lang w:val="en-GB"/>
    </w:rPr>
  </w:style>
  <w:style w:type="paragraph" w:styleId="TOC1">
    <w:name w:val="toc 1"/>
    <w:basedOn w:val="Normal"/>
    <w:next w:val="Normal"/>
    <w:autoRedefine/>
    <w:uiPriority w:val="39"/>
    <w:rsid w:val="006A310F"/>
    <w:pPr>
      <w:spacing w:before="120"/>
      <w:ind w:right="62"/>
    </w:pPr>
    <w:rPr>
      <w:b/>
      <w:bCs/>
      <w:caps/>
      <w:sz w:val="20"/>
      <w:szCs w:val="20"/>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TOC2">
    <w:name w:val="toc 2"/>
    <w:basedOn w:val="Normal"/>
    <w:next w:val="Normal"/>
    <w:autoRedefine/>
    <w:uiPriority w:val="39"/>
    <w:rsid w:val="006A310F"/>
    <w:pPr>
      <w:spacing w:line="240" w:lineRule="atLeast"/>
      <w:ind w:left="285" w:right="62"/>
    </w:pPr>
    <w:rPr>
      <w:smallCaps/>
      <w:sz w:val="20"/>
      <w:szCs w:val="20"/>
    </w:rPr>
  </w:style>
  <w:style w:type="paragraph" w:styleId="TOC3">
    <w:name w:val="toc 3"/>
    <w:basedOn w:val="Normal"/>
    <w:next w:val="Normal"/>
    <w:autoRedefine/>
    <w:uiPriority w:val="39"/>
    <w:rsid w:val="00132E00"/>
    <w:pPr>
      <w:ind w:left="480"/>
    </w:pPr>
    <w:rPr>
      <w:i/>
      <w:iCs/>
      <w:sz w:val="20"/>
      <w:szCs w:val="20"/>
    </w:rPr>
  </w:style>
  <w:style w:type="paragraph" w:styleId="TOC4">
    <w:name w:val="toc 4"/>
    <w:basedOn w:val="Normal"/>
    <w:next w:val="Normal"/>
    <w:autoRedefine/>
    <w:uiPriority w:val="39"/>
    <w:rsid w:val="00132E00"/>
    <w:pPr>
      <w:ind w:left="720"/>
    </w:pPr>
    <w:rPr>
      <w:sz w:val="18"/>
      <w:szCs w:val="18"/>
    </w:rPr>
  </w:style>
  <w:style w:type="paragraph" w:styleId="TOC5">
    <w:name w:val="toc 5"/>
    <w:basedOn w:val="Normal"/>
    <w:next w:val="Normal"/>
    <w:autoRedefine/>
    <w:uiPriority w:val="39"/>
    <w:rsid w:val="00132E00"/>
    <w:pPr>
      <w:ind w:left="960"/>
    </w:pPr>
    <w:rPr>
      <w:sz w:val="18"/>
      <w:szCs w:val="18"/>
    </w:rPr>
  </w:style>
  <w:style w:type="paragraph" w:styleId="TOC6">
    <w:name w:val="toc 6"/>
    <w:basedOn w:val="Normal"/>
    <w:next w:val="Normal"/>
    <w:autoRedefine/>
    <w:uiPriority w:val="39"/>
    <w:pPr>
      <w:ind w:left="1200"/>
    </w:pPr>
    <w:rPr>
      <w:rFonts w:ascii="Times New Roman" w:hAnsi="Times New Roman"/>
      <w:sz w:val="18"/>
      <w:szCs w:val="18"/>
    </w:rPr>
  </w:style>
  <w:style w:type="paragraph" w:styleId="TOC7">
    <w:name w:val="toc 7"/>
    <w:basedOn w:val="Normal"/>
    <w:next w:val="Normal"/>
    <w:autoRedefine/>
    <w:uiPriority w:val="39"/>
    <w:pPr>
      <w:ind w:left="1440"/>
    </w:pPr>
    <w:rPr>
      <w:rFonts w:ascii="Times New Roman" w:hAnsi="Times New Roman"/>
      <w:sz w:val="18"/>
      <w:szCs w:val="18"/>
    </w:rPr>
  </w:style>
  <w:style w:type="paragraph" w:styleId="TOC8">
    <w:name w:val="toc 8"/>
    <w:basedOn w:val="Normal"/>
    <w:next w:val="Normal"/>
    <w:autoRedefine/>
    <w:uiPriority w:val="39"/>
    <w:pPr>
      <w:ind w:left="1680"/>
    </w:pPr>
    <w:rPr>
      <w:rFonts w:ascii="Times New Roman" w:hAnsi="Times New Roman"/>
      <w:sz w:val="18"/>
      <w:szCs w:val="18"/>
    </w:rPr>
  </w:style>
  <w:style w:type="paragraph" w:styleId="TOC9">
    <w:name w:val="toc 9"/>
    <w:basedOn w:val="Normal"/>
    <w:next w:val="Normal"/>
    <w:autoRedefine/>
    <w:uiPriority w:val="39"/>
    <w:pPr>
      <w:ind w:left="1920"/>
    </w:pPr>
    <w:rPr>
      <w:rFonts w:ascii="Times New Roman" w:hAnsi="Times New Roman"/>
      <w:sz w:val="18"/>
      <w:szCs w:val="18"/>
    </w:rPr>
  </w:style>
  <w:style w:type="character" w:styleId="Hyperlink">
    <w:name w:val="Hyperlink"/>
    <w:uiPriority w:val="99"/>
    <w:rPr>
      <w:color w:val="0000FF"/>
      <w:u w:val="single"/>
    </w:rPr>
  </w:style>
  <w:style w:type="paragraph" w:customStyle="1" w:styleId="Answers">
    <w:name w:val="Answers"/>
    <w:basedOn w:val="Normal"/>
    <w:link w:val="AnswersZchn"/>
    <w:rsid w:val="00B67875"/>
    <w:pPr>
      <w:spacing w:before="120"/>
      <w:ind w:left="567"/>
      <w:jc w:val="both"/>
    </w:pPr>
    <w:rPr>
      <w:color w:val="003366"/>
      <w:szCs w:val="22"/>
      <w:lang w:val="en-US"/>
    </w:rPr>
  </w:style>
  <w:style w:type="character" w:customStyle="1" w:styleId="AnswersZchn">
    <w:name w:val="Answers Zchn"/>
    <w:link w:val="Answers"/>
    <w:rsid w:val="00B67875"/>
    <w:rPr>
      <w:rFonts w:ascii="Arial" w:hAnsi="Arial"/>
      <w:color w:val="003366"/>
      <w:sz w:val="22"/>
      <w:szCs w:val="22"/>
      <w:lang w:val="en-US" w:eastAsia="de-DE" w:bidi="ar-SA"/>
    </w:rPr>
  </w:style>
  <w:style w:type="paragraph" w:customStyle="1" w:styleId="Aufzhlung1">
    <w:name w:val="Aufzählung1"/>
    <w:basedOn w:val="Normal"/>
    <w:pPr>
      <w:numPr>
        <w:numId w:val="2"/>
      </w:numPr>
      <w:ind w:left="357" w:hanging="357"/>
    </w:pPr>
  </w:style>
  <w:style w:type="paragraph" w:customStyle="1" w:styleId="AnswerAufzhlung">
    <w:name w:val="Answer_Aufzählung"/>
    <w:basedOn w:val="Answers"/>
    <w:link w:val="AnswerAufzhlungZchn"/>
    <w:rsid w:val="009D6FE5"/>
    <w:pPr>
      <w:numPr>
        <w:numId w:val="3"/>
      </w:numPr>
      <w:spacing w:before="0"/>
      <w:jc w:val="left"/>
    </w:pPr>
    <w:rPr>
      <w:rFonts w:cs="Arial"/>
      <w:color w:val="auto"/>
    </w:rPr>
  </w:style>
  <w:style w:type="character" w:customStyle="1" w:styleId="AnswerAufzhlungZchn">
    <w:name w:val="Answer_Aufzählung Zchn"/>
    <w:link w:val="AnswerAufzhlung"/>
    <w:rsid w:val="009D6FE5"/>
    <w:rPr>
      <w:rFonts w:ascii="Arial" w:hAnsi="Arial" w:cs="Arial"/>
      <w:sz w:val="22"/>
      <w:szCs w:val="22"/>
      <w:lang w:val="en-US"/>
    </w:rPr>
  </w:style>
  <w:style w:type="paragraph" w:customStyle="1" w:styleId="Address">
    <w:name w:val="Address"/>
    <w:basedOn w:val="Normal"/>
    <w:rsid w:val="006E1DA3"/>
    <w:pPr>
      <w:jc w:val="both"/>
    </w:pPr>
    <w:rPr>
      <w:rFonts w:ascii="CG Times" w:hAnsi="CG Times"/>
      <w:sz w:val="20"/>
      <w:szCs w:val="20"/>
      <w:lang w:eastAsia="zh-CN"/>
    </w:rPr>
  </w:style>
  <w:style w:type="paragraph" w:customStyle="1" w:styleId="Ende">
    <w:name w:val="Ende"/>
    <w:basedOn w:val="Normal"/>
    <w:rsid w:val="006E1DA3"/>
    <w:pPr>
      <w:overflowPunct w:val="0"/>
      <w:autoSpaceDE w:val="0"/>
      <w:autoSpaceDN w:val="0"/>
      <w:adjustRightInd w:val="0"/>
      <w:jc w:val="both"/>
      <w:textAlignment w:val="baseline"/>
    </w:pPr>
    <w:rPr>
      <w:rFonts w:cs="Arial"/>
      <w:sz w:val="20"/>
      <w:szCs w:val="20"/>
      <w:lang w:val="de-DE"/>
    </w:rPr>
  </w:style>
  <w:style w:type="paragraph" w:styleId="CommentText">
    <w:name w:val="annotation text"/>
    <w:basedOn w:val="Normal"/>
    <w:link w:val="CommentTextChar"/>
    <w:uiPriority w:val="99"/>
    <w:rsid w:val="006E1DA3"/>
    <w:rPr>
      <w:sz w:val="20"/>
      <w:szCs w:val="20"/>
      <w:lang w:val="de-DE"/>
    </w:rPr>
  </w:style>
  <w:style w:type="paragraph" w:customStyle="1" w:styleId="CoverMhblauerAddress">
    <w:name w:val="Cover_Mühblauer Address"/>
    <w:basedOn w:val="Normal"/>
    <w:next w:val="Normal"/>
    <w:rsid w:val="00115020"/>
    <w:pPr>
      <w:jc w:val="center"/>
    </w:pPr>
    <w:rPr>
      <w:szCs w:val="20"/>
      <w:lang w:val="de-DE"/>
    </w:rPr>
  </w:style>
  <w:style w:type="paragraph" w:customStyle="1" w:styleId="CoverDescribtionofTender">
    <w:name w:val="Cover_Describtion of Tender"/>
    <w:basedOn w:val="Normal"/>
    <w:rsid w:val="00115020"/>
    <w:pPr>
      <w:jc w:val="center"/>
    </w:pPr>
    <w:rPr>
      <w:b/>
      <w:bCs/>
      <w:color w:val="000066"/>
      <w:sz w:val="72"/>
      <w:lang w:val="de-DE"/>
    </w:rPr>
  </w:style>
  <w:style w:type="paragraph" w:customStyle="1" w:styleId="FormatvorlageCoverDetailedDescribtionofTenderZentriert">
    <w:name w:val="Formatvorlage Cover_Detailed Describtion of Tender + Zentriert"/>
    <w:basedOn w:val="Normal"/>
    <w:rsid w:val="00115020"/>
    <w:pPr>
      <w:jc w:val="center"/>
    </w:pPr>
    <w:rPr>
      <w:b/>
      <w:bCs/>
      <w:color w:val="000066"/>
      <w:sz w:val="40"/>
      <w:szCs w:val="20"/>
      <w:lang w:val="de-DE"/>
    </w:rPr>
  </w:style>
  <w:style w:type="paragraph" w:customStyle="1" w:styleId="Formatvorlage1">
    <w:name w:val="Formatvorlage1"/>
    <w:basedOn w:val="Normal"/>
    <w:rsid w:val="0095476C"/>
    <w:pPr>
      <w:numPr>
        <w:numId w:val="4"/>
      </w:numPr>
    </w:pPr>
    <w:rPr>
      <w:rFonts w:ascii="Times New Roman" w:hAnsi="Times New Roman"/>
      <w:lang w:val="de-DE"/>
    </w:rPr>
  </w:style>
  <w:style w:type="paragraph" w:styleId="Caption">
    <w:name w:val="caption"/>
    <w:basedOn w:val="Normal"/>
    <w:next w:val="Normal"/>
    <w:link w:val="CaptionChar"/>
    <w:uiPriority w:val="99"/>
    <w:qFormat/>
    <w:rsid w:val="0074161A"/>
    <w:rPr>
      <w:rFonts w:ascii="Times New Roman" w:hAnsi="Times New Roman"/>
      <w:b/>
      <w:bCs/>
      <w:sz w:val="20"/>
      <w:lang w:val="de-DE"/>
    </w:rPr>
  </w:style>
  <w:style w:type="paragraph" w:styleId="FootnoteText">
    <w:name w:val="footnote text"/>
    <w:basedOn w:val="Normal"/>
    <w:link w:val="FootnoteTextChar"/>
    <w:semiHidden/>
    <w:rsid w:val="0074161A"/>
    <w:pPr>
      <w:overflowPunct w:val="0"/>
      <w:autoSpaceDE w:val="0"/>
      <w:autoSpaceDN w:val="0"/>
      <w:adjustRightInd w:val="0"/>
      <w:jc w:val="both"/>
      <w:textAlignment w:val="baseline"/>
    </w:pPr>
    <w:rPr>
      <w:sz w:val="20"/>
      <w:szCs w:val="20"/>
      <w:lang w:val="de-DE"/>
    </w:rPr>
  </w:style>
  <w:style w:type="paragraph" w:styleId="BalloonText">
    <w:name w:val="Balloon Text"/>
    <w:basedOn w:val="Normal"/>
    <w:link w:val="BalloonTextChar"/>
    <w:semiHidden/>
    <w:rsid w:val="003B3746"/>
    <w:rPr>
      <w:rFonts w:ascii="Tahoma" w:hAnsi="Tahoma" w:cs="Tahoma"/>
      <w:sz w:val="16"/>
      <w:szCs w:val="16"/>
    </w:rPr>
  </w:style>
  <w:style w:type="paragraph" w:customStyle="1" w:styleId="berschrift1">
    <w:name w:val="Überschrift1"/>
    <w:basedOn w:val="Normal"/>
    <w:rsid w:val="004768C9"/>
    <w:pPr>
      <w:numPr>
        <w:numId w:val="5"/>
      </w:numPr>
      <w:spacing w:before="120"/>
      <w:jc w:val="both"/>
    </w:pPr>
    <w:rPr>
      <w:bCs/>
      <w:color w:val="000066"/>
      <w:sz w:val="32"/>
    </w:rPr>
  </w:style>
  <w:style w:type="paragraph" w:customStyle="1" w:styleId="Answer2">
    <w:name w:val="Answer 2"/>
    <w:basedOn w:val="Normal"/>
    <w:rsid w:val="009D5C6F"/>
    <w:pPr>
      <w:tabs>
        <w:tab w:val="center" w:pos="4536"/>
        <w:tab w:val="right" w:pos="9072"/>
      </w:tabs>
      <w:ind w:left="1247"/>
    </w:pPr>
    <w:rPr>
      <w:rFonts w:cs="Arial"/>
      <w:color w:val="003366"/>
      <w:szCs w:val="22"/>
      <w:lang w:val="de-DE"/>
    </w:rPr>
  </w:style>
  <w:style w:type="paragraph" w:customStyle="1" w:styleId="PlainText1">
    <w:name w:val="Plain Text1"/>
    <w:basedOn w:val="Normal"/>
    <w:rsid w:val="0022268D"/>
    <w:rPr>
      <w:rFonts w:ascii="Courier New" w:hAnsi="Courier New"/>
      <w:szCs w:val="20"/>
      <w:lang w:val="de-DE"/>
    </w:rPr>
  </w:style>
  <w:style w:type="table" w:styleId="TableGrid">
    <w:name w:val="Table Grid"/>
    <w:aliases w:val="DPS Table Grid"/>
    <w:basedOn w:val="TableNormal"/>
    <w:uiPriority w:val="59"/>
    <w:rsid w:val="00861DEE"/>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B7886"/>
    <w:pPr>
      <w:widowControl w:val="0"/>
      <w:tabs>
        <w:tab w:val="left" w:pos="709"/>
        <w:tab w:val="left" w:pos="1418"/>
        <w:tab w:val="left" w:pos="2127"/>
        <w:tab w:val="left" w:pos="2835"/>
        <w:tab w:val="left" w:pos="3544"/>
        <w:tab w:val="left" w:pos="4253"/>
        <w:tab w:val="left" w:pos="4962"/>
        <w:tab w:val="left" w:pos="5670"/>
        <w:tab w:val="left" w:pos="6379"/>
        <w:tab w:val="left" w:pos="7088"/>
      </w:tabs>
      <w:autoSpaceDE w:val="0"/>
      <w:autoSpaceDN w:val="0"/>
      <w:adjustRightInd w:val="0"/>
      <w:jc w:val="both"/>
    </w:pPr>
    <w:rPr>
      <w:rFonts w:cs="Arial"/>
      <w:lang w:val="de-DE"/>
    </w:rPr>
  </w:style>
  <w:style w:type="character" w:customStyle="1" w:styleId="BodyTextChar">
    <w:name w:val="Body Text Char"/>
    <w:link w:val="BodyText"/>
    <w:uiPriority w:val="1"/>
    <w:rsid w:val="00C55778"/>
    <w:rPr>
      <w:rFonts w:ascii="Arial" w:hAnsi="Arial" w:cs="Arial"/>
      <w:sz w:val="22"/>
      <w:szCs w:val="24"/>
      <w:lang w:val="de-DE" w:eastAsia="de-DE" w:bidi="ar-SA"/>
    </w:rPr>
  </w:style>
  <w:style w:type="paragraph" w:styleId="BlockText">
    <w:name w:val="Block Text"/>
    <w:basedOn w:val="Normal"/>
    <w:rsid w:val="000B7886"/>
    <w:pPr>
      <w:widowControl w:val="0"/>
      <w:autoSpaceDE w:val="0"/>
      <w:autoSpaceDN w:val="0"/>
      <w:adjustRightInd w:val="0"/>
      <w:spacing w:before="160"/>
      <w:ind w:left="709"/>
      <w:jc w:val="both"/>
    </w:pPr>
    <w:rPr>
      <w:rFonts w:cs="Arial"/>
      <w:lang w:val="de-DE"/>
    </w:rPr>
  </w:style>
  <w:style w:type="paragraph" w:styleId="BodyText2">
    <w:name w:val="Body Text 2"/>
    <w:basedOn w:val="Normal"/>
    <w:link w:val="BodyText2Char"/>
    <w:rsid w:val="000B7886"/>
    <w:pPr>
      <w:widowControl w:val="0"/>
      <w:autoSpaceDE w:val="0"/>
      <w:autoSpaceDN w:val="0"/>
      <w:adjustRightInd w:val="0"/>
      <w:ind w:left="720" w:hanging="720"/>
    </w:pPr>
    <w:rPr>
      <w:rFonts w:cs="Arial"/>
      <w:lang w:val="de-DE"/>
    </w:rPr>
  </w:style>
  <w:style w:type="paragraph" w:styleId="BodyTextIndent3">
    <w:name w:val="Body Text Indent 3"/>
    <w:basedOn w:val="Normal"/>
    <w:link w:val="BodyTextIndent3Char"/>
    <w:rsid w:val="000B7886"/>
    <w:pPr>
      <w:widowControl w:val="0"/>
      <w:autoSpaceDE w:val="0"/>
      <w:autoSpaceDN w:val="0"/>
      <w:adjustRightInd w:val="0"/>
      <w:spacing w:before="240"/>
      <w:ind w:left="709"/>
    </w:pPr>
    <w:rPr>
      <w:rFonts w:cs="Arial"/>
      <w:lang w:val="de-DE"/>
    </w:rPr>
  </w:style>
  <w:style w:type="paragraph" w:customStyle="1" w:styleId="Briefkopfadresse">
    <w:name w:val="Briefkopfadresse"/>
    <w:rsid w:val="000B7886"/>
    <w:pPr>
      <w:widowControl w:val="0"/>
      <w:autoSpaceDE w:val="0"/>
      <w:autoSpaceDN w:val="0"/>
      <w:adjustRightInd w:val="0"/>
    </w:pPr>
    <w:rPr>
      <w:rFonts w:ascii="Arial" w:hAnsi="Arial" w:cs="Arial"/>
      <w:sz w:val="24"/>
      <w:szCs w:val="24"/>
    </w:rPr>
  </w:style>
  <w:style w:type="paragraph" w:customStyle="1" w:styleId="s0">
    <w:name w:val="s0"/>
    <w:rsid w:val="00CA6D79"/>
    <w:pPr>
      <w:widowControl w:val="0"/>
      <w:autoSpaceDE w:val="0"/>
      <w:autoSpaceDN w:val="0"/>
      <w:adjustRightInd w:val="0"/>
    </w:pPr>
    <w:rPr>
      <w:rFonts w:ascii="Batang" w:eastAsia="Batang" w:cs="Batang"/>
      <w:sz w:val="24"/>
      <w:szCs w:val="24"/>
      <w:lang w:val="en-US" w:eastAsia="ko-KR"/>
    </w:rPr>
  </w:style>
  <w:style w:type="paragraph" w:styleId="NormalWeb">
    <w:name w:val="Normal (Web)"/>
    <w:basedOn w:val="Normal"/>
    <w:uiPriority w:val="99"/>
    <w:rsid w:val="00CA6D79"/>
    <w:pPr>
      <w:spacing w:before="100" w:beforeAutospacing="1" w:after="100" w:afterAutospacing="1"/>
    </w:pPr>
    <w:rPr>
      <w:rFonts w:ascii="Gulim" w:eastAsia="Gulim" w:hAnsi="Gulim" w:cs="Gulim"/>
      <w:lang w:val="en-US" w:eastAsia="ko-KR"/>
    </w:rPr>
  </w:style>
  <w:style w:type="character" w:styleId="Emphasis">
    <w:name w:val="Emphasis"/>
    <w:qFormat/>
    <w:rsid w:val="00CA6D79"/>
    <w:rPr>
      <w:i/>
      <w:iCs/>
    </w:rPr>
  </w:style>
  <w:style w:type="paragraph" w:customStyle="1" w:styleId="Answersberschrift">
    <w:name w:val="Answers_Überschrift"/>
    <w:basedOn w:val="Answers"/>
    <w:rsid w:val="00E45CFF"/>
    <w:rPr>
      <w:rFonts w:ascii="Arial Fett" w:hAnsi="Arial Fett" w:cs="Arial"/>
      <w:b/>
      <w:i/>
      <w:u w:val="single"/>
    </w:rPr>
  </w:style>
  <w:style w:type="paragraph" w:styleId="BodyTextIndent">
    <w:name w:val="Body Text Indent"/>
    <w:basedOn w:val="Normal"/>
    <w:link w:val="BodyTextIndentChar"/>
    <w:rsid w:val="00DF07E7"/>
    <w:pPr>
      <w:ind w:left="283"/>
    </w:pPr>
  </w:style>
  <w:style w:type="paragraph" w:customStyle="1" w:styleId="AdressZeile">
    <w:name w:val="AdressZeile"/>
    <w:rsid w:val="00F76DAF"/>
    <w:pPr>
      <w:widowControl w:val="0"/>
      <w:autoSpaceDE w:val="0"/>
      <w:autoSpaceDN w:val="0"/>
      <w:adjustRightInd w:val="0"/>
    </w:pPr>
    <w:rPr>
      <w:rFonts w:ascii="Arial" w:hAnsi="Arial" w:cs="Arial"/>
      <w:color w:val="000000"/>
      <w:sz w:val="14"/>
      <w:szCs w:val="14"/>
    </w:rPr>
  </w:style>
  <w:style w:type="paragraph" w:customStyle="1" w:styleId="MBresponse">
    <w:name w:val="MB_response"/>
    <w:basedOn w:val="Normal"/>
    <w:link w:val="MBresponseZchn"/>
    <w:rsid w:val="008730FB"/>
    <w:rPr>
      <w:rFonts w:ascii="Times New Roman" w:hAnsi="Times New Roman"/>
      <w:b/>
      <w:i/>
      <w:color w:val="003366"/>
      <w:szCs w:val="22"/>
      <w:lang w:val="en-US"/>
    </w:rPr>
  </w:style>
  <w:style w:type="character" w:customStyle="1" w:styleId="MBresponseZchn">
    <w:name w:val="MB_response Zchn"/>
    <w:link w:val="MBresponse"/>
    <w:rsid w:val="008730FB"/>
    <w:rPr>
      <w:b/>
      <w:i/>
      <w:color w:val="003366"/>
      <w:sz w:val="22"/>
      <w:szCs w:val="22"/>
      <w:lang w:val="en-US" w:eastAsia="de-DE" w:bidi="ar-SA"/>
    </w:rPr>
  </w:style>
  <w:style w:type="paragraph" w:styleId="BodyTextIndent2">
    <w:name w:val="Body Text Indent 2"/>
    <w:basedOn w:val="Normal"/>
    <w:link w:val="BodyTextIndent2Char"/>
    <w:rsid w:val="00B42D32"/>
    <w:pPr>
      <w:spacing w:line="480" w:lineRule="auto"/>
      <w:ind w:left="283"/>
    </w:pPr>
  </w:style>
  <w:style w:type="paragraph" w:customStyle="1" w:styleId="text">
    <w:name w:val="text"/>
    <w:basedOn w:val="Normal"/>
    <w:rsid w:val="00AC6E19"/>
    <w:pPr>
      <w:spacing w:before="100" w:beforeAutospacing="1" w:after="100" w:afterAutospacing="1"/>
    </w:pPr>
    <w:rPr>
      <w:rFonts w:ascii="Times New Roman" w:hAnsi="Times New Roman"/>
      <w:lang w:val="de-DE"/>
    </w:rPr>
  </w:style>
  <w:style w:type="paragraph" w:styleId="DocumentMap">
    <w:name w:val="Document Map"/>
    <w:basedOn w:val="Normal"/>
    <w:link w:val="DocumentMapChar"/>
    <w:semiHidden/>
    <w:rsid w:val="009E5562"/>
    <w:pPr>
      <w:shd w:val="clear" w:color="auto" w:fill="000080"/>
    </w:pPr>
    <w:rPr>
      <w:rFonts w:ascii="Tahoma" w:hAnsi="Tahoma" w:cs="Tahoma"/>
      <w:sz w:val="20"/>
      <w:szCs w:val="20"/>
    </w:rPr>
  </w:style>
  <w:style w:type="paragraph" w:customStyle="1" w:styleId="headline1">
    <w:name w:val="headline1"/>
    <w:basedOn w:val="Normal"/>
    <w:rsid w:val="00507AE2"/>
    <w:pPr>
      <w:spacing w:line="360" w:lineRule="atLeast"/>
    </w:pPr>
    <w:rPr>
      <w:rFonts w:cs="Arial"/>
      <w:b/>
      <w:bCs/>
      <w:color w:val="44626F"/>
      <w:lang w:val="de-DE"/>
    </w:rPr>
  </w:style>
  <w:style w:type="paragraph" w:customStyle="1" w:styleId="MBAnswer">
    <w:name w:val="MB_Answer"/>
    <w:basedOn w:val="Normal"/>
    <w:link w:val="MBAnswerZchn"/>
    <w:rsid w:val="00592CEC"/>
    <w:pPr>
      <w:tabs>
        <w:tab w:val="left" w:pos="966"/>
      </w:tabs>
    </w:pPr>
    <w:rPr>
      <w:rFonts w:cs="Arial"/>
      <w:color w:val="003366"/>
      <w:lang w:val="en-US" w:eastAsia="en-US"/>
    </w:rPr>
  </w:style>
  <w:style w:type="character" w:customStyle="1" w:styleId="MBAnswerZchn">
    <w:name w:val="MB_Answer Zchn"/>
    <w:link w:val="MBAnswer"/>
    <w:rsid w:val="00592CEC"/>
    <w:rPr>
      <w:rFonts w:ascii="Arial" w:hAnsi="Arial" w:cs="Arial"/>
      <w:color w:val="003366"/>
      <w:sz w:val="22"/>
      <w:szCs w:val="24"/>
      <w:lang w:val="en-US" w:eastAsia="en-US" w:bidi="ar-SA"/>
    </w:rPr>
  </w:style>
  <w:style w:type="paragraph" w:customStyle="1" w:styleId="fliesstext2">
    <w:name w:val="fliesstext2"/>
    <w:basedOn w:val="Normal"/>
    <w:rsid w:val="00D40DB3"/>
    <w:pPr>
      <w:spacing w:line="270" w:lineRule="atLeast"/>
    </w:pPr>
    <w:rPr>
      <w:rFonts w:cs="Arial"/>
      <w:color w:val="44626F"/>
      <w:sz w:val="18"/>
      <w:szCs w:val="18"/>
      <w:lang w:val="de-DE"/>
    </w:rPr>
  </w:style>
  <w:style w:type="paragraph" w:customStyle="1" w:styleId="FormatvorlageZentriertLinks007cmRechts007cm">
    <w:name w:val="Formatvorlage Zentriert Links:  007 cm Rechts:  007 cm"/>
    <w:basedOn w:val="Normal"/>
    <w:rsid w:val="00EC2357"/>
    <w:pPr>
      <w:jc w:val="center"/>
    </w:pPr>
    <w:rPr>
      <w:szCs w:val="20"/>
    </w:rPr>
  </w:style>
  <w:style w:type="paragraph" w:customStyle="1" w:styleId="berschrift4">
    <w:name w:val="Überschrift4"/>
    <w:basedOn w:val="Heading4"/>
    <w:rsid w:val="00461CFE"/>
    <w:pPr>
      <w:numPr>
        <w:ilvl w:val="0"/>
        <w:numId w:val="0"/>
      </w:numPr>
      <w:spacing w:before="0"/>
    </w:pPr>
    <w:rPr>
      <w:b w:val="0"/>
      <w:bCs w:val="0"/>
      <w:color w:val="00929D"/>
      <w:sz w:val="22"/>
    </w:rPr>
  </w:style>
  <w:style w:type="character" w:styleId="Strong">
    <w:name w:val="Strong"/>
    <w:uiPriority w:val="22"/>
    <w:qFormat/>
    <w:rsid w:val="00C71363"/>
    <w:rPr>
      <w:b/>
      <w:bCs/>
    </w:rPr>
  </w:style>
  <w:style w:type="character" w:styleId="FootnoteReference">
    <w:name w:val="footnote reference"/>
    <w:uiPriority w:val="99"/>
    <w:semiHidden/>
    <w:rsid w:val="00431BE7"/>
    <w:rPr>
      <w:vertAlign w:val="superscript"/>
    </w:rPr>
  </w:style>
  <w:style w:type="paragraph" w:styleId="EndnoteText">
    <w:name w:val="endnote text"/>
    <w:basedOn w:val="Normal"/>
    <w:link w:val="EndnoteTextChar"/>
    <w:semiHidden/>
    <w:rsid w:val="00431BE7"/>
    <w:rPr>
      <w:sz w:val="20"/>
      <w:szCs w:val="20"/>
    </w:rPr>
  </w:style>
  <w:style w:type="character" w:styleId="EndnoteReference">
    <w:name w:val="endnote reference"/>
    <w:semiHidden/>
    <w:rsid w:val="00431BE7"/>
    <w:rPr>
      <w:vertAlign w:val="superscript"/>
    </w:rPr>
  </w:style>
  <w:style w:type="paragraph" w:customStyle="1" w:styleId="StandardFett">
    <w:name w:val="Standard_Fett"/>
    <w:basedOn w:val="Normal"/>
    <w:next w:val="Normal"/>
    <w:rsid w:val="00696A49"/>
    <w:pPr>
      <w:keepNext/>
      <w:keepLines/>
      <w:jc w:val="both"/>
    </w:pPr>
    <w:rPr>
      <w:b/>
      <w:lang w:val="de-DE" w:eastAsia="en-US"/>
    </w:rPr>
  </w:style>
  <w:style w:type="paragraph" w:customStyle="1" w:styleId="Aufzhlung">
    <w:name w:val="Aufzählung"/>
    <w:basedOn w:val="Normal"/>
    <w:link w:val="AufzhlungChar"/>
    <w:qFormat/>
    <w:rsid w:val="00696A49"/>
    <w:pPr>
      <w:keepNext/>
      <w:keepLines/>
      <w:numPr>
        <w:numId w:val="6"/>
      </w:numPr>
      <w:tabs>
        <w:tab w:val="left" w:pos="1588"/>
      </w:tabs>
      <w:jc w:val="both"/>
    </w:pPr>
    <w:rPr>
      <w:rFonts w:cs="Arial"/>
      <w:szCs w:val="22"/>
      <w:lang w:val="de-DE" w:eastAsia="en-US"/>
    </w:rPr>
  </w:style>
  <w:style w:type="paragraph" w:customStyle="1" w:styleId="Absatzende">
    <w:name w:val="Absatzende"/>
    <w:basedOn w:val="Normal"/>
    <w:next w:val="Normal"/>
    <w:rsid w:val="00696A49"/>
    <w:pPr>
      <w:jc w:val="both"/>
    </w:pPr>
    <w:rPr>
      <w:lang w:val="de-DE" w:eastAsia="en-US"/>
    </w:rPr>
  </w:style>
  <w:style w:type="paragraph" w:customStyle="1" w:styleId="FormatvorlageFormatvorlageFormatvorlageNach0ptZeilenabstandeinfa">
    <w:name w:val="Formatvorlage Formatvorlage Formatvorlage Nach:  0 pt Zeilenabstand:  einfa..."/>
    <w:basedOn w:val="Normal"/>
    <w:rsid w:val="006C72C9"/>
    <w:pPr>
      <w:numPr>
        <w:numId w:val="7"/>
      </w:numPr>
    </w:pPr>
  </w:style>
  <w:style w:type="character" w:customStyle="1" w:styleId="mediumtext1">
    <w:name w:val="medium_text1"/>
    <w:rsid w:val="00FC230A"/>
    <w:rPr>
      <w:sz w:val="24"/>
      <w:szCs w:val="24"/>
    </w:rPr>
  </w:style>
  <w:style w:type="character" w:customStyle="1" w:styleId="JosefMuehlbauer">
    <w:name w:val="Josef Muehlbauer"/>
    <w:semiHidden/>
    <w:rsid w:val="00FC230A"/>
    <w:rPr>
      <w:rFonts w:ascii="Arial" w:hAnsi="Arial" w:cs="Arial"/>
      <w:color w:val="auto"/>
      <w:sz w:val="20"/>
      <w:szCs w:val="20"/>
    </w:rPr>
  </w:style>
  <w:style w:type="paragraph" w:customStyle="1" w:styleId="Text01">
    <w:name w:val="Text_01"/>
    <w:link w:val="Text01Zchn"/>
    <w:rsid w:val="00D0631E"/>
    <w:pPr>
      <w:widowControl w:val="0"/>
      <w:autoSpaceDE w:val="0"/>
      <w:autoSpaceDN w:val="0"/>
      <w:adjustRightInd w:val="0"/>
      <w:spacing w:after="120"/>
      <w:jc w:val="both"/>
    </w:pPr>
    <w:rPr>
      <w:rFonts w:ascii="Arial" w:hAnsi="Arial"/>
      <w:color w:val="000000"/>
      <w:sz w:val="24"/>
      <w:szCs w:val="24"/>
      <w:shd w:val="clear" w:color="auto" w:fill="FFFFFF"/>
    </w:rPr>
  </w:style>
  <w:style w:type="character" w:customStyle="1" w:styleId="Text01Zchn">
    <w:name w:val="Text_01 Zchn"/>
    <w:link w:val="Text01"/>
    <w:rsid w:val="00D0631E"/>
    <w:rPr>
      <w:rFonts w:ascii="Arial" w:hAnsi="Arial"/>
      <w:color w:val="000000"/>
      <w:sz w:val="24"/>
      <w:szCs w:val="24"/>
      <w:shd w:val="clear" w:color="auto" w:fill="FFFFFF"/>
      <w:lang w:val="de-DE" w:eastAsia="de-DE" w:bidi="ar-SA"/>
    </w:rPr>
  </w:style>
  <w:style w:type="paragraph" w:customStyle="1" w:styleId="Figure001">
    <w:name w:val="Figure_001"/>
    <w:basedOn w:val="Normal"/>
    <w:link w:val="Figure001Char"/>
    <w:rsid w:val="00D0631E"/>
    <w:pPr>
      <w:widowControl w:val="0"/>
      <w:autoSpaceDE w:val="0"/>
      <w:autoSpaceDN w:val="0"/>
      <w:adjustRightInd w:val="0"/>
      <w:spacing w:before="60"/>
    </w:pPr>
    <w:rPr>
      <w:rFonts w:cs="Arial"/>
      <w:i/>
      <w:szCs w:val="22"/>
      <w:shd w:val="clear" w:color="auto" w:fill="FFFFFF"/>
      <w:lang w:val="de-DE"/>
    </w:rPr>
  </w:style>
  <w:style w:type="character" w:customStyle="1" w:styleId="Figure001Char">
    <w:name w:val="Figure_001 Char"/>
    <w:link w:val="Figure001"/>
    <w:rsid w:val="00D0631E"/>
    <w:rPr>
      <w:rFonts w:ascii="Arial" w:hAnsi="Arial" w:cs="Arial"/>
      <w:i/>
      <w:sz w:val="22"/>
      <w:szCs w:val="22"/>
      <w:shd w:val="clear" w:color="auto" w:fill="FFFFFF"/>
      <w:lang w:val="de-DE" w:eastAsia="de-DE" w:bidi="ar-SA"/>
    </w:rPr>
  </w:style>
  <w:style w:type="character" w:customStyle="1" w:styleId="H2Zchn">
    <w:name w:val="H2 Zchn"/>
    <w:aliases w:val="2 Zchn,h2 Zchn,Level 2 Head Zchn,子系统 Zchn,子系统1 Zchn,子系统2 Zchn,子系统3 Zchn,子系统4 Zchn,子系统11 Zchn,子系统21 Zchn,子系统31 Zchn,子系统5 Zchn,子系统12 Zchn,子系统22 Zchn,子系统32 Zchn,子系统6 Zchn,子系统13 Zchn,子系统23 Zchn,子系统33 Zchn,子系统7 Zchn,子系统14 Zchn,子系统24 Zchn,子系统34 Zchn"/>
    <w:rsid w:val="00D0631E"/>
    <w:rPr>
      <w:rFonts w:ascii="Arial Fett" w:hAnsi="Arial Fett" w:cs="Arial"/>
      <w:b/>
      <w:bCs/>
      <w:iCs/>
      <w:color w:val="008893"/>
      <w:sz w:val="28"/>
      <w:szCs w:val="28"/>
      <w:lang w:val="en-US" w:eastAsia="de-DE" w:bidi="ar-SA"/>
    </w:rPr>
  </w:style>
  <w:style w:type="character" w:customStyle="1" w:styleId="h3Zchn">
    <w:name w:val="h3 Zchn"/>
    <w:aliases w:val="3 Zchn,Heading 3 hidden Zchn,2h Zchn,h31 Zchn,h32 Zchn,Section Zchn,Heading 2.3 Zchn,(Alt+3) Zchn,1.... Zchn,1.2.3. Zchn,alltoc Zchn,H3 Zchn,sect1.2.3 Zchn,一 Zchn,1 Zchn,h4 Zchn,Title3 Zchn,Map Zchn,H31 Zchn,3rd level Zchn,Heading 3 - old Zchn"/>
    <w:rsid w:val="00D0631E"/>
    <w:rPr>
      <w:rFonts w:ascii="Arial Fett" w:hAnsi="Arial Fett" w:cs="Arial"/>
      <w:b/>
      <w:bCs/>
      <w:color w:val="008893"/>
      <w:sz w:val="26"/>
      <w:szCs w:val="26"/>
      <w:lang w:val="en-US" w:eastAsia="de-DE" w:bidi="ar-SA"/>
    </w:rPr>
  </w:style>
  <w:style w:type="paragraph" w:customStyle="1" w:styleId="Pa10">
    <w:name w:val="Pa10"/>
    <w:basedOn w:val="Normal"/>
    <w:next w:val="Normal"/>
    <w:rsid w:val="00D0631E"/>
    <w:pPr>
      <w:autoSpaceDE w:val="0"/>
      <w:autoSpaceDN w:val="0"/>
      <w:adjustRightInd w:val="0"/>
      <w:spacing w:line="221" w:lineRule="atLeast"/>
    </w:pPr>
    <w:rPr>
      <w:rFonts w:ascii="Arial Narrow" w:hAnsi="Arial Narrow"/>
      <w:sz w:val="24"/>
      <w:lang w:val="de-DE"/>
    </w:rPr>
  </w:style>
  <w:style w:type="paragraph" w:customStyle="1" w:styleId="fig01">
    <w:name w:val="fig_01"/>
    <w:basedOn w:val="Text01"/>
    <w:link w:val="fig01Char"/>
    <w:rsid w:val="00D0631E"/>
    <w:pPr>
      <w:widowControl/>
      <w:autoSpaceDE/>
      <w:autoSpaceDN/>
      <w:adjustRightInd/>
    </w:pPr>
    <w:rPr>
      <w:rFonts w:cs="Arial"/>
      <w:i/>
      <w:color w:val="auto"/>
      <w:shd w:val="clear" w:color="auto" w:fill="auto"/>
      <w:lang w:val="en-US"/>
    </w:rPr>
  </w:style>
  <w:style w:type="character" w:customStyle="1" w:styleId="fig01Char">
    <w:name w:val="fig_01 Char"/>
    <w:link w:val="fig01"/>
    <w:rsid w:val="00D0631E"/>
    <w:rPr>
      <w:rFonts w:ascii="Arial" w:hAnsi="Arial" w:cs="Arial"/>
      <w:i/>
      <w:sz w:val="24"/>
      <w:szCs w:val="24"/>
      <w:lang w:val="en-US" w:eastAsia="de-DE" w:bidi="ar-SA"/>
    </w:rPr>
  </w:style>
  <w:style w:type="paragraph" w:customStyle="1" w:styleId="ParagraphStyle">
    <w:name w:val="Paragraph Style"/>
    <w:next w:val="Normal"/>
    <w:rsid w:val="008D34DC"/>
    <w:pPr>
      <w:widowControl w:val="0"/>
      <w:autoSpaceDE w:val="0"/>
      <w:autoSpaceDN w:val="0"/>
      <w:adjustRightInd w:val="0"/>
    </w:pPr>
    <w:rPr>
      <w:rFonts w:ascii="Arial" w:hAnsi="Arial" w:cs="Arial"/>
      <w:color w:val="000000"/>
      <w:sz w:val="24"/>
      <w:szCs w:val="24"/>
      <w:u w:color="000000"/>
      <w:shd w:val="clear" w:color="auto" w:fill="FFFFFF"/>
    </w:rPr>
  </w:style>
  <w:style w:type="paragraph" w:customStyle="1" w:styleId="Centered">
    <w:name w:val="Centered"/>
    <w:next w:val="Normal"/>
    <w:rsid w:val="008D34DC"/>
    <w:pPr>
      <w:widowControl w:val="0"/>
      <w:autoSpaceDE w:val="0"/>
      <w:autoSpaceDN w:val="0"/>
      <w:adjustRightInd w:val="0"/>
      <w:jc w:val="center"/>
    </w:pPr>
    <w:rPr>
      <w:rFonts w:ascii="Arial" w:hAnsi="Arial" w:cs="Arial"/>
      <w:color w:val="000000"/>
      <w:sz w:val="24"/>
      <w:szCs w:val="24"/>
      <w:u w:color="000000"/>
      <w:shd w:val="clear" w:color="auto" w:fill="FFFFFF"/>
    </w:rPr>
  </w:style>
  <w:style w:type="character" w:customStyle="1" w:styleId="berschrift3h33Heading3hidden2hh31h32SectionHeading23Alt3123alltocH3sect1231h4Title3MapH313rdlevelHeading3-oldheading3TOC111Heading3l3CTBOD0level3PIM3Level3HeadFab-3BoldHeadbhsect1231Zchn">
    <w:name w:val="Überschrift 3.h3.3.Heading 3 hidden.2h.h31.h32.Section.Heading 2.3.(Alt+3).1.2.3..alltoc.H3.sect1.2.3.一.1.h4.Title3.Map.H31.3rd level.Heading 3 - old.heading 3TOC.1.1.1 Heading 3.l3.CT.BOD 0.level_3.PIM 3.Level 3 Head.Fab-3.Bold Head.bh.sect1.2.31.Zchn"/>
    <w:rsid w:val="006B28B3"/>
    <w:rPr>
      <w:rFonts w:ascii="Arial Fett" w:hAnsi="Arial Fett" w:cs="Arial"/>
      <w:b/>
      <w:bCs/>
      <w:color w:val="008893"/>
      <w:sz w:val="26"/>
      <w:szCs w:val="26"/>
      <w:lang w:val="en-US" w:eastAsia="de-DE" w:bidi="ar-SA"/>
    </w:rPr>
  </w:style>
  <w:style w:type="paragraph" w:customStyle="1" w:styleId="msolistparagraph0">
    <w:name w:val="msolistparagraph"/>
    <w:basedOn w:val="Normal"/>
    <w:rsid w:val="005B05A7"/>
    <w:pPr>
      <w:ind w:left="720"/>
    </w:pPr>
    <w:rPr>
      <w:rFonts w:ascii="Calibri" w:hAnsi="Calibri"/>
      <w:szCs w:val="22"/>
      <w:lang w:val="de-DE" w:eastAsia="en-US"/>
    </w:rPr>
  </w:style>
  <w:style w:type="paragraph" w:customStyle="1" w:styleId="Normal0">
    <w:name w:val="[Normal]"/>
    <w:link w:val="NormalZchn"/>
    <w:rsid w:val="00577552"/>
    <w:pPr>
      <w:widowControl w:val="0"/>
      <w:autoSpaceDE w:val="0"/>
      <w:autoSpaceDN w:val="0"/>
      <w:adjustRightInd w:val="0"/>
    </w:pPr>
    <w:rPr>
      <w:rFonts w:ascii="Arial" w:hAnsi="Arial" w:cs="Arial"/>
      <w:sz w:val="24"/>
      <w:szCs w:val="24"/>
    </w:rPr>
  </w:style>
  <w:style w:type="paragraph" w:customStyle="1" w:styleId="Preheading">
    <w:name w:val="Preheading"/>
    <w:basedOn w:val="Normal"/>
    <w:rsid w:val="004E0460"/>
    <w:pPr>
      <w:autoSpaceDE w:val="0"/>
      <w:autoSpaceDN w:val="0"/>
      <w:adjustRightInd w:val="0"/>
      <w:spacing w:before="240"/>
    </w:pPr>
    <w:rPr>
      <w:rFonts w:ascii="Arial Fett" w:hAnsi="Arial Fett" w:cs="Arial Fett"/>
      <w:b/>
      <w:bCs/>
      <w:color w:val="008893"/>
      <w:sz w:val="24"/>
      <w:lang w:val="de-DE"/>
    </w:rPr>
  </w:style>
  <w:style w:type="paragraph" w:customStyle="1" w:styleId="ListParagraph1">
    <w:name w:val="List Paragraph1"/>
    <w:basedOn w:val="Normal"/>
    <w:rsid w:val="00BC0D04"/>
    <w:pPr>
      <w:ind w:left="720"/>
    </w:pPr>
    <w:rPr>
      <w:rFonts w:ascii="Calibri" w:hAnsi="Calibri" w:cs="Calibri"/>
      <w:szCs w:val="22"/>
      <w:lang w:val="de-DE" w:eastAsia="en-US"/>
    </w:rPr>
  </w:style>
  <w:style w:type="paragraph" w:styleId="PlainText">
    <w:name w:val="Plain Text"/>
    <w:basedOn w:val="Normal"/>
    <w:link w:val="PlainTextChar"/>
    <w:unhideWhenUsed/>
    <w:rsid w:val="00775FC2"/>
    <w:rPr>
      <w:rFonts w:ascii="Calibri" w:eastAsia="Calibri" w:hAnsi="Calibri" w:cs="Consolas"/>
      <w:szCs w:val="21"/>
      <w:lang w:val="en-US" w:eastAsia="en-US"/>
    </w:rPr>
  </w:style>
  <w:style w:type="character" w:customStyle="1" w:styleId="PlainTextChar">
    <w:name w:val="Plain Text Char"/>
    <w:link w:val="PlainText"/>
    <w:rsid w:val="00775FC2"/>
    <w:rPr>
      <w:rFonts w:ascii="Calibri" w:eastAsia="Calibri" w:hAnsi="Calibri" w:cs="Consolas"/>
      <w:sz w:val="22"/>
      <w:szCs w:val="21"/>
      <w:lang w:val="en-US" w:eastAsia="en-US" w:bidi="ar-SA"/>
    </w:rPr>
  </w:style>
  <w:style w:type="character" w:customStyle="1" w:styleId="H2Zchn1">
    <w:name w:val="H2 Zchn1"/>
    <w:aliases w:val="2 Zchn1,h2 Zchn1,Level 2 Head Zchn1,子系统 Zchn1,子系统1 Zchn1,子系统2 Zchn1,子系统3 Zchn1,子系统4 Zchn1,子系统11 Zchn1,子系统21 Zchn1,子系统31 Zchn1,子系统5 Zchn1,子系统12 Zchn1,子系统22 Zchn1,子系统32 Zchn1,子系统6 Zchn1,子系统13 Zchn1,子系统23 Zchn1,子系统33 Zchn1,子系统7 Zchn1,子系统14 Zchn1"/>
    <w:rsid w:val="00D17645"/>
    <w:rPr>
      <w:rFonts w:ascii="Arial Fett" w:hAnsi="Arial Fett" w:cs="Arial"/>
      <w:b/>
      <w:bCs/>
      <w:iCs/>
      <w:color w:val="008893"/>
      <w:sz w:val="28"/>
      <w:szCs w:val="28"/>
      <w:lang w:val="en-US"/>
    </w:rPr>
  </w:style>
  <w:style w:type="paragraph" w:styleId="ListParagraph">
    <w:name w:val="List Paragraph"/>
    <w:aliases w:val="Bullet List,FooterText,numbered,AB List 1,Bullet Points,555,lp1,Equipment,ProcessA,Bulletr List Paragraph,列出段落,列出段落1,List Paragraph21,Listeafsnit1,Parágrafo da Lista1,Párrafo de lista1,リスト段落1,Foot,Colorful List - Accent 11,Listenabsatz1"/>
    <w:basedOn w:val="Normal"/>
    <w:link w:val="ListParagraphChar"/>
    <w:uiPriority w:val="34"/>
    <w:qFormat/>
    <w:rsid w:val="001D0269"/>
    <w:pPr>
      <w:ind w:left="720"/>
      <w:contextualSpacing/>
    </w:pPr>
    <w:rPr>
      <w:rFonts w:eastAsia="Arial" w:cs="Arial"/>
      <w:sz w:val="20"/>
      <w:szCs w:val="20"/>
      <w:lang w:val="de-DE" w:eastAsia="en-US"/>
    </w:rPr>
  </w:style>
  <w:style w:type="character" w:customStyle="1" w:styleId="ListParagraphChar">
    <w:name w:val="List Paragraph Char"/>
    <w:aliases w:val="Bullet List Char,FooterText Char,numbered Char,AB List 1 Char,Bullet Points Char,555 Char,lp1 Char,Equipment Char,ProcessA Char,Bulletr List Paragraph Char,列出段落 Char,列出段落1 Char,List Paragraph21 Char,Listeafsnit1 Char,リスト段落1 Char"/>
    <w:link w:val="ListParagraph"/>
    <w:uiPriority w:val="34"/>
    <w:qFormat/>
    <w:rsid w:val="001D0269"/>
    <w:rPr>
      <w:rFonts w:ascii="Arial" w:eastAsia="Arial" w:hAnsi="Arial" w:cs="Arial"/>
      <w:lang w:eastAsia="en-US"/>
    </w:rPr>
  </w:style>
  <w:style w:type="character" w:customStyle="1" w:styleId="BesuchterHyperlink">
    <w:name w:val="BesuchterHyperlink"/>
    <w:uiPriority w:val="99"/>
    <w:unhideWhenUsed/>
    <w:rsid w:val="00190034"/>
    <w:rPr>
      <w:color w:val="800080"/>
      <w:u w:val="single"/>
    </w:rPr>
  </w:style>
  <w:style w:type="paragraph" w:customStyle="1" w:styleId="Enumeration">
    <w:name w:val="Enumeration"/>
    <w:basedOn w:val="ListParagraph"/>
    <w:qFormat/>
    <w:rsid w:val="00777A46"/>
    <w:pPr>
      <w:numPr>
        <w:numId w:val="9"/>
      </w:numPr>
      <w:spacing w:line="280" w:lineRule="exact"/>
    </w:pPr>
    <w:rPr>
      <w:lang w:val="en-US"/>
    </w:rPr>
  </w:style>
  <w:style w:type="numbering" w:customStyle="1" w:styleId="MBListe">
    <w:name w:val="MB_Liste"/>
    <w:uiPriority w:val="99"/>
    <w:rsid w:val="00777A46"/>
    <w:pPr>
      <w:numPr>
        <w:numId w:val="8"/>
      </w:numPr>
    </w:pPr>
  </w:style>
  <w:style w:type="character" w:customStyle="1" w:styleId="NormalZchn">
    <w:name w:val="[Normal] Zchn"/>
    <w:link w:val="Normal0"/>
    <w:locked/>
    <w:rsid w:val="00777A46"/>
    <w:rPr>
      <w:rFonts w:ascii="Arial" w:hAnsi="Arial" w:cs="Arial"/>
      <w:sz w:val="24"/>
      <w:szCs w:val="24"/>
    </w:rPr>
  </w:style>
  <w:style w:type="paragraph" w:customStyle="1" w:styleId="Standard-Aufz-Tx">
    <w:name w:val="Standard-Aufz-Tx"/>
    <w:basedOn w:val="Normal"/>
    <w:autoRedefine/>
    <w:rsid w:val="00777A46"/>
    <w:pPr>
      <w:keepNext/>
      <w:keepLines/>
      <w:spacing w:line="0" w:lineRule="atLeast"/>
      <w:ind w:left="737"/>
    </w:pPr>
    <w:rPr>
      <w:rFonts w:ascii="Calibri" w:hAnsi="Calibri"/>
      <w:sz w:val="23"/>
      <w:lang w:eastAsia="en-US"/>
    </w:rPr>
  </w:style>
  <w:style w:type="paragraph" w:customStyle="1" w:styleId="Standard-Aufz-pf">
    <w:name w:val="Standard-Aufz-pf"/>
    <w:basedOn w:val="Normal"/>
    <w:link w:val="Standard-Aufz-pfZchn"/>
    <w:rsid w:val="000D7590"/>
    <w:pPr>
      <w:keepNext/>
      <w:keepLines/>
      <w:numPr>
        <w:numId w:val="10"/>
      </w:numPr>
      <w:spacing w:line="0" w:lineRule="atLeast"/>
    </w:pPr>
    <w:rPr>
      <w:rFonts w:ascii="Calibri" w:hAnsi="Calibri"/>
      <w:sz w:val="23"/>
      <w:lang w:val="de-DE" w:eastAsia="en-US"/>
    </w:rPr>
  </w:style>
  <w:style w:type="character" w:customStyle="1" w:styleId="Standard-Aufz-pfZchn">
    <w:name w:val="Standard-Aufz-pf Zchn"/>
    <w:link w:val="Standard-Aufz-pf"/>
    <w:rsid w:val="000D7590"/>
    <w:rPr>
      <w:rFonts w:ascii="Calibri" w:hAnsi="Calibri"/>
      <w:sz w:val="23"/>
      <w:szCs w:val="24"/>
      <w:lang w:eastAsia="en-US"/>
    </w:rPr>
  </w:style>
  <w:style w:type="character" w:styleId="CommentReference">
    <w:name w:val="annotation reference"/>
    <w:uiPriority w:val="99"/>
    <w:rsid w:val="00E03133"/>
    <w:rPr>
      <w:sz w:val="16"/>
      <w:szCs w:val="16"/>
    </w:rPr>
  </w:style>
  <w:style w:type="paragraph" w:styleId="CommentSubject">
    <w:name w:val="annotation subject"/>
    <w:basedOn w:val="CommentText"/>
    <w:next w:val="CommentText"/>
    <w:link w:val="CommentSubjectChar"/>
    <w:uiPriority w:val="99"/>
    <w:rsid w:val="00E03133"/>
    <w:pPr>
      <w:spacing w:after="120" w:line="280" w:lineRule="atLeast"/>
    </w:pPr>
    <w:rPr>
      <w:b/>
      <w:bCs/>
      <w:lang w:val="en-GB"/>
    </w:rPr>
  </w:style>
  <w:style w:type="character" w:customStyle="1" w:styleId="CommentTextChar">
    <w:name w:val="Comment Text Char"/>
    <w:link w:val="CommentText"/>
    <w:uiPriority w:val="99"/>
    <w:rsid w:val="00E03133"/>
    <w:rPr>
      <w:rFonts w:ascii="Arial" w:hAnsi="Arial"/>
      <w:lang w:val="de-DE" w:eastAsia="de-DE"/>
    </w:rPr>
  </w:style>
  <w:style w:type="character" w:customStyle="1" w:styleId="CommentSubjectChar">
    <w:name w:val="Comment Subject Char"/>
    <w:link w:val="CommentSubject"/>
    <w:uiPriority w:val="99"/>
    <w:rsid w:val="00E03133"/>
    <w:rPr>
      <w:rFonts w:ascii="Arial" w:hAnsi="Arial"/>
      <w:b/>
      <w:bCs/>
      <w:lang w:val="en-GB" w:eastAsia="de-DE"/>
    </w:rPr>
  </w:style>
  <w:style w:type="paragraph" w:styleId="Title">
    <w:name w:val="Title"/>
    <w:basedOn w:val="Normal"/>
    <w:next w:val="Normal"/>
    <w:link w:val="TitleChar"/>
    <w:uiPriority w:val="10"/>
    <w:qFormat/>
    <w:rsid w:val="00E03133"/>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E03133"/>
    <w:rPr>
      <w:rFonts w:ascii="Cambria" w:eastAsia="Times New Roman" w:hAnsi="Cambria" w:cs="Times New Roman"/>
      <w:b/>
      <w:bCs/>
      <w:kern w:val="28"/>
      <w:sz w:val="32"/>
      <w:szCs w:val="32"/>
      <w:lang w:val="en-GB" w:eastAsia="de-DE"/>
    </w:rPr>
  </w:style>
  <w:style w:type="paragraph" w:customStyle="1" w:styleId="FormatvorlageTitel12PtLinks">
    <w:name w:val="Formatvorlage Titel + 12 Pt. Links"/>
    <w:basedOn w:val="Title"/>
    <w:next w:val="Normal"/>
    <w:qFormat/>
    <w:rsid w:val="007F0683"/>
    <w:pPr>
      <w:spacing w:line="360" w:lineRule="auto"/>
      <w:jc w:val="left"/>
    </w:pPr>
    <w:rPr>
      <w:sz w:val="24"/>
      <w:szCs w:val="20"/>
    </w:rPr>
  </w:style>
  <w:style w:type="paragraph" w:customStyle="1" w:styleId="Klein">
    <w:name w:val="Klein"/>
    <w:basedOn w:val="Normal"/>
    <w:rsid w:val="00F25D91"/>
    <w:pPr>
      <w:suppressAutoHyphens/>
    </w:pPr>
    <w:rPr>
      <w:sz w:val="16"/>
      <w:lang w:val="en-US" w:eastAsia="ar-SA"/>
    </w:rPr>
  </w:style>
  <w:style w:type="paragraph" w:customStyle="1" w:styleId="Standard-wichtig-tx">
    <w:name w:val="Standard-wichtig-tx"/>
    <w:basedOn w:val="Normal"/>
    <w:autoRedefine/>
    <w:qFormat/>
    <w:rsid w:val="009F3236"/>
    <w:pPr>
      <w:keepNext/>
      <w:keepLines/>
      <w:spacing w:line="0" w:lineRule="atLeast"/>
    </w:pPr>
    <w:rPr>
      <w:rFonts w:ascii="Calibri" w:hAnsi="Calibri"/>
      <w:sz w:val="23"/>
      <w:lang w:eastAsia="en-US"/>
    </w:rPr>
  </w:style>
  <w:style w:type="character" w:customStyle="1" w:styleId="Heading1Char">
    <w:name w:val="Heading 1 Char"/>
    <w:aliases w:val="H1 Char,L1 Heading 1 Char,h1 Char,1st level Char,h11 Char,1st level1 Char,heading 11 Char,h12 Char,1st level2 Char,heading 12 Char,h111 Char,1st level11 Char,heading 111 Char,h13 Char,1st level3 Char,heading 13 Char,h112 Char,h121 Char"/>
    <w:link w:val="Heading1"/>
    <w:uiPriority w:val="99"/>
    <w:rsid w:val="00FE627B"/>
    <w:rPr>
      <w:rFonts w:ascii="Arial Fett" w:hAnsi="Arial Fett" w:cs="Arial"/>
      <w:b/>
      <w:bCs/>
      <w:color w:val="008893"/>
      <w:kern w:val="32"/>
      <w:sz w:val="32"/>
      <w:szCs w:val="32"/>
      <w:lang w:val="en-US"/>
    </w:rPr>
  </w:style>
  <w:style w:type="paragraph" w:customStyle="1" w:styleId="msonormal0">
    <w:name w:val="msonormal"/>
    <w:basedOn w:val="Normal"/>
    <w:rsid w:val="002E74B7"/>
    <w:pPr>
      <w:spacing w:before="100" w:beforeAutospacing="1" w:after="100" w:afterAutospacing="1"/>
    </w:pPr>
    <w:rPr>
      <w:rFonts w:ascii="Times New Roman" w:hAnsi="Times New Roman"/>
      <w:sz w:val="24"/>
      <w:lang w:val="de-DE"/>
    </w:rPr>
  </w:style>
  <w:style w:type="paragraph" w:customStyle="1" w:styleId="font5">
    <w:name w:val="font5"/>
    <w:basedOn w:val="Normal"/>
    <w:rsid w:val="002E74B7"/>
    <w:pPr>
      <w:spacing w:before="100" w:beforeAutospacing="1" w:after="100" w:afterAutospacing="1"/>
    </w:pPr>
    <w:rPr>
      <w:rFonts w:ascii="Tahoma" w:hAnsi="Tahoma" w:cs="Tahoma"/>
      <w:color w:val="000000"/>
      <w:sz w:val="18"/>
      <w:szCs w:val="18"/>
      <w:lang w:val="de-DE"/>
    </w:rPr>
  </w:style>
  <w:style w:type="paragraph" w:customStyle="1" w:styleId="font6">
    <w:name w:val="font6"/>
    <w:basedOn w:val="Normal"/>
    <w:rsid w:val="002E74B7"/>
    <w:pPr>
      <w:spacing w:before="100" w:beforeAutospacing="1" w:after="100" w:afterAutospacing="1"/>
    </w:pPr>
    <w:rPr>
      <w:rFonts w:ascii="Tahoma" w:hAnsi="Tahoma" w:cs="Tahoma"/>
      <w:b/>
      <w:bCs/>
      <w:color w:val="000000"/>
      <w:sz w:val="18"/>
      <w:szCs w:val="18"/>
      <w:lang w:val="de-DE"/>
    </w:rPr>
  </w:style>
  <w:style w:type="paragraph" w:customStyle="1" w:styleId="font7">
    <w:name w:val="font7"/>
    <w:basedOn w:val="Normal"/>
    <w:rsid w:val="002E74B7"/>
    <w:pPr>
      <w:spacing w:before="100" w:beforeAutospacing="1" w:after="100" w:afterAutospacing="1"/>
    </w:pPr>
    <w:rPr>
      <w:rFonts w:ascii="Segoe UI" w:hAnsi="Segoe UI" w:cs="Segoe UI"/>
      <w:color w:val="000000"/>
      <w:sz w:val="18"/>
      <w:szCs w:val="18"/>
      <w:lang w:val="de-DE"/>
    </w:rPr>
  </w:style>
  <w:style w:type="paragraph" w:customStyle="1" w:styleId="font8">
    <w:name w:val="font8"/>
    <w:basedOn w:val="Normal"/>
    <w:rsid w:val="002E74B7"/>
    <w:pPr>
      <w:spacing w:before="100" w:beforeAutospacing="1" w:after="100" w:afterAutospacing="1"/>
    </w:pPr>
    <w:rPr>
      <w:rFonts w:ascii="Segoe UI" w:hAnsi="Segoe UI" w:cs="Segoe UI"/>
      <w:b/>
      <w:bCs/>
      <w:color w:val="000000"/>
      <w:sz w:val="18"/>
      <w:szCs w:val="18"/>
      <w:lang w:val="de-DE"/>
    </w:rPr>
  </w:style>
  <w:style w:type="paragraph" w:customStyle="1" w:styleId="xl126">
    <w:name w:val="xl126"/>
    <w:basedOn w:val="Normal"/>
    <w:rsid w:val="002E74B7"/>
    <w:pPr>
      <w:spacing w:before="100" w:beforeAutospacing="1" w:after="100" w:afterAutospacing="1"/>
      <w:jc w:val="right"/>
    </w:pPr>
    <w:rPr>
      <w:rFonts w:ascii="Times New Roman" w:hAnsi="Times New Roman"/>
      <w:sz w:val="24"/>
      <w:lang w:val="de-DE"/>
    </w:rPr>
  </w:style>
  <w:style w:type="paragraph" w:customStyle="1" w:styleId="xl127">
    <w:name w:val="xl127"/>
    <w:basedOn w:val="Normal"/>
    <w:rsid w:val="002E74B7"/>
    <w:pPr>
      <w:spacing w:before="100" w:beforeAutospacing="1" w:after="100" w:afterAutospacing="1"/>
      <w:textAlignment w:val="top"/>
    </w:pPr>
    <w:rPr>
      <w:rFonts w:cs="Arial"/>
      <w:sz w:val="24"/>
      <w:lang w:val="de-DE"/>
    </w:rPr>
  </w:style>
  <w:style w:type="paragraph" w:customStyle="1" w:styleId="xl128">
    <w:name w:val="xl128"/>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color w:val="0000FF"/>
      <w:sz w:val="24"/>
      <w:lang w:val="de-DE"/>
    </w:rPr>
  </w:style>
  <w:style w:type="paragraph" w:customStyle="1" w:styleId="xl129">
    <w:name w:val="xl129"/>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center"/>
      <w:textAlignment w:val="top"/>
    </w:pPr>
    <w:rPr>
      <w:rFonts w:cs="Arial"/>
      <w:color w:val="0000FF"/>
      <w:sz w:val="24"/>
      <w:lang w:val="de-DE"/>
    </w:rPr>
  </w:style>
  <w:style w:type="paragraph" w:customStyle="1" w:styleId="xl130">
    <w:name w:val="xl130"/>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b/>
      <w:bCs/>
      <w:color w:val="0000FF"/>
      <w:sz w:val="24"/>
      <w:lang w:val="de-DE"/>
    </w:rPr>
  </w:style>
  <w:style w:type="paragraph" w:customStyle="1" w:styleId="xl131">
    <w:name w:val="xl131"/>
    <w:basedOn w:val="Normal"/>
    <w:rsid w:val="002E74B7"/>
    <w:pPr>
      <w:shd w:val="clear" w:color="000000" w:fill="FFFFFF"/>
      <w:spacing w:before="100" w:beforeAutospacing="1" w:after="100" w:afterAutospacing="1"/>
      <w:textAlignment w:val="top"/>
    </w:pPr>
    <w:rPr>
      <w:rFonts w:cs="Arial"/>
      <w:sz w:val="24"/>
      <w:lang w:val="de-DE"/>
    </w:rPr>
  </w:style>
  <w:style w:type="paragraph" w:customStyle="1" w:styleId="xl132">
    <w:name w:val="xl132"/>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top"/>
    </w:pPr>
    <w:rPr>
      <w:rFonts w:cs="Arial"/>
      <w:sz w:val="24"/>
      <w:lang w:val="de-DE"/>
    </w:rPr>
  </w:style>
  <w:style w:type="paragraph" w:customStyle="1" w:styleId="xl133">
    <w:name w:val="xl133"/>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top"/>
    </w:pPr>
    <w:rPr>
      <w:rFonts w:cs="Arial"/>
      <w:color w:val="0000FF"/>
      <w:sz w:val="24"/>
      <w:lang w:val="de-DE"/>
    </w:rPr>
  </w:style>
  <w:style w:type="paragraph" w:customStyle="1" w:styleId="xl134">
    <w:name w:val="xl134"/>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center"/>
      <w:textAlignment w:val="top"/>
    </w:pPr>
    <w:rPr>
      <w:rFonts w:cs="Arial"/>
      <w:color w:val="FF0000"/>
      <w:sz w:val="24"/>
      <w:lang w:val="de-DE"/>
    </w:rPr>
  </w:style>
  <w:style w:type="paragraph" w:customStyle="1" w:styleId="xl135">
    <w:name w:val="xl135"/>
    <w:basedOn w:val="Normal"/>
    <w:rsid w:val="002E74B7"/>
    <w:pPr>
      <w:pBdr>
        <w:left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36">
    <w:name w:val="xl136"/>
    <w:basedOn w:val="Normal"/>
    <w:rsid w:val="002E74B7"/>
    <w:pPr>
      <w:pBdr>
        <w:left w:val="single" w:sz="4" w:space="0" w:color="auto"/>
        <w:bottom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37">
    <w:name w:val="xl137"/>
    <w:basedOn w:val="Normal"/>
    <w:rsid w:val="002E74B7"/>
    <w:pPr>
      <w:pBdr>
        <w:left w:val="single" w:sz="4" w:space="0" w:color="auto"/>
        <w:right w:val="single" w:sz="4" w:space="0" w:color="auto"/>
      </w:pBdr>
      <w:shd w:val="clear" w:color="000000" w:fill="F2F2F2"/>
      <w:spacing w:before="100" w:beforeAutospacing="1" w:after="100" w:afterAutospacing="1"/>
      <w:textAlignment w:val="top"/>
    </w:pPr>
    <w:rPr>
      <w:rFonts w:ascii="Calibri" w:hAnsi="Calibri" w:cs="Calibri"/>
      <w:color w:val="404040"/>
      <w:sz w:val="24"/>
      <w:lang w:val="de-DE"/>
    </w:rPr>
  </w:style>
  <w:style w:type="paragraph" w:customStyle="1" w:styleId="xl138">
    <w:name w:val="xl138"/>
    <w:basedOn w:val="Normal"/>
    <w:rsid w:val="002E74B7"/>
    <w:pPr>
      <w:pBdr>
        <w:left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paragraph" w:customStyle="1" w:styleId="xl139">
    <w:name w:val="xl139"/>
    <w:basedOn w:val="Normal"/>
    <w:rsid w:val="002E74B7"/>
    <w:pPr>
      <w:pBdr>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paragraph" w:customStyle="1" w:styleId="xl140">
    <w:name w:val="xl140"/>
    <w:basedOn w:val="Normal"/>
    <w:rsid w:val="002E74B7"/>
    <w:pPr>
      <w:pBdr>
        <w:left w:val="single" w:sz="4" w:space="0" w:color="auto"/>
        <w:right w:val="single" w:sz="4" w:space="0" w:color="auto"/>
      </w:pBdr>
      <w:shd w:val="clear" w:color="000000" w:fill="F2F2F2"/>
      <w:spacing w:before="100" w:beforeAutospacing="1" w:after="100" w:afterAutospacing="1"/>
      <w:jc w:val="center"/>
      <w:textAlignment w:val="top"/>
    </w:pPr>
    <w:rPr>
      <w:rFonts w:ascii="Calibri" w:hAnsi="Calibri" w:cs="Calibri"/>
      <w:color w:val="404040"/>
      <w:sz w:val="24"/>
      <w:lang w:val="de-DE"/>
    </w:rPr>
  </w:style>
  <w:style w:type="paragraph" w:customStyle="1" w:styleId="xl141">
    <w:name w:val="xl141"/>
    <w:basedOn w:val="Normal"/>
    <w:rsid w:val="002E74B7"/>
    <w:pPr>
      <w:pBdr>
        <w:left w:val="single" w:sz="4" w:space="0" w:color="auto"/>
        <w:bottom w:val="single" w:sz="4" w:space="0" w:color="auto"/>
        <w:right w:val="single" w:sz="4" w:space="0" w:color="auto"/>
      </w:pBdr>
      <w:shd w:val="clear" w:color="000000" w:fill="F2F2F2"/>
      <w:spacing w:before="100" w:beforeAutospacing="1" w:after="100" w:afterAutospacing="1"/>
      <w:textAlignment w:val="top"/>
    </w:pPr>
    <w:rPr>
      <w:rFonts w:ascii="Calibri" w:hAnsi="Calibri" w:cs="Calibri"/>
      <w:color w:val="404040"/>
      <w:sz w:val="24"/>
      <w:lang w:val="de-DE"/>
    </w:rPr>
  </w:style>
  <w:style w:type="paragraph" w:customStyle="1" w:styleId="xl142">
    <w:name w:val="xl142"/>
    <w:basedOn w:val="Normal"/>
    <w:rsid w:val="002E74B7"/>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top"/>
    </w:pPr>
    <w:rPr>
      <w:rFonts w:ascii="Calibri" w:hAnsi="Calibri" w:cs="Calibri"/>
      <w:color w:val="404040"/>
      <w:sz w:val="24"/>
      <w:lang w:val="de-DE"/>
    </w:rPr>
  </w:style>
  <w:style w:type="paragraph" w:customStyle="1" w:styleId="xl143">
    <w:name w:val="xl143"/>
    <w:basedOn w:val="Normal"/>
    <w:rsid w:val="002E74B7"/>
    <w:pPr>
      <w:pBdr>
        <w:top w:val="single" w:sz="4" w:space="0" w:color="auto"/>
        <w:left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44">
    <w:name w:val="xl144"/>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b/>
      <w:bCs/>
      <w:color w:val="FF0000"/>
      <w:sz w:val="24"/>
      <w:lang w:val="de-DE"/>
    </w:rPr>
  </w:style>
  <w:style w:type="paragraph" w:customStyle="1" w:styleId="xl145">
    <w:name w:val="xl145"/>
    <w:basedOn w:val="Normal"/>
    <w:rsid w:val="002E74B7"/>
    <w:pPr>
      <w:pBdr>
        <w:top w:val="single" w:sz="4" w:space="0" w:color="auto"/>
        <w:left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character" w:customStyle="1" w:styleId="Heading5Char">
    <w:name w:val="Heading 5 Char"/>
    <w:aliases w:val="Level 3 - i Char,H5 Char,PIM 5 Char,口 Char,h5 Char,dash Char,ds Char,dd Char,Level 3 - i1 Char,Level 3 - i2 Char,Level 3 - i3 Char,Level 3 - i4 Char,Level 3 - i5 Char,Level 3 - i6 Char,Level 3 - i7 Char,Level 3 - i8 Char,Level 3 - i9 Char"/>
    <w:link w:val="Heading5"/>
    <w:uiPriority w:val="99"/>
    <w:rsid w:val="00B40F65"/>
    <w:rPr>
      <w:rFonts w:ascii="Arial Fett" w:hAnsi="Arial Fett"/>
      <w:b/>
      <w:bCs/>
      <w:iCs/>
      <w:color w:val="008893"/>
      <w:sz w:val="24"/>
      <w:szCs w:val="26"/>
      <w:lang w:val="en-GB"/>
    </w:rPr>
  </w:style>
  <w:style w:type="character" w:customStyle="1" w:styleId="Heading6Char">
    <w:name w:val="Heading 6 Char"/>
    <w:aliases w:val="H6 Char,Bullet (Single Lines) Char,PIM 6 Char,BOD 4 Char,Heading 61 Char,rp_Heading 6 Char,Legal Level 1. Char,AgtHead6 Char,Heading 6E Char,Sub-bullet point Char,RFI H1 (A) Char,12 Heading 6 Char,Heading6 Char,h6 Char,H61 Char,H62 Char"/>
    <w:link w:val="Heading6"/>
    <w:uiPriority w:val="99"/>
    <w:rsid w:val="00B40F65"/>
    <w:rPr>
      <w:b/>
      <w:bCs/>
      <w:sz w:val="22"/>
      <w:szCs w:val="22"/>
      <w:lang w:val="en-GB"/>
    </w:rPr>
  </w:style>
  <w:style w:type="character" w:customStyle="1" w:styleId="Heading7Char">
    <w:name w:val="Heading 7 Char"/>
    <w:aliases w:val="图表标题 Char,PIM 7 Char,（1） Char,Heading 71 Char,Para no numbering Char,RFI H2 (A) Char,12 Heading 7 Char,Legal Level 1.1. Char,rp_Heading 7 Char,L7 Char,7 Char,ExhibitTitle Char,Objective Char,req3 Char,st Char,letter list Char,Lev 7 Char"/>
    <w:link w:val="Heading7"/>
    <w:uiPriority w:val="99"/>
    <w:rsid w:val="00B40F65"/>
    <w:rPr>
      <w:sz w:val="22"/>
      <w:szCs w:val="24"/>
      <w:lang w:val="en-GB"/>
    </w:rPr>
  </w:style>
  <w:style w:type="character" w:customStyle="1" w:styleId="Heading8Char">
    <w:name w:val="Heading 8 Char"/>
    <w:aliases w:val="（A） Char,注意框体 Char,Heading 81 Char,rp_Heading 8 Char,Legal Level 1.1.1. Char,8 Char,FigureTitle Char,Condition Char,requirement Char,req2 Char,req Char,Center Bold Char,Lev 8 Char,Heading 8(unused) Char,No num/gap Char,12 Heading 8 Char"/>
    <w:link w:val="Heading8"/>
    <w:uiPriority w:val="99"/>
    <w:rsid w:val="00B40F65"/>
    <w:rPr>
      <w:i/>
      <w:iCs/>
      <w:sz w:val="22"/>
      <w:szCs w:val="24"/>
      <w:lang w:val="en-GB"/>
    </w:rPr>
  </w:style>
  <w:style w:type="character" w:customStyle="1" w:styleId="Heading9Char">
    <w:name w:val="Heading 9 Char"/>
    <w:aliases w:val="Titre 10 Char,PIM 9 Char,huh Char,Appendix Char,heading 8 Char,H9 Char,Heading 9(unused) Char,Heading 9(unused)1 Char"/>
    <w:link w:val="Heading9"/>
    <w:uiPriority w:val="9"/>
    <w:rsid w:val="00B40F65"/>
    <w:rPr>
      <w:rFonts w:ascii="Arial" w:hAnsi="Arial" w:cs="Arial"/>
      <w:sz w:val="22"/>
      <w:szCs w:val="22"/>
      <w:lang w:val="en-GB"/>
    </w:rPr>
  </w:style>
  <w:style w:type="character" w:customStyle="1" w:styleId="MessageHeaderChar">
    <w:name w:val="Message Header Char"/>
    <w:link w:val="MessageHeader"/>
    <w:rsid w:val="00B40F65"/>
    <w:rPr>
      <w:rFonts w:ascii="Arial" w:hAnsi="Arial" w:cs="Arial"/>
      <w:sz w:val="22"/>
      <w:szCs w:val="24"/>
      <w:shd w:val="pct20" w:color="auto" w:fill="auto"/>
      <w:lang w:val="en-GB"/>
    </w:rPr>
  </w:style>
  <w:style w:type="character" w:customStyle="1" w:styleId="FootnoteTextChar">
    <w:name w:val="Footnote Text Char"/>
    <w:link w:val="FootnoteText"/>
    <w:semiHidden/>
    <w:rsid w:val="00B40F65"/>
    <w:rPr>
      <w:rFonts w:ascii="Arial" w:hAnsi="Arial"/>
    </w:rPr>
  </w:style>
  <w:style w:type="character" w:customStyle="1" w:styleId="BalloonTextChar">
    <w:name w:val="Balloon Text Char"/>
    <w:link w:val="BalloonText"/>
    <w:semiHidden/>
    <w:rsid w:val="00B40F65"/>
    <w:rPr>
      <w:rFonts w:ascii="Tahoma" w:hAnsi="Tahoma" w:cs="Tahoma"/>
      <w:sz w:val="16"/>
      <w:szCs w:val="16"/>
      <w:lang w:val="en-GB"/>
    </w:rPr>
  </w:style>
  <w:style w:type="character" w:customStyle="1" w:styleId="BodyText2Char">
    <w:name w:val="Body Text 2 Char"/>
    <w:link w:val="BodyText2"/>
    <w:rsid w:val="00B40F65"/>
    <w:rPr>
      <w:rFonts w:ascii="Arial" w:hAnsi="Arial" w:cs="Arial"/>
      <w:sz w:val="22"/>
      <w:szCs w:val="24"/>
    </w:rPr>
  </w:style>
  <w:style w:type="character" w:customStyle="1" w:styleId="BodyTextIndent3Char">
    <w:name w:val="Body Text Indent 3 Char"/>
    <w:link w:val="BodyTextIndent3"/>
    <w:rsid w:val="00B40F65"/>
    <w:rPr>
      <w:rFonts w:ascii="Arial" w:hAnsi="Arial" w:cs="Arial"/>
      <w:sz w:val="22"/>
      <w:szCs w:val="24"/>
    </w:rPr>
  </w:style>
  <w:style w:type="character" w:customStyle="1" w:styleId="BodyTextIndentChar">
    <w:name w:val="Body Text Indent Char"/>
    <w:link w:val="BodyTextIndent"/>
    <w:rsid w:val="00B40F65"/>
    <w:rPr>
      <w:rFonts w:ascii="Arial" w:hAnsi="Arial"/>
      <w:sz w:val="22"/>
      <w:szCs w:val="24"/>
      <w:lang w:val="en-GB"/>
    </w:rPr>
  </w:style>
  <w:style w:type="character" w:customStyle="1" w:styleId="BodyTextIndent2Char">
    <w:name w:val="Body Text Indent 2 Char"/>
    <w:link w:val="BodyTextIndent2"/>
    <w:rsid w:val="00B40F65"/>
    <w:rPr>
      <w:rFonts w:ascii="Arial" w:hAnsi="Arial"/>
      <w:sz w:val="22"/>
      <w:szCs w:val="24"/>
      <w:lang w:val="en-GB"/>
    </w:rPr>
  </w:style>
  <w:style w:type="character" w:customStyle="1" w:styleId="DocumentMapChar">
    <w:name w:val="Document Map Char"/>
    <w:link w:val="DocumentMap"/>
    <w:semiHidden/>
    <w:rsid w:val="00B40F65"/>
    <w:rPr>
      <w:rFonts w:ascii="Tahoma" w:hAnsi="Tahoma" w:cs="Tahoma"/>
      <w:shd w:val="clear" w:color="auto" w:fill="000080"/>
      <w:lang w:val="en-GB"/>
    </w:rPr>
  </w:style>
  <w:style w:type="character" w:customStyle="1" w:styleId="EndnoteTextChar">
    <w:name w:val="Endnote Text Char"/>
    <w:link w:val="EndnoteText"/>
    <w:semiHidden/>
    <w:rsid w:val="00B40F65"/>
    <w:rPr>
      <w:rFonts w:ascii="Arial" w:hAnsi="Arial"/>
      <w:lang w:val="en-GB"/>
    </w:rPr>
  </w:style>
  <w:style w:type="paragraph" w:customStyle="1" w:styleId="Default">
    <w:name w:val="Default"/>
    <w:rsid w:val="00825A68"/>
    <w:pPr>
      <w:autoSpaceDE w:val="0"/>
      <w:autoSpaceDN w:val="0"/>
      <w:adjustRightInd w:val="0"/>
    </w:pPr>
    <w:rPr>
      <w:rFonts w:ascii="Arial" w:hAnsi="Arial" w:cs="Arial"/>
      <w:color w:val="000000"/>
      <w:sz w:val="24"/>
      <w:szCs w:val="24"/>
      <w:lang w:val="en-US"/>
    </w:rPr>
  </w:style>
  <w:style w:type="paragraph" w:styleId="Subtitle">
    <w:name w:val="Subtitle"/>
    <w:basedOn w:val="Normal"/>
    <w:next w:val="Normal"/>
    <w:link w:val="SubtitleChar"/>
    <w:uiPriority w:val="11"/>
    <w:qFormat/>
    <w:rsid w:val="005B244E"/>
    <w:rPr>
      <w:rFonts w:ascii="Arial Narrow" w:hAnsi="Arial Narrow" w:cs="Arial"/>
      <w:color w:val="7F7F7F"/>
      <w:sz w:val="32"/>
      <w:szCs w:val="28"/>
      <w:lang w:val="en-US" w:eastAsia="en-US"/>
    </w:rPr>
  </w:style>
  <w:style w:type="character" w:customStyle="1" w:styleId="SubtitleChar">
    <w:name w:val="Subtitle Char"/>
    <w:basedOn w:val="DefaultParagraphFont"/>
    <w:link w:val="Subtitle"/>
    <w:uiPriority w:val="11"/>
    <w:rsid w:val="005B244E"/>
    <w:rPr>
      <w:rFonts w:ascii="Arial Narrow" w:hAnsi="Arial Narrow" w:cs="Arial"/>
      <w:color w:val="7F7F7F"/>
      <w:sz w:val="32"/>
      <w:szCs w:val="28"/>
      <w:lang w:val="en-US" w:eastAsia="en-US"/>
    </w:rPr>
  </w:style>
  <w:style w:type="character" w:styleId="PlaceholderText">
    <w:name w:val="Placeholder Text"/>
    <w:uiPriority w:val="99"/>
    <w:semiHidden/>
    <w:rsid w:val="005B244E"/>
    <w:rPr>
      <w:color w:val="808080"/>
    </w:rPr>
  </w:style>
  <w:style w:type="table" w:styleId="LightShading-Accent6">
    <w:name w:val="Light Shading Accent 6"/>
    <w:basedOn w:val="TableNormal"/>
    <w:uiPriority w:val="60"/>
    <w:rsid w:val="00DB106D"/>
    <w:rPr>
      <w:rFonts w:ascii="Arial" w:eastAsia="Arial" w:hAnsi="Arial"/>
      <w:color w:val="A96A00"/>
    </w:rPr>
    <w:tblPr>
      <w:tblStyleRowBandSize w:val="1"/>
      <w:tblStyleColBandSize w:val="1"/>
      <w:tblBorders>
        <w:top w:val="single" w:sz="8" w:space="0" w:color="E28E00"/>
        <w:bottom w:val="single" w:sz="8" w:space="0" w:color="E28E00"/>
      </w:tblBorders>
    </w:tblPr>
    <w:tblStylePr w:type="firstRow">
      <w:pPr>
        <w:spacing w:before="0" w:after="0" w:line="240" w:lineRule="auto"/>
      </w:pPr>
      <w:rPr>
        <w:b/>
        <w:bCs/>
      </w:rPr>
      <w:tblPr/>
      <w:tcPr>
        <w:tcBorders>
          <w:top w:val="single" w:sz="8" w:space="0" w:color="E28E00"/>
          <w:left w:val="nil"/>
          <w:bottom w:val="single" w:sz="8" w:space="0" w:color="E28E00"/>
          <w:right w:val="nil"/>
          <w:insideH w:val="nil"/>
          <w:insideV w:val="nil"/>
        </w:tcBorders>
      </w:tcPr>
    </w:tblStylePr>
    <w:tblStylePr w:type="lastRow">
      <w:pPr>
        <w:spacing w:before="0" w:after="0" w:line="240" w:lineRule="auto"/>
      </w:pPr>
      <w:rPr>
        <w:b/>
        <w:bCs/>
      </w:rPr>
      <w:tblPr/>
      <w:tcPr>
        <w:tcBorders>
          <w:top w:val="single" w:sz="8" w:space="0" w:color="E28E00"/>
          <w:left w:val="nil"/>
          <w:bottom w:val="single" w:sz="8" w:space="0" w:color="E28E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4B8"/>
      </w:tcPr>
    </w:tblStylePr>
    <w:tblStylePr w:type="band1Horz">
      <w:tblPr/>
      <w:tcPr>
        <w:tcBorders>
          <w:left w:val="nil"/>
          <w:right w:val="nil"/>
          <w:insideH w:val="nil"/>
          <w:insideV w:val="nil"/>
        </w:tcBorders>
        <w:shd w:val="clear" w:color="auto" w:fill="FFE4B8"/>
      </w:tcPr>
    </w:tblStylePr>
  </w:style>
  <w:style w:type="table" w:styleId="LightShading">
    <w:name w:val="Light Shading"/>
    <w:basedOn w:val="TableNormal"/>
    <w:uiPriority w:val="60"/>
    <w:rsid w:val="00DB106D"/>
    <w:rPr>
      <w:rFonts w:ascii="Arial" w:eastAsia="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B106D"/>
    <w:rPr>
      <w:rFonts w:ascii="Arial" w:eastAsia="Arial" w:hAnsi="Arial"/>
      <w:color w:val="006572"/>
    </w:rPr>
    <w:tblPr>
      <w:tblStyleRowBandSize w:val="1"/>
      <w:tblStyleColBandSize w:val="1"/>
      <w:tblBorders>
        <w:top w:val="single" w:sz="8" w:space="0" w:color="008899"/>
        <w:bottom w:val="single" w:sz="8" w:space="0" w:color="008899"/>
      </w:tblBorders>
    </w:tblPr>
    <w:tblStylePr w:type="firstRow">
      <w:pPr>
        <w:spacing w:before="0" w:after="0" w:line="240" w:lineRule="auto"/>
      </w:pPr>
      <w:rPr>
        <w:b/>
        <w:bCs/>
      </w:rPr>
      <w:tblPr/>
      <w:tcPr>
        <w:tcBorders>
          <w:top w:val="single" w:sz="8" w:space="0" w:color="008899"/>
          <w:left w:val="nil"/>
          <w:bottom w:val="single" w:sz="8" w:space="0" w:color="008899"/>
          <w:right w:val="nil"/>
          <w:insideH w:val="nil"/>
          <w:insideV w:val="nil"/>
        </w:tcBorders>
      </w:tcPr>
    </w:tblStylePr>
    <w:tblStylePr w:type="lastRow">
      <w:pPr>
        <w:spacing w:before="0" w:after="0" w:line="240" w:lineRule="auto"/>
      </w:pPr>
      <w:rPr>
        <w:b/>
        <w:bCs/>
      </w:rPr>
      <w:tblPr/>
      <w:tcPr>
        <w:tcBorders>
          <w:top w:val="single" w:sz="8" w:space="0" w:color="008899"/>
          <w:left w:val="nil"/>
          <w:bottom w:val="single" w:sz="8" w:space="0" w:color="00889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4FF"/>
      </w:tcPr>
    </w:tblStylePr>
    <w:tblStylePr w:type="band1Horz">
      <w:tblPr/>
      <w:tcPr>
        <w:tcBorders>
          <w:left w:val="nil"/>
          <w:right w:val="nil"/>
          <w:insideH w:val="nil"/>
          <w:insideV w:val="nil"/>
        </w:tcBorders>
        <w:shd w:val="clear" w:color="auto" w:fill="A6F4FF"/>
      </w:tcPr>
    </w:tblStylePr>
  </w:style>
  <w:style w:type="table" w:styleId="ColorfulList-Accent2">
    <w:name w:val="Colorful List Accent 2"/>
    <w:basedOn w:val="TableNormal"/>
    <w:uiPriority w:val="72"/>
    <w:rsid w:val="00DB106D"/>
    <w:rPr>
      <w:rFonts w:ascii="Arial" w:eastAsia="Arial" w:hAnsi="Arial"/>
      <w:color w:val="000000"/>
    </w:rPr>
    <w:tblPr>
      <w:tblStyleRowBandSize w:val="1"/>
      <w:tblStyleColBandSize w:val="1"/>
    </w:tblPr>
    <w:tcPr>
      <w:shd w:val="clear" w:color="auto" w:fill="DEFBFF"/>
    </w:tcPr>
    <w:tblStylePr w:type="firstRow">
      <w:rPr>
        <w:b/>
        <w:bCs/>
        <w:color w:val="FFFFFF"/>
      </w:rPr>
      <w:tblPr/>
      <w:tcPr>
        <w:tcBorders>
          <w:bottom w:val="single" w:sz="12" w:space="0" w:color="FFFFFF"/>
        </w:tcBorders>
        <w:shd w:val="clear" w:color="auto" w:fill="007D8C"/>
      </w:tcPr>
    </w:tblStylePr>
    <w:tblStylePr w:type="lastRow">
      <w:rPr>
        <w:b/>
        <w:bCs/>
        <w:color w:val="007D8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6FF"/>
      </w:tcPr>
    </w:tblStylePr>
    <w:tblStylePr w:type="band1Horz">
      <w:tblPr/>
      <w:tcPr>
        <w:shd w:val="clear" w:color="auto" w:fill="BCF7FF"/>
      </w:tcPr>
    </w:tblStylePr>
  </w:style>
  <w:style w:type="table" w:styleId="ColorfulList-Accent3">
    <w:name w:val="Colorful List Accent 3"/>
    <w:basedOn w:val="TableNormal"/>
    <w:uiPriority w:val="72"/>
    <w:rsid w:val="00DB106D"/>
    <w:rPr>
      <w:rFonts w:ascii="Arial" w:eastAsia="Arial" w:hAnsi="Arial"/>
      <w:color w:val="000000"/>
    </w:rPr>
    <w:tblPr>
      <w:tblStyleRowBandSize w:val="1"/>
      <w:tblStyleColBandSize w:val="1"/>
    </w:tblPr>
    <w:tcPr>
      <w:shd w:val="clear" w:color="auto" w:fill="F0F7F8"/>
    </w:tcPr>
    <w:tblStylePr w:type="firstRow">
      <w:rPr>
        <w:b/>
        <w:bCs/>
        <w:color w:val="FFFFFF"/>
      </w:rPr>
      <w:tblPr/>
      <w:tcPr>
        <w:tcBorders>
          <w:bottom w:val="single" w:sz="12" w:space="0" w:color="FFFFFF"/>
        </w:tcBorders>
        <w:shd w:val="clear" w:color="auto" w:fill="70AFBF"/>
      </w:tcPr>
    </w:tblStylePr>
    <w:tblStylePr w:type="lastRow">
      <w:rPr>
        <w:b/>
        <w:bCs/>
        <w:color w:val="70AFBF"/>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DEF"/>
      </w:tcPr>
    </w:tblStylePr>
    <w:tblStylePr w:type="band1Horz">
      <w:tblPr/>
      <w:tcPr>
        <w:shd w:val="clear" w:color="auto" w:fill="E1F0F2"/>
      </w:tcPr>
    </w:tblStylePr>
  </w:style>
  <w:style w:type="table" w:styleId="LightShading-Accent3">
    <w:name w:val="Light Shading Accent 3"/>
    <w:basedOn w:val="TableNormal"/>
    <w:uiPriority w:val="60"/>
    <w:rsid w:val="00DB106D"/>
    <w:rPr>
      <w:rFonts w:ascii="Arial" w:eastAsia="Arial" w:hAnsi="Arial"/>
      <w:color w:val="42939C"/>
    </w:rPr>
    <w:tblPr>
      <w:tblStyleRowBandSize w:val="1"/>
      <w:tblStyleColBandSize w:val="1"/>
      <w:tblBorders>
        <w:top w:val="single" w:sz="8" w:space="0" w:color="6AB7C0"/>
        <w:bottom w:val="single" w:sz="8" w:space="0" w:color="6AB7C0"/>
      </w:tblBorders>
    </w:tblPr>
    <w:tblStylePr w:type="firstRow">
      <w:pPr>
        <w:spacing w:before="0" w:after="0" w:line="240" w:lineRule="auto"/>
      </w:pPr>
      <w:rPr>
        <w:b/>
        <w:bCs/>
      </w:rPr>
      <w:tblPr/>
      <w:tcPr>
        <w:tcBorders>
          <w:top w:val="single" w:sz="8" w:space="0" w:color="6AB7C0"/>
          <w:left w:val="nil"/>
          <w:bottom w:val="single" w:sz="8" w:space="0" w:color="6AB7C0"/>
          <w:right w:val="nil"/>
          <w:insideH w:val="nil"/>
          <w:insideV w:val="nil"/>
        </w:tcBorders>
      </w:tcPr>
    </w:tblStylePr>
    <w:tblStylePr w:type="lastRow">
      <w:pPr>
        <w:spacing w:before="0" w:after="0" w:line="240" w:lineRule="auto"/>
      </w:pPr>
      <w:rPr>
        <w:b/>
        <w:bCs/>
      </w:rPr>
      <w:tblPr/>
      <w:tcPr>
        <w:tcBorders>
          <w:top w:val="single" w:sz="8" w:space="0" w:color="6AB7C0"/>
          <w:left w:val="nil"/>
          <w:bottom w:val="single" w:sz="8" w:space="0" w:color="6AB7C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DEF"/>
      </w:tcPr>
    </w:tblStylePr>
    <w:tblStylePr w:type="band1Horz">
      <w:tblPr/>
      <w:tcPr>
        <w:tcBorders>
          <w:left w:val="nil"/>
          <w:right w:val="nil"/>
          <w:insideH w:val="nil"/>
          <w:insideV w:val="nil"/>
        </w:tcBorders>
        <w:shd w:val="clear" w:color="auto" w:fill="D9EDEF"/>
      </w:tcPr>
    </w:tblStylePr>
  </w:style>
  <w:style w:type="table" w:styleId="LightShading-Accent4">
    <w:name w:val="Light Shading Accent 4"/>
    <w:basedOn w:val="TableNormal"/>
    <w:uiPriority w:val="60"/>
    <w:rsid w:val="00DB106D"/>
    <w:rPr>
      <w:rFonts w:ascii="Arial" w:eastAsia="Arial" w:hAnsi="Arial"/>
      <w:color w:val="62A8B9"/>
    </w:rPr>
    <w:tblPr>
      <w:tblStyleRowBandSize w:val="1"/>
      <w:tblStyleColBandSize w:val="1"/>
      <w:tblBorders>
        <w:top w:val="single" w:sz="8" w:space="0" w:color="A5CDD7"/>
        <w:bottom w:val="single" w:sz="8" w:space="0" w:color="A5CDD7"/>
      </w:tblBorders>
    </w:tblPr>
    <w:tblStylePr w:type="firstRow">
      <w:pPr>
        <w:spacing w:before="0" w:after="0" w:line="240" w:lineRule="auto"/>
      </w:pPr>
      <w:rPr>
        <w:b/>
        <w:bCs/>
      </w:rPr>
      <w:tblPr/>
      <w:tcPr>
        <w:tcBorders>
          <w:top w:val="single" w:sz="8" w:space="0" w:color="A5CDD7"/>
          <w:left w:val="nil"/>
          <w:bottom w:val="single" w:sz="8" w:space="0" w:color="A5CDD7"/>
          <w:right w:val="nil"/>
          <w:insideH w:val="nil"/>
          <w:insideV w:val="nil"/>
        </w:tcBorders>
      </w:tcPr>
    </w:tblStylePr>
    <w:tblStylePr w:type="lastRow">
      <w:pPr>
        <w:spacing w:before="0" w:after="0" w:line="240" w:lineRule="auto"/>
      </w:pPr>
      <w:rPr>
        <w:b/>
        <w:bCs/>
      </w:rPr>
      <w:tblPr/>
      <w:tcPr>
        <w:tcBorders>
          <w:top w:val="single" w:sz="8" w:space="0" w:color="A5CDD7"/>
          <w:left w:val="nil"/>
          <w:bottom w:val="single" w:sz="8" w:space="0" w:color="A5CDD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2F5"/>
      </w:tcPr>
    </w:tblStylePr>
    <w:tblStylePr w:type="band1Horz">
      <w:tblPr/>
      <w:tcPr>
        <w:tcBorders>
          <w:left w:val="nil"/>
          <w:right w:val="nil"/>
          <w:insideH w:val="nil"/>
          <w:insideV w:val="nil"/>
        </w:tcBorders>
        <w:shd w:val="clear" w:color="auto" w:fill="E8F2F5"/>
      </w:tcPr>
    </w:tblStylePr>
  </w:style>
  <w:style w:type="table" w:styleId="LightGrid-Accent3">
    <w:name w:val="Light Grid Accent 3"/>
    <w:basedOn w:val="TableNormal"/>
    <w:uiPriority w:val="62"/>
    <w:rsid w:val="00DB106D"/>
    <w:rPr>
      <w:rFonts w:ascii="Arial" w:eastAsia="Arial" w:hAnsi="Arial"/>
    </w:rPr>
    <w:tblPr>
      <w:tblStyleRowBandSize w:val="1"/>
      <w:tblStyleColBandSize w:val="1"/>
      <w:tblBorders>
        <w:top w:val="single" w:sz="8" w:space="0" w:color="6AB7C0"/>
        <w:left w:val="single" w:sz="8" w:space="0" w:color="6AB7C0"/>
        <w:bottom w:val="single" w:sz="8" w:space="0" w:color="6AB7C0"/>
        <w:right w:val="single" w:sz="8" w:space="0" w:color="6AB7C0"/>
        <w:insideH w:val="single" w:sz="8" w:space="0" w:color="6AB7C0"/>
        <w:insideV w:val="single" w:sz="8" w:space="0" w:color="6AB7C0"/>
      </w:tblBorders>
    </w:tblPr>
    <w:tblStylePr w:type="firstRow">
      <w:pPr>
        <w:spacing w:before="0" w:after="0" w:line="240" w:lineRule="auto"/>
      </w:pPr>
      <w:rPr>
        <w:rFonts w:ascii="Arial" w:eastAsia="Times New Roman" w:hAnsi="Arial" w:cs="Times New Roman"/>
        <w:b/>
        <w:bCs/>
      </w:rPr>
      <w:tblPr/>
      <w:tcPr>
        <w:tcBorders>
          <w:top w:val="single" w:sz="8" w:space="0" w:color="6AB7C0"/>
          <w:left w:val="single" w:sz="8" w:space="0" w:color="6AB7C0"/>
          <w:bottom w:val="single" w:sz="18" w:space="0" w:color="6AB7C0"/>
          <w:right w:val="single" w:sz="8" w:space="0" w:color="6AB7C0"/>
          <w:insideH w:val="nil"/>
          <w:insideV w:val="single" w:sz="8" w:space="0" w:color="6AB7C0"/>
        </w:tcBorders>
      </w:tcPr>
    </w:tblStylePr>
    <w:tblStylePr w:type="lastRow">
      <w:pPr>
        <w:spacing w:before="0" w:after="0" w:line="240" w:lineRule="auto"/>
      </w:pPr>
      <w:rPr>
        <w:rFonts w:ascii="Arial" w:eastAsia="Times New Roman" w:hAnsi="Arial" w:cs="Times New Roman"/>
        <w:b/>
        <w:bCs/>
      </w:rPr>
      <w:tblPr/>
      <w:tcPr>
        <w:tcBorders>
          <w:top w:val="double" w:sz="6" w:space="0" w:color="6AB7C0"/>
          <w:left w:val="single" w:sz="8" w:space="0" w:color="6AB7C0"/>
          <w:bottom w:val="single" w:sz="8" w:space="0" w:color="6AB7C0"/>
          <w:right w:val="single" w:sz="8" w:space="0" w:color="6AB7C0"/>
          <w:insideH w:val="nil"/>
          <w:insideV w:val="single" w:sz="8" w:space="0" w:color="6AB7C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6AB7C0"/>
          <w:left w:val="single" w:sz="8" w:space="0" w:color="6AB7C0"/>
          <w:bottom w:val="single" w:sz="8" w:space="0" w:color="6AB7C0"/>
          <w:right w:val="single" w:sz="8" w:space="0" w:color="6AB7C0"/>
        </w:tcBorders>
      </w:tcPr>
    </w:tblStylePr>
    <w:tblStylePr w:type="band1Vert">
      <w:tblPr/>
      <w:tcPr>
        <w:tcBorders>
          <w:top w:val="single" w:sz="8" w:space="0" w:color="6AB7C0"/>
          <w:left w:val="single" w:sz="8" w:space="0" w:color="6AB7C0"/>
          <w:bottom w:val="single" w:sz="8" w:space="0" w:color="6AB7C0"/>
          <w:right w:val="single" w:sz="8" w:space="0" w:color="6AB7C0"/>
        </w:tcBorders>
        <w:shd w:val="clear" w:color="auto" w:fill="D9EDEF"/>
      </w:tcPr>
    </w:tblStylePr>
    <w:tblStylePr w:type="band1Horz">
      <w:tblPr/>
      <w:tcPr>
        <w:tcBorders>
          <w:top w:val="single" w:sz="8" w:space="0" w:color="6AB7C0"/>
          <w:left w:val="single" w:sz="8" w:space="0" w:color="6AB7C0"/>
          <w:bottom w:val="single" w:sz="8" w:space="0" w:color="6AB7C0"/>
          <w:right w:val="single" w:sz="8" w:space="0" w:color="6AB7C0"/>
          <w:insideV w:val="single" w:sz="8" w:space="0" w:color="6AB7C0"/>
        </w:tcBorders>
        <w:shd w:val="clear" w:color="auto" w:fill="D9EDEF"/>
      </w:tcPr>
    </w:tblStylePr>
    <w:tblStylePr w:type="band2Horz">
      <w:tblPr/>
      <w:tcPr>
        <w:tcBorders>
          <w:top w:val="single" w:sz="8" w:space="0" w:color="6AB7C0"/>
          <w:left w:val="single" w:sz="8" w:space="0" w:color="6AB7C0"/>
          <w:bottom w:val="single" w:sz="8" w:space="0" w:color="6AB7C0"/>
          <w:right w:val="single" w:sz="8" w:space="0" w:color="6AB7C0"/>
          <w:insideV w:val="single" w:sz="8" w:space="0" w:color="6AB7C0"/>
        </w:tcBorders>
      </w:tcPr>
    </w:tblStylePr>
  </w:style>
  <w:style w:type="table" w:styleId="MediumShading1-Accent3">
    <w:name w:val="Medium Shading 1 Accent 3"/>
    <w:basedOn w:val="TableNormal"/>
    <w:uiPriority w:val="63"/>
    <w:rsid w:val="00DB106D"/>
    <w:rPr>
      <w:rFonts w:ascii="Arial" w:eastAsia="Arial" w:hAnsi="Arial"/>
    </w:rPr>
    <w:tblPr>
      <w:tblStyleRowBandSize w:val="1"/>
      <w:tblStyleColBandSize w:val="1"/>
      <w:tblBorders>
        <w:top w:val="single" w:sz="8" w:space="0" w:color="8FC8CF"/>
        <w:left w:val="single" w:sz="8" w:space="0" w:color="8FC8CF"/>
        <w:bottom w:val="single" w:sz="8" w:space="0" w:color="8FC8CF"/>
        <w:right w:val="single" w:sz="8" w:space="0" w:color="8FC8CF"/>
        <w:insideH w:val="single" w:sz="8" w:space="0" w:color="8FC8CF"/>
      </w:tblBorders>
    </w:tblPr>
    <w:tblStylePr w:type="firstRow">
      <w:pPr>
        <w:spacing w:before="0" w:after="0" w:line="240" w:lineRule="auto"/>
      </w:pPr>
      <w:rPr>
        <w:b/>
        <w:bCs/>
        <w:color w:val="FFFFFF"/>
      </w:rPr>
      <w:tblPr/>
      <w:tcPr>
        <w:tcBorders>
          <w:top w:val="single" w:sz="8" w:space="0" w:color="8FC8CF"/>
          <w:left w:val="single" w:sz="8" w:space="0" w:color="8FC8CF"/>
          <w:bottom w:val="single" w:sz="8" w:space="0" w:color="8FC8CF"/>
          <w:right w:val="single" w:sz="8" w:space="0" w:color="8FC8CF"/>
          <w:insideH w:val="nil"/>
          <w:insideV w:val="nil"/>
        </w:tcBorders>
        <w:shd w:val="clear" w:color="auto" w:fill="6AB7C0"/>
      </w:tcPr>
    </w:tblStylePr>
    <w:tblStylePr w:type="lastRow">
      <w:pPr>
        <w:spacing w:before="0" w:after="0" w:line="240" w:lineRule="auto"/>
      </w:pPr>
      <w:rPr>
        <w:b/>
        <w:bCs/>
      </w:rPr>
      <w:tblPr/>
      <w:tcPr>
        <w:tcBorders>
          <w:top w:val="double" w:sz="6" w:space="0" w:color="8FC8CF"/>
          <w:left w:val="single" w:sz="8" w:space="0" w:color="8FC8CF"/>
          <w:bottom w:val="single" w:sz="8" w:space="0" w:color="8FC8CF"/>
          <w:right w:val="single" w:sz="8" w:space="0" w:color="8FC8CF"/>
          <w:insideH w:val="nil"/>
          <w:insideV w:val="nil"/>
        </w:tcBorders>
      </w:tcPr>
    </w:tblStylePr>
    <w:tblStylePr w:type="firstCol">
      <w:rPr>
        <w:b/>
        <w:bCs/>
      </w:rPr>
    </w:tblStylePr>
    <w:tblStylePr w:type="lastCol">
      <w:rPr>
        <w:b/>
        <w:bCs/>
      </w:rPr>
    </w:tblStylePr>
    <w:tblStylePr w:type="band1Vert">
      <w:tblPr/>
      <w:tcPr>
        <w:shd w:val="clear" w:color="auto" w:fill="D9EDEF"/>
      </w:tcPr>
    </w:tblStylePr>
    <w:tblStylePr w:type="band1Horz">
      <w:tblPr/>
      <w:tcPr>
        <w:tcBorders>
          <w:insideH w:val="nil"/>
          <w:insideV w:val="nil"/>
        </w:tcBorders>
        <w:shd w:val="clear" w:color="auto" w:fill="D9EDEF"/>
      </w:tcPr>
    </w:tblStylePr>
    <w:tblStylePr w:type="band2Horz">
      <w:tblPr/>
      <w:tcPr>
        <w:tcBorders>
          <w:insideH w:val="nil"/>
          <w:insideV w:val="nil"/>
        </w:tcBorders>
      </w:tcPr>
    </w:tblStylePr>
  </w:style>
  <w:style w:type="table" w:styleId="LightList-Accent3">
    <w:name w:val="Light List Accent 3"/>
    <w:basedOn w:val="TableNormal"/>
    <w:uiPriority w:val="61"/>
    <w:rsid w:val="00DB106D"/>
    <w:rPr>
      <w:rFonts w:ascii="Arial" w:eastAsia="Arial" w:hAnsi="Arial"/>
      <w:sz w:val="18"/>
    </w:r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spacing w:before="0" w:after="0" w:line="240" w:lineRule="auto"/>
      </w:pPr>
      <w:rPr>
        <w:b/>
        <w:bCs/>
        <w:color w:val="FFFFFF"/>
      </w:rPr>
      <w:tblPr/>
      <w:tcPr>
        <w:shd w:val="clear" w:color="auto" w:fill="6AB7C0"/>
      </w:tcPr>
    </w:tblStylePr>
    <w:tblStylePr w:type="lastRow">
      <w:pPr>
        <w:spacing w:before="0" w:after="0" w:line="240" w:lineRule="auto"/>
      </w:pPr>
      <w:rPr>
        <w:b/>
        <w:bCs/>
      </w:rPr>
      <w:tblPr/>
      <w:tcPr>
        <w:tcBorders>
          <w:top w:val="double" w:sz="6" w:space="0" w:color="6AB7C0"/>
          <w:left w:val="single" w:sz="8" w:space="0" w:color="6AB7C0"/>
          <w:bottom w:val="single" w:sz="8" w:space="0" w:color="6AB7C0"/>
          <w:right w:val="single" w:sz="8" w:space="0" w:color="6AB7C0"/>
        </w:tcBorders>
      </w:tcPr>
    </w:tblStylePr>
    <w:tblStylePr w:type="firstCol">
      <w:rPr>
        <w:b/>
        <w:bCs/>
      </w:rPr>
    </w:tblStylePr>
    <w:tblStylePr w:type="lastCol">
      <w:rPr>
        <w:b/>
        <w:bCs/>
      </w:rPr>
    </w:tblStylePr>
    <w:tblStylePr w:type="band1Vert">
      <w:tblPr/>
      <w:tcPr>
        <w:tcBorders>
          <w:top w:val="single" w:sz="8" w:space="0" w:color="6AB7C0"/>
          <w:left w:val="single" w:sz="8" w:space="0" w:color="6AB7C0"/>
          <w:bottom w:val="single" w:sz="8" w:space="0" w:color="6AB7C0"/>
          <w:right w:val="single" w:sz="8" w:space="0" w:color="6AB7C0"/>
        </w:tcBorders>
      </w:tcPr>
    </w:tblStylePr>
    <w:tblStylePr w:type="band1Horz">
      <w:tblPr/>
      <w:tcPr>
        <w:tcBorders>
          <w:top w:val="single" w:sz="8" w:space="0" w:color="6AB7C0"/>
          <w:left w:val="single" w:sz="8" w:space="0" w:color="6AB7C0"/>
          <w:bottom w:val="single" w:sz="8" w:space="0" w:color="6AB7C0"/>
          <w:right w:val="single" w:sz="8" w:space="0" w:color="6AB7C0"/>
        </w:tcBorders>
      </w:tcPr>
    </w:tblStylePr>
  </w:style>
  <w:style w:type="paragraph" w:styleId="z-BottomofForm">
    <w:name w:val="HTML Bottom of Form"/>
    <w:basedOn w:val="Normal"/>
    <w:next w:val="Normal"/>
    <w:link w:val="z-BottomofFormChar"/>
    <w:hidden/>
    <w:rsid w:val="00DB106D"/>
    <w:pPr>
      <w:widowControl w:val="0"/>
      <w:pBdr>
        <w:top w:val="double" w:sz="6" w:space="0" w:color="auto"/>
      </w:pBdr>
      <w:autoSpaceDE w:val="0"/>
      <w:autoSpaceDN w:val="0"/>
      <w:adjustRightInd w:val="0"/>
      <w:jc w:val="center"/>
    </w:pPr>
    <w:rPr>
      <w:rFonts w:ascii="Arial Narrow" w:hAnsi="Arial Narrow"/>
      <w:vanish/>
      <w:color w:val="000000"/>
      <w:sz w:val="16"/>
      <w:szCs w:val="16"/>
      <w:u w:color="000000"/>
      <w:lang w:val="en-US"/>
    </w:rPr>
  </w:style>
  <w:style w:type="character" w:customStyle="1" w:styleId="z-BottomofFormChar">
    <w:name w:val="z-Bottom of Form Char"/>
    <w:basedOn w:val="DefaultParagraphFont"/>
    <w:link w:val="z-BottomofForm"/>
    <w:rsid w:val="00DB106D"/>
    <w:rPr>
      <w:rFonts w:ascii="Arial Narrow" w:hAnsi="Arial Narrow"/>
      <w:vanish/>
      <w:color w:val="000000"/>
      <w:sz w:val="16"/>
      <w:szCs w:val="16"/>
      <w:u w:color="000000"/>
      <w:lang w:val="en-US"/>
    </w:rPr>
  </w:style>
  <w:style w:type="paragraph" w:styleId="z-TopofForm">
    <w:name w:val="HTML Top of Form"/>
    <w:basedOn w:val="Normal"/>
    <w:next w:val="Normal"/>
    <w:link w:val="z-TopofFormChar"/>
    <w:hidden/>
    <w:rsid w:val="00DB106D"/>
    <w:pPr>
      <w:widowControl w:val="0"/>
      <w:pBdr>
        <w:bottom w:val="double" w:sz="6" w:space="0" w:color="auto"/>
      </w:pBdr>
      <w:autoSpaceDE w:val="0"/>
      <w:autoSpaceDN w:val="0"/>
      <w:adjustRightInd w:val="0"/>
      <w:jc w:val="center"/>
    </w:pPr>
    <w:rPr>
      <w:rFonts w:ascii="Arial Narrow" w:hAnsi="Arial Narrow"/>
      <w:vanish/>
      <w:color w:val="000000"/>
      <w:sz w:val="16"/>
      <w:szCs w:val="16"/>
      <w:u w:color="000000"/>
      <w:lang w:val="en-US"/>
    </w:rPr>
  </w:style>
  <w:style w:type="character" w:customStyle="1" w:styleId="z-TopofFormChar">
    <w:name w:val="z-Top of Form Char"/>
    <w:basedOn w:val="DefaultParagraphFont"/>
    <w:link w:val="z-TopofForm"/>
    <w:rsid w:val="00DB106D"/>
    <w:rPr>
      <w:rFonts w:ascii="Arial Narrow" w:hAnsi="Arial Narrow"/>
      <w:vanish/>
      <w:color w:val="000000"/>
      <w:sz w:val="16"/>
      <w:szCs w:val="16"/>
      <w:u w:color="000000"/>
      <w:lang w:val="en-US"/>
    </w:rPr>
  </w:style>
  <w:style w:type="character" w:customStyle="1" w:styleId="Kommentar">
    <w:name w:val="Kommentar"/>
    <w:rsid w:val="00DB106D"/>
    <w:rPr>
      <w:vanish/>
      <w:color w:val="000000"/>
      <w:u w:color="000000"/>
    </w:rPr>
  </w:style>
  <w:style w:type="paragraph" w:styleId="Index1">
    <w:name w:val="index 1"/>
    <w:basedOn w:val="Normal"/>
    <w:next w:val="Normal"/>
    <w:autoRedefine/>
    <w:rsid w:val="00DB106D"/>
    <w:pPr>
      <w:widowControl w:val="0"/>
      <w:autoSpaceDE w:val="0"/>
      <w:autoSpaceDN w:val="0"/>
      <w:adjustRightInd w:val="0"/>
    </w:pPr>
    <w:rPr>
      <w:rFonts w:ascii="Arial Narrow" w:hAnsi="Arial Narrow"/>
      <w:color w:val="000000"/>
      <w:sz w:val="24"/>
      <w:u w:color="000000"/>
      <w:lang w:val="en-US"/>
    </w:rPr>
  </w:style>
  <w:style w:type="paragraph" w:styleId="Revision">
    <w:name w:val="Revision"/>
    <w:hidden/>
    <w:uiPriority w:val="99"/>
    <w:semiHidden/>
    <w:rsid w:val="00DB106D"/>
    <w:rPr>
      <w:rFonts w:ascii="Arial" w:eastAsia="Arial" w:hAnsi="Arial" w:cs="Arial"/>
      <w:lang w:eastAsia="en-US"/>
    </w:rPr>
  </w:style>
  <w:style w:type="table" w:customStyle="1" w:styleId="Tabellenraster1">
    <w:name w:val="Tabellenraster1"/>
    <w:basedOn w:val="TableNormal"/>
    <w:next w:val="TableGrid"/>
    <w:locked/>
    <w:rsid w:val="00DB106D"/>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B106D"/>
    <w:rPr>
      <w:rFonts w:ascii="Arial" w:hAnsi="Arial"/>
      <w:sz w:val="22"/>
      <w:szCs w:val="22"/>
      <w:lang w:val="es-EC" w:eastAsia="es-EC"/>
    </w:rPr>
  </w:style>
  <w:style w:type="character" w:customStyle="1" w:styleId="NoSpacingChar">
    <w:name w:val="No Spacing Char"/>
    <w:link w:val="NoSpacing"/>
    <w:uiPriority w:val="1"/>
    <w:qFormat/>
    <w:rsid w:val="00DB106D"/>
    <w:rPr>
      <w:rFonts w:ascii="Arial" w:hAnsi="Arial"/>
      <w:sz w:val="22"/>
      <w:szCs w:val="22"/>
      <w:lang w:val="es-EC" w:eastAsia="es-EC"/>
    </w:rPr>
  </w:style>
  <w:style w:type="paragraph" w:styleId="TableofFigures">
    <w:name w:val="table of figures"/>
    <w:basedOn w:val="Normal"/>
    <w:next w:val="Normal"/>
    <w:uiPriority w:val="99"/>
    <w:unhideWhenUsed/>
    <w:rsid w:val="00DB106D"/>
    <w:rPr>
      <w:rFonts w:ascii="Arial Narrow" w:eastAsia="Arial" w:hAnsi="Arial Narrow" w:cs="Arial"/>
      <w:szCs w:val="20"/>
      <w:lang w:val="en-US" w:eastAsia="en-US"/>
    </w:rPr>
  </w:style>
  <w:style w:type="table" w:customStyle="1" w:styleId="TableGrid1">
    <w:name w:val="Table Grid1"/>
    <w:basedOn w:val="TableNormal"/>
    <w:next w:val="TableGrid"/>
    <w:uiPriority w:val="59"/>
    <w:rsid w:val="00DB106D"/>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Aufz-Pf-F">
    <w:name w:val="Standard-Aufz-Pf-F"/>
    <w:basedOn w:val="Normal"/>
    <w:autoRedefine/>
    <w:rsid w:val="00E06D1D"/>
    <w:pPr>
      <w:keepNext/>
      <w:keepLines/>
      <w:numPr>
        <w:numId w:val="12"/>
      </w:numPr>
      <w:spacing w:line="0" w:lineRule="atLeast"/>
    </w:pPr>
    <w:rPr>
      <w:rFonts w:ascii="Calibri" w:hAnsi="Calibri"/>
      <w:b/>
      <w:sz w:val="23"/>
      <w:lang w:eastAsia="en-US"/>
    </w:rPr>
  </w:style>
  <w:style w:type="paragraph" w:customStyle="1" w:styleId="standard2">
    <w:name w:val="standard2"/>
    <w:basedOn w:val="Normal"/>
    <w:link w:val="standard2Zchn"/>
    <w:rsid w:val="00766639"/>
    <w:pPr>
      <w:keepNext/>
      <w:keepLines/>
      <w:spacing w:line="0" w:lineRule="atLeast"/>
      <w:ind w:right="142"/>
    </w:pPr>
    <w:rPr>
      <w:rFonts w:ascii="Calibri" w:hAnsi="Calibri"/>
      <w:sz w:val="23"/>
      <w:lang w:val="en-US" w:eastAsia="en-US"/>
    </w:rPr>
  </w:style>
  <w:style w:type="character" w:customStyle="1" w:styleId="standard2Zchn">
    <w:name w:val="standard2 Zchn"/>
    <w:link w:val="standard2"/>
    <w:rsid w:val="00766639"/>
    <w:rPr>
      <w:rFonts w:ascii="Calibri" w:hAnsi="Calibri"/>
      <w:sz w:val="23"/>
      <w:szCs w:val="24"/>
      <w:lang w:val="en-US" w:eastAsia="en-US"/>
    </w:rPr>
  </w:style>
  <w:style w:type="paragraph" w:customStyle="1" w:styleId="MBberschrift2">
    <w:name w:val="MB Überschrift 2"/>
    <w:basedOn w:val="Heading1"/>
    <w:link w:val="MBberschrift2Zchn"/>
    <w:autoRedefine/>
    <w:qFormat/>
    <w:rsid w:val="00B50524"/>
    <w:pPr>
      <w:keepLines/>
      <w:numPr>
        <w:numId w:val="0"/>
      </w:numPr>
      <w:spacing w:before="120" w:after="120"/>
    </w:pPr>
    <w:rPr>
      <w:rFonts w:ascii="Arial Narrow" w:hAnsi="Arial Narrow" w:cs="Times New Roman"/>
      <w:b w:val="0"/>
      <w:bCs w:val="0"/>
      <w:color w:val="auto"/>
      <w:kern w:val="0"/>
      <w:sz w:val="22"/>
      <w:szCs w:val="24"/>
      <w:lang w:eastAsia="en-US"/>
    </w:rPr>
  </w:style>
  <w:style w:type="paragraph" w:customStyle="1" w:styleId="MBberschrift3">
    <w:name w:val="MB Überschrift 3"/>
    <w:basedOn w:val="Heading2"/>
    <w:link w:val="MBberschrift3Zchn"/>
    <w:autoRedefine/>
    <w:qFormat/>
    <w:rsid w:val="00EA06AC"/>
    <w:pPr>
      <w:keepLines/>
      <w:numPr>
        <w:numId w:val="14"/>
      </w:numPr>
      <w:spacing w:before="60" w:after="0"/>
    </w:pPr>
    <w:rPr>
      <w:rFonts w:ascii="Arial Narrow" w:hAnsi="Arial Narrow"/>
      <w:b w:val="0"/>
      <w:iCs w:val="0"/>
      <w:caps/>
      <w:color w:val="52646D"/>
      <w:sz w:val="24"/>
      <w:szCs w:val="26"/>
      <w:lang w:eastAsia="en-US"/>
    </w:rPr>
  </w:style>
  <w:style w:type="paragraph" w:customStyle="1" w:styleId="MBFlietext">
    <w:name w:val="MB Fließtext"/>
    <w:basedOn w:val="Normal"/>
    <w:link w:val="MBFlietextZchn"/>
    <w:qFormat/>
    <w:rsid w:val="005B05CC"/>
    <w:rPr>
      <w:rFonts w:ascii="Arial Narrow" w:eastAsia="Arial" w:hAnsi="Arial Narrow" w:cs="Arial"/>
      <w:sz w:val="20"/>
      <w:szCs w:val="20"/>
      <w:lang w:val="en-US" w:eastAsia="en-US"/>
    </w:rPr>
  </w:style>
  <w:style w:type="character" w:customStyle="1" w:styleId="MBberschrift3Zchn">
    <w:name w:val="MB Überschrift 3 Zchn"/>
    <w:basedOn w:val="DefaultParagraphFont"/>
    <w:link w:val="MBberschrift3"/>
    <w:rsid w:val="00EA06AC"/>
    <w:rPr>
      <w:rFonts w:ascii="Arial Narrow" w:hAnsi="Arial Narrow" w:cs="Arial"/>
      <w:bCs/>
      <w:caps/>
      <w:color w:val="52646D"/>
      <w:sz w:val="24"/>
      <w:szCs w:val="26"/>
      <w:lang w:val="en-US" w:eastAsia="en-US"/>
    </w:rPr>
  </w:style>
  <w:style w:type="character" w:customStyle="1" w:styleId="MBFlietextZchn">
    <w:name w:val="MB Fließtext Zchn"/>
    <w:basedOn w:val="DefaultParagraphFont"/>
    <w:link w:val="MBFlietext"/>
    <w:rsid w:val="005B05CC"/>
    <w:rPr>
      <w:rFonts w:ascii="Arial Narrow" w:eastAsia="Arial" w:hAnsi="Arial Narrow" w:cs="Arial"/>
      <w:lang w:val="en-US" w:eastAsia="en-US"/>
    </w:rPr>
  </w:style>
  <w:style w:type="paragraph" w:customStyle="1" w:styleId="MBAufzhlung">
    <w:name w:val="MB Aufzählung"/>
    <w:basedOn w:val="MBFlietext"/>
    <w:link w:val="MBAufzhlungZchn"/>
    <w:qFormat/>
    <w:rsid w:val="005B05CC"/>
    <w:pPr>
      <w:numPr>
        <w:numId w:val="13"/>
      </w:numPr>
    </w:pPr>
  </w:style>
  <w:style w:type="character" w:customStyle="1" w:styleId="MBAufzhlungZchn">
    <w:name w:val="MB Aufzählung Zchn"/>
    <w:basedOn w:val="MBFlietextZchn"/>
    <w:link w:val="MBAufzhlung"/>
    <w:rsid w:val="005B05CC"/>
    <w:rPr>
      <w:rFonts w:ascii="Arial Narrow" w:eastAsia="Arial" w:hAnsi="Arial Narrow" w:cs="Arial"/>
      <w:lang w:val="en-US" w:eastAsia="en-US"/>
    </w:rPr>
  </w:style>
  <w:style w:type="paragraph" w:customStyle="1" w:styleId="MBberschrift4">
    <w:name w:val="MB Überschrift 4"/>
    <w:basedOn w:val="MBberschrift3"/>
    <w:link w:val="MBberschrift4Zchn"/>
    <w:qFormat/>
    <w:rsid w:val="005B05CC"/>
    <w:pPr>
      <w:numPr>
        <w:ilvl w:val="2"/>
      </w:numPr>
      <w:ind w:left="851" w:hanging="284"/>
    </w:pPr>
    <w:rPr>
      <w:sz w:val="20"/>
    </w:rPr>
  </w:style>
  <w:style w:type="character" w:customStyle="1" w:styleId="MBberschrift2Zchn">
    <w:name w:val="MB Überschrift 2 Zchn"/>
    <w:basedOn w:val="SubtitleChar"/>
    <w:link w:val="MBberschrift2"/>
    <w:rsid w:val="00B50524"/>
    <w:rPr>
      <w:rFonts w:ascii="Arial Narrow" w:hAnsi="Arial Narrow" w:cs="Arial"/>
      <w:color w:val="7F7F7F"/>
      <w:sz w:val="22"/>
      <w:szCs w:val="24"/>
      <w:lang w:val="en-US" w:eastAsia="en-US"/>
    </w:rPr>
  </w:style>
  <w:style w:type="character" w:customStyle="1" w:styleId="MBberschrift4Zchn">
    <w:name w:val="MB Überschrift 4 Zchn"/>
    <w:basedOn w:val="MBberschrift3Zchn"/>
    <w:link w:val="MBberschrift4"/>
    <w:rsid w:val="005B05CC"/>
    <w:rPr>
      <w:rFonts w:ascii="Arial Narrow" w:hAnsi="Arial Narrow" w:cs="Arial"/>
      <w:bCs/>
      <w:caps/>
      <w:color w:val="52646D"/>
      <w:sz w:val="24"/>
      <w:szCs w:val="26"/>
      <w:lang w:val="en-US" w:eastAsia="en-US"/>
    </w:rPr>
  </w:style>
  <w:style w:type="paragraph" w:customStyle="1" w:styleId="MBberschriftRevisionSeite2">
    <w:name w:val="MB Überschrift Revision Seite 2"/>
    <w:basedOn w:val="Normal"/>
    <w:qFormat/>
    <w:rsid w:val="005B05CC"/>
    <w:pPr>
      <w:ind w:left="567" w:hanging="567"/>
    </w:pPr>
    <w:rPr>
      <w:rFonts w:ascii="Arial Narrow" w:eastAsia="Arial" w:hAnsi="Arial Narrow" w:cs="Arial"/>
      <w:caps/>
      <w:color w:val="52646D"/>
      <w:sz w:val="20"/>
      <w:szCs w:val="20"/>
      <w:lang w:val="en-US" w:eastAsia="en-US"/>
    </w:rPr>
  </w:style>
  <w:style w:type="paragraph" w:customStyle="1" w:styleId="TableParagraph">
    <w:name w:val="Table Paragraph"/>
    <w:basedOn w:val="Normal"/>
    <w:uiPriority w:val="1"/>
    <w:qFormat/>
    <w:rsid w:val="005B05CC"/>
    <w:pPr>
      <w:widowControl w:val="0"/>
    </w:pPr>
    <w:rPr>
      <w:rFonts w:asciiTheme="minorHAnsi" w:eastAsiaTheme="minorHAnsi" w:hAnsiTheme="minorHAnsi" w:cstheme="minorBidi"/>
      <w:szCs w:val="22"/>
      <w:lang w:val="en-US" w:eastAsia="en-US"/>
    </w:rPr>
  </w:style>
  <w:style w:type="paragraph" w:customStyle="1" w:styleId="00NormalMB">
    <w:name w:val="00_Normal_MB"/>
    <w:link w:val="00NormalMBChar"/>
    <w:autoRedefine/>
    <w:qFormat/>
    <w:rsid w:val="002153FC"/>
    <w:pPr>
      <w:spacing w:before="160" w:after="160" w:line="259" w:lineRule="auto"/>
      <w:jc w:val="both"/>
    </w:pPr>
    <w:rPr>
      <w:rFonts w:ascii="Arial" w:eastAsiaTheme="minorHAnsi" w:hAnsi="Arial" w:cstheme="minorBidi"/>
      <w:sz w:val="22"/>
      <w:szCs w:val="22"/>
      <w:lang w:val="en-US" w:eastAsia="en-US"/>
    </w:rPr>
  </w:style>
  <w:style w:type="character" w:customStyle="1" w:styleId="00NormalMBChar">
    <w:name w:val="00_Normal_MB Char"/>
    <w:basedOn w:val="DefaultParagraphFont"/>
    <w:link w:val="00NormalMB"/>
    <w:rsid w:val="002153FC"/>
    <w:rPr>
      <w:rFonts w:ascii="Arial" w:eastAsiaTheme="minorHAnsi" w:hAnsi="Arial" w:cstheme="minorBidi"/>
      <w:sz w:val="22"/>
      <w:szCs w:val="22"/>
      <w:lang w:val="en-US" w:eastAsia="en-US"/>
    </w:rPr>
  </w:style>
  <w:style w:type="character" w:customStyle="1" w:styleId="AufzhlungChar">
    <w:name w:val="Aufzählung Char"/>
    <w:basedOn w:val="DefaultParagraphFont"/>
    <w:link w:val="Aufzhlung"/>
    <w:rsid w:val="00444BA8"/>
    <w:rPr>
      <w:rFonts w:ascii="Arial" w:hAnsi="Arial" w:cs="Arial"/>
      <w:sz w:val="22"/>
      <w:szCs w:val="22"/>
      <w:lang w:eastAsia="en-US"/>
    </w:rPr>
  </w:style>
  <w:style w:type="character" w:customStyle="1" w:styleId="CaptionChar">
    <w:name w:val="Caption Char"/>
    <w:basedOn w:val="DefaultParagraphFont"/>
    <w:link w:val="Caption"/>
    <w:uiPriority w:val="35"/>
    <w:rsid w:val="003B1F3B"/>
    <w:rPr>
      <w:b/>
      <w:bCs/>
      <w:szCs w:val="24"/>
    </w:rPr>
  </w:style>
  <w:style w:type="character" w:styleId="FollowedHyperlink">
    <w:name w:val="FollowedHyperlink"/>
    <w:basedOn w:val="DefaultParagraphFont"/>
    <w:uiPriority w:val="99"/>
    <w:unhideWhenUsed/>
    <w:rsid w:val="0095332A"/>
    <w:rPr>
      <w:color w:val="800080"/>
      <w:u w:val="single"/>
    </w:rPr>
  </w:style>
  <w:style w:type="character" w:customStyle="1" w:styleId="ListenabsatzZchn1">
    <w:name w:val="Listenabsatz Zchn1"/>
    <w:aliases w:val="Bullet List Zchn1,FooterText Zchn,numbered Zchn,AB List 1 Zchn,Bullet Points Zchn,555 Zchn,lp1 Zchn,Equipment Zchn,ProcessA Zchn,Bulletr List Paragraph Zchn1,列出段落 Zchn1,列出段落1 Zchn1,List Paragraph2 Zchn1,List Paragraph21 Zchn1"/>
    <w:uiPriority w:val="34"/>
    <w:qFormat/>
    <w:rsid w:val="0095332A"/>
    <w:rPr>
      <w:rFonts w:ascii="Arial Narrow" w:hAnsi="Arial Narrow" w:cs="Arial"/>
      <w:sz w:val="22"/>
      <w:lang w:val="en-US" w:eastAsia="en-US"/>
    </w:rPr>
  </w:style>
  <w:style w:type="table" w:customStyle="1" w:styleId="MBsw">
    <w:name w:val="MB sw"/>
    <w:basedOn w:val="TableNormal"/>
    <w:uiPriority w:val="99"/>
    <w:rsid w:val="0095332A"/>
    <w:rPr>
      <w:rFonts w:ascii="Arial" w:eastAsia="Arial" w:hAnsi="Arial"/>
      <w:sz w:val="18"/>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FFFFFF"/>
    </w:tcPr>
    <w:tblStylePr w:type="firstRow">
      <w:rPr>
        <w:rFonts w:ascii="Arial" w:hAnsi="Arial"/>
        <w:b/>
        <w:sz w:val="18"/>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6A6A6"/>
      </w:tcPr>
    </w:tblStylePr>
    <w:tblStylePr w:type="lastRow">
      <w:tblPr/>
      <w:tcPr>
        <w:tcBorders>
          <w:insideV w:val="nil"/>
        </w:tcBorders>
      </w:tcPr>
    </w:tblStylePr>
    <w:tblStylePr w:type="firstCol">
      <w:tblPr/>
      <w:tcPr>
        <w:tcBorders>
          <w:bottom w:val="single" w:sz="8" w:space="0" w:color="6AB7C0"/>
          <w:insideH w:val="single" w:sz="8" w:space="0" w:color="6AB7C0"/>
          <w:insideV w:val="nil"/>
        </w:tcBorders>
      </w:tcPr>
    </w:tblStylePr>
    <w:tblStylePr w:type="lastCol">
      <w:tblPr/>
      <w:tcPr>
        <w:tcBorders>
          <w:bottom w:val="single" w:sz="8" w:space="0" w:color="6AB7C0"/>
          <w:insideH w:val="single" w:sz="8" w:space="0" w:color="6AB7C0"/>
          <w:insideV w:val="nil"/>
        </w:tcBorders>
      </w:tcPr>
    </w:tblStylePr>
    <w:tblStylePr w:type="band1Vert">
      <w:tblPr/>
      <w:tcPr>
        <w:tcBorders>
          <w:top w:val="single" w:sz="8" w:space="0" w:color="6AB7C0"/>
          <w:bottom w:val="single" w:sz="8" w:space="0" w:color="6AB7C0"/>
          <w:insideH w:val="single" w:sz="8" w:space="0" w:color="6AB7C0"/>
        </w:tcBorders>
      </w:tcPr>
    </w:tblStylePr>
    <w:tblStylePr w:type="band2Vert">
      <w:tblPr/>
      <w:tcPr>
        <w:tcBorders>
          <w:insideH w:val="single" w:sz="8" w:space="0" w:color="6AB7C0"/>
        </w:tcBorders>
      </w:tcPr>
    </w:tblStylePr>
    <w:tblStylePr w:type="band1Horz">
      <w:tblPr/>
      <w:tcPr>
        <w:tcBorders>
          <w:insideV w:val="single" w:sz="8" w:space="0" w:color="008899"/>
        </w:tcBorders>
      </w:tcPr>
    </w:tblStylePr>
    <w:tblStylePr w:type="band2Horz">
      <w:tblPr/>
      <w:tcPr>
        <w:tcBorders>
          <w:insideV w:val="single" w:sz="8" w:space="0" w:color="008899"/>
        </w:tcBorders>
      </w:tcPr>
    </w:tblStylePr>
  </w:style>
  <w:style w:type="character" w:customStyle="1" w:styleId="mc-variable">
    <w:name w:val="mc-variable"/>
    <w:basedOn w:val="DefaultParagraphFont"/>
    <w:rsid w:val="00FD1779"/>
  </w:style>
  <w:style w:type="table" w:customStyle="1" w:styleId="DPSTableGrid1">
    <w:name w:val="DPS Table Grid1"/>
    <w:basedOn w:val="TableNormal"/>
    <w:next w:val="TableGrid"/>
    <w:uiPriority w:val="39"/>
    <w:rsid w:val="00DE4365"/>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2">
    <w:name w:val="DPS Table Grid2"/>
    <w:basedOn w:val="TableNormal"/>
    <w:next w:val="TableGrid"/>
    <w:uiPriority w:val="39"/>
    <w:rsid w:val="00434643"/>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35">
      <w:bodyDiv w:val="1"/>
      <w:marLeft w:val="0"/>
      <w:marRight w:val="0"/>
      <w:marTop w:val="0"/>
      <w:marBottom w:val="0"/>
      <w:divBdr>
        <w:top w:val="none" w:sz="0" w:space="0" w:color="auto"/>
        <w:left w:val="none" w:sz="0" w:space="0" w:color="auto"/>
        <w:bottom w:val="none" w:sz="0" w:space="0" w:color="auto"/>
        <w:right w:val="none" w:sz="0" w:space="0" w:color="auto"/>
      </w:divBdr>
      <w:divsChild>
        <w:div w:id="707535858">
          <w:marLeft w:val="0"/>
          <w:marRight w:val="0"/>
          <w:marTop w:val="0"/>
          <w:marBottom w:val="0"/>
          <w:divBdr>
            <w:top w:val="none" w:sz="0" w:space="0" w:color="auto"/>
            <w:left w:val="none" w:sz="0" w:space="0" w:color="auto"/>
            <w:bottom w:val="none" w:sz="0" w:space="0" w:color="auto"/>
            <w:right w:val="none" w:sz="0" w:space="0" w:color="auto"/>
          </w:divBdr>
          <w:divsChild>
            <w:div w:id="1712537742">
              <w:marLeft w:val="0"/>
              <w:marRight w:val="0"/>
              <w:marTop w:val="0"/>
              <w:marBottom w:val="0"/>
              <w:divBdr>
                <w:top w:val="none" w:sz="0" w:space="0" w:color="auto"/>
                <w:left w:val="none" w:sz="0" w:space="0" w:color="auto"/>
                <w:bottom w:val="none" w:sz="0" w:space="0" w:color="auto"/>
                <w:right w:val="none" w:sz="0" w:space="0" w:color="auto"/>
              </w:divBdr>
              <w:divsChild>
                <w:div w:id="1290891268">
                  <w:marLeft w:val="0"/>
                  <w:marRight w:val="0"/>
                  <w:marTop w:val="0"/>
                  <w:marBottom w:val="0"/>
                  <w:divBdr>
                    <w:top w:val="none" w:sz="0" w:space="0" w:color="auto"/>
                    <w:left w:val="none" w:sz="0" w:space="0" w:color="auto"/>
                    <w:bottom w:val="none" w:sz="0" w:space="0" w:color="auto"/>
                    <w:right w:val="none" w:sz="0" w:space="0" w:color="auto"/>
                  </w:divBdr>
                  <w:divsChild>
                    <w:div w:id="2097357531">
                      <w:marLeft w:val="0"/>
                      <w:marRight w:val="0"/>
                      <w:marTop w:val="173"/>
                      <w:marBottom w:val="0"/>
                      <w:divBdr>
                        <w:top w:val="none" w:sz="0" w:space="0" w:color="auto"/>
                        <w:left w:val="none" w:sz="0" w:space="0" w:color="auto"/>
                        <w:bottom w:val="none" w:sz="0" w:space="0" w:color="auto"/>
                        <w:right w:val="none" w:sz="0" w:space="0" w:color="auto"/>
                      </w:divBdr>
                      <w:divsChild>
                        <w:div w:id="1157377400">
                          <w:marLeft w:val="0"/>
                          <w:marRight w:val="0"/>
                          <w:marTop w:val="0"/>
                          <w:marBottom w:val="0"/>
                          <w:divBdr>
                            <w:top w:val="none" w:sz="0" w:space="0" w:color="auto"/>
                            <w:left w:val="none" w:sz="0" w:space="0" w:color="auto"/>
                            <w:bottom w:val="none" w:sz="0" w:space="0" w:color="auto"/>
                            <w:right w:val="none" w:sz="0" w:space="0" w:color="auto"/>
                          </w:divBdr>
                          <w:divsChild>
                            <w:div w:id="421994537">
                              <w:marLeft w:val="0"/>
                              <w:marRight w:val="0"/>
                              <w:marTop w:val="0"/>
                              <w:marBottom w:val="0"/>
                              <w:divBdr>
                                <w:top w:val="none" w:sz="0" w:space="0" w:color="auto"/>
                                <w:left w:val="none" w:sz="0" w:space="0" w:color="auto"/>
                                <w:bottom w:val="none" w:sz="0" w:space="0" w:color="auto"/>
                                <w:right w:val="none" w:sz="0" w:space="0" w:color="auto"/>
                              </w:divBdr>
                              <w:divsChild>
                                <w:div w:id="570887416">
                                  <w:marLeft w:val="0"/>
                                  <w:marRight w:val="0"/>
                                  <w:marTop w:val="0"/>
                                  <w:marBottom w:val="0"/>
                                  <w:divBdr>
                                    <w:top w:val="none" w:sz="0" w:space="0" w:color="auto"/>
                                    <w:left w:val="none" w:sz="0" w:space="0" w:color="auto"/>
                                    <w:bottom w:val="none" w:sz="0" w:space="0" w:color="auto"/>
                                    <w:right w:val="none" w:sz="0" w:space="0" w:color="auto"/>
                                  </w:divBdr>
                                  <w:divsChild>
                                    <w:div w:id="10655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3909">
      <w:bodyDiv w:val="1"/>
      <w:marLeft w:val="0"/>
      <w:marRight w:val="0"/>
      <w:marTop w:val="0"/>
      <w:marBottom w:val="0"/>
      <w:divBdr>
        <w:top w:val="none" w:sz="0" w:space="0" w:color="auto"/>
        <w:left w:val="none" w:sz="0" w:space="0" w:color="auto"/>
        <w:bottom w:val="none" w:sz="0" w:space="0" w:color="auto"/>
        <w:right w:val="none" w:sz="0" w:space="0" w:color="auto"/>
      </w:divBdr>
      <w:divsChild>
        <w:div w:id="1416048593">
          <w:marLeft w:val="0"/>
          <w:marRight w:val="0"/>
          <w:marTop w:val="0"/>
          <w:marBottom w:val="0"/>
          <w:divBdr>
            <w:top w:val="none" w:sz="0" w:space="0" w:color="auto"/>
            <w:left w:val="none" w:sz="0" w:space="0" w:color="auto"/>
            <w:bottom w:val="none" w:sz="0" w:space="0" w:color="auto"/>
            <w:right w:val="none" w:sz="0" w:space="0" w:color="auto"/>
          </w:divBdr>
        </w:div>
      </w:divsChild>
    </w:div>
    <w:div w:id="12268055">
      <w:bodyDiv w:val="1"/>
      <w:marLeft w:val="0"/>
      <w:marRight w:val="0"/>
      <w:marTop w:val="0"/>
      <w:marBottom w:val="0"/>
      <w:divBdr>
        <w:top w:val="none" w:sz="0" w:space="0" w:color="auto"/>
        <w:left w:val="none" w:sz="0" w:space="0" w:color="auto"/>
        <w:bottom w:val="none" w:sz="0" w:space="0" w:color="auto"/>
        <w:right w:val="none" w:sz="0" w:space="0" w:color="auto"/>
      </w:divBdr>
    </w:div>
    <w:div w:id="22829715">
      <w:bodyDiv w:val="1"/>
      <w:marLeft w:val="0"/>
      <w:marRight w:val="0"/>
      <w:marTop w:val="0"/>
      <w:marBottom w:val="0"/>
      <w:divBdr>
        <w:top w:val="none" w:sz="0" w:space="0" w:color="auto"/>
        <w:left w:val="none" w:sz="0" w:space="0" w:color="auto"/>
        <w:bottom w:val="none" w:sz="0" w:space="0" w:color="auto"/>
        <w:right w:val="none" w:sz="0" w:space="0" w:color="auto"/>
      </w:divBdr>
      <w:divsChild>
        <w:div w:id="1461222485">
          <w:marLeft w:val="0"/>
          <w:marRight w:val="0"/>
          <w:marTop w:val="0"/>
          <w:marBottom w:val="0"/>
          <w:divBdr>
            <w:top w:val="none" w:sz="0" w:space="0" w:color="auto"/>
            <w:left w:val="none" w:sz="0" w:space="0" w:color="auto"/>
            <w:bottom w:val="none" w:sz="0" w:space="0" w:color="auto"/>
            <w:right w:val="none" w:sz="0" w:space="0" w:color="auto"/>
          </w:divBdr>
        </w:div>
      </w:divsChild>
    </w:div>
    <w:div w:id="30305836">
      <w:bodyDiv w:val="1"/>
      <w:marLeft w:val="0"/>
      <w:marRight w:val="0"/>
      <w:marTop w:val="0"/>
      <w:marBottom w:val="0"/>
      <w:divBdr>
        <w:top w:val="none" w:sz="0" w:space="0" w:color="auto"/>
        <w:left w:val="none" w:sz="0" w:space="0" w:color="auto"/>
        <w:bottom w:val="none" w:sz="0" w:space="0" w:color="auto"/>
        <w:right w:val="none" w:sz="0" w:space="0" w:color="auto"/>
      </w:divBdr>
      <w:divsChild>
        <w:div w:id="774133259">
          <w:marLeft w:val="0"/>
          <w:marRight w:val="0"/>
          <w:marTop w:val="0"/>
          <w:marBottom w:val="0"/>
          <w:divBdr>
            <w:top w:val="none" w:sz="0" w:space="0" w:color="auto"/>
            <w:left w:val="none" w:sz="0" w:space="0" w:color="auto"/>
            <w:bottom w:val="none" w:sz="0" w:space="0" w:color="auto"/>
            <w:right w:val="none" w:sz="0" w:space="0" w:color="auto"/>
          </w:divBdr>
          <w:divsChild>
            <w:div w:id="1026323809">
              <w:marLeft w:val="0"/>
              <w:marRight w:val="0"/>
              <w:marTop w:val="0"/>
              <w:marBottom w:val="0"/>
              <w:divBdr>
                <w:top w:val="none" w:sz="0" w:space="0" w:color="auto"/>
                <w:left w:val="none" w:sz="0" w:space="0" w:color="auto"/>
                <w:bottom w:val="none" w:sz="0" w:space="0" w:color="auto"/>
                <w:right w:val="none" w:sz="0" w:space="0" w:color="auto"/>
              </w:divBdr>
              <w:divsChild>
                <w:div w:id="1238898364">
                  <w:marLeft w:val="0"/>
                  <w:marRight w:val="0"/>
                  <w:marTop w:val="0"/>
                  <w:marBottom w:val="0"/>
                  <w:divBdr>
                    <w:top w:val="none" w:sz="0" w:space="0" w:color="auto"/>
                    <w:left w:val="none" w:sz="0" w:space="0" w:color="auto"/>
                    <w:bottom w:val="none" w:sz="0" w:space="0" w:color="auto"/>
                    <w:right w:val="none" w:sz="0" w:space="0" w:color="auto"/>
                  </w:divBdr>
                  <w:divsChild>
                    <w:div w:id="1894923517">
                      <w:marLeft w:val="0"/>
                      <w:marRight w:val="0"/>
                      <w:marTop w:val="173"/>
                      <w:marBottom w:val="0"/>
                      <w:divBdr>
                        <w:top w:val="none" w:sz="0" w:space="0" w:color="auto"/>
                        <w:left w:val="none" w:sz="0" w:space="0" w:color="auto"/>
                        <w:bottom w:val="none" w:sz="0" w:space="0" w:color="auto"/>
                        <w:right w:val="none" w:sz="0" w:space="0" w:color="auto"/>
                      </w:divBdr>
                      <w:divsChild>
                        <w:div w:id="2067407750">
                          <w:marLeft w:val="0"/>
                          <w:marRight w:val="0"/>
                          <w:marTop w:val="0"/>
                          <w:marBottom w:val="0"/>
                          <w:divBdr>
                            <w:top w:val="none" w:sz="0" w:space="0" w:color="auto"/>
                            <w:left w:val="none" w:sz="0" w:space="0" w:color="auto"/>
                            <w:bottom w:val="none" w:sz="0" w:space="0" w:color="auto"/>
                            <w:right w:val="none" w:sz="0" w:space="0" w:color="auto"/>
                          </w:divBdr>
                          <w:divsChild>
                            <w:div w:id="49154832">
                              <w:marLeft w:val="0"/>
                              <w:marRight w:val="0"/>
                              <w:marTop w:val="0"/>
                              <w:marBottom w:val="0"/>
                              <w:divBdr>
                                <w:top w:val="none" w:sz="0" w:space="0" w:color="auto"/>
                                <w:left w:val="none" w:sz="0" w:space="0" w:color="auto"/>
                                <w:bottom w:val="none" w:sz="0" w:space="0" w:color="auto"/>
                                <w:right w:val="none" w:sz="0" w:space="0" w:color="auto"/>
                              </w:divBdr>
                              <w:divsChild>
                                <w:div w:id="1370492028">
                                  <w:marLeft w:val="0"/>
                                  <w:marRight w:val="0"/>
                                  <w:marTop w:val="0"/>
                                  <w:marBottom w:val="0"/>
                                  <w:divBdr>
                                    <w:top w:val="none" w:sz="0" w:space="0" w:color="auto"/>
                                    <w:left w:val="none" w:sz="0" w:space="0" w:color="auto"/>
                                    <w:bottom w:val="none" w:sz="0" w:space="0" w:color="auto"/>
                                    <w:right w:val="none" w:sz="0" w:space="0" w:color="auto"/>
                                  </w:divBdr>
                                  <w:divsChild>
                                    <w:div w:id="5764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59430">
      <w:bodyDiv w:val="1"/>
      <w:marLeft w:val="0"/>
      <w:marRight w:val="0"/>
      <w:marTop w:val="0"/>
      <w:marBottom w:val="0"/>
      <w:divBdr>
        <w:top w:val="none" w:sz="0" w:space="0" w:color="auto"/>
        <w:left w:val="none" w:sz="0" w:space="0" w:color="auto"/>
        <w:bottom w:val="none" w:sz="0" w:space="0" w:color="auto"/>
        <w:right w:val="none" w:sz="0" w:space="0" w:color="auto"/>
      </w:divBdr>
      <w:divsChild>
        <w:div w:id="672683828">
          <w:marLeft w:val="0"/>
          <w:marRight w:val="0"/>
          <w:marTop w:val="0"/>
          <w:marBottom w:val="0"/>
          <w:divBdr>
            <w:top w:val="none" w:sz="0" w:space="0" w:color="auto"/>
            <w:left w:val="none" w:sz="0" w:space="0" w:color="auto"/>
            <w:bottom w:val="none" w:sz="0" w:space="0" w:color="auto"/>
            <w:right w:val="none" w:sz="0" w:space="0" w:color="auto"/>
          </w:divBdr>
          <w:divsChild>
            <w:div w:id="1325816002">
              <w:marLeft w:val="0"/>
              <w:marRight w:val="0"/>
              <w:marTop w:val="0"/>
              <w:marBottom w:val="0"/>
              <w:divBdr>
                <w:top w:val="none" w:sz="0" w:space="0" w:color="auto"/>
                <w:left w:val="none" w:sz="0" w:space="0" w:color="auto"/>
                <w:bottom w:val="none" w:sz="0" w:space="0" w:color="auto"/>
                <w:right w:val="none" w:sz="0" w:space="0" w:color="auto"/>
              </w:divBdr>
              <w:divsChild>
                <w:div w:id="865170796">
                  <w:marLeft w:val="0"/>
                  <w:marRight w:val="0"/>
                  <w:marTop w:val="0"/>
                  <w:marBottom w:val="0"/>
                  <w:divBdr>
                    <w:top w:val="none" w:sz="0" w:space="0" w:color="auto"/>
                    <w:left w:val="none" w:sz="0" w:space="0" w:color="auto"/>
                    <w:bottom w:val="none" w:sz="0" w:space="0" w:color="auto"/>
                    <w:right w:val="none" w:sz="0" w:space="0" w:color="auto"/>
                  </w:divBdr>
                  <w:divsChild>
                    <w:div w:id="411976757">
                      <w:marLeft w:val="0"/>
                      <w:marRight w:val="0"/>
                      <w:marTop w:val="173"/>
                      <w:marBottom w:val="0"/>
                      <w:divBdr>
                        <w:top w:val="none" w:sz="0" w:space="0" w:color="auto"/>
                        <w:left w:val="none" w:sz="0" w:space="0" w:color="auto"/>
                        <w:bottom w:val="none" w:sz="0" w:space="0" w:color="auto"/>
                        <w:right w:val="none" w:sz="0" w:space="0" w:color="auto"/>
                      </w:divBdr>
                      <w:divsChild>
                        <w:div w:id="718020404">
                          <w:marLeft w:val="0"/>
                          <w:marRight w:val="0"/>
                          <w:marTop w:val="0"/>
                          <w:marBottom w:val="0"/>
                          <w:divBdr>
                            <w:top w:val="none" w:sz="0" w:space="0" w:color="auto"/>
                            <w:left w:val="none" w:sz="0" w:space="0" w:color="auto"/>
                            <w:bottom w:val="none" w:sz="0" w:space="0" w:color="auto"/>
                            <w:right w:val="none" w:sz="0" w:space="0" w:color="auto"/>
                          </w:divBdr>
                          <w:divsChild>
                            <w:div w:id="1433164277">
                              <w:marLeft w:val="0"/>
                              <w:marRight w:val="0"/>
                              <w:marTop w:val="0"/>
                              <w:marBottom w:val="0"/>
                              <w:divBdr>
                                <w:top w:val="none" w:sz="0" w:space="0" w:color="auto"/>
                                <w:left w:val="none" w:sz="0" w:space="0" w:color="auto"/>
                                <w:bottom w:val="none" w:sz="0" w:space="0" w:color="auto"/>
                                <w:right w:val="none" w:sz="0" w:space="0" w:color="auto"/>
                              </w:divBdr>
                              <w:divsChild>
                                <w:div w:id="338314330">
                                  <w:marLeft w:val="0"/>
                                  <w:marRight w:val="0"/>
                                  <w:marTop w:val="0"/>
                                  <w:marBottom w:val="0"/>
                                  <w:divBdr>
                                    <w:top w:val="none" w:sz="0" w:space="0" w:color="auto"/>
                                    <w:left w:val="none" w:sz="0" w:space="0" w:color="auto"/>
                                    <w:bottom w:val="none" w:sz="0" w:space="0" w:color="auto"/>
                                    <w:right w:val="none" w:sz="0" w:space="0" w:color="auto"/>
                                  </w:divBdr>
                                  <w:divsChild>
                                    <w:div w:id="17237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30307">
      <w:bodyDiv w:val="1"/>
      <w:marLeft w:val="0"/>
      <w:marRight w:val="0"/>
      <w:marTop w:val="0"/>
      <w:marBottom w:val="0"/>
      <w:divBdr>
        <w:top w:val="none" w:sz="0" w:space="0" w:color="auto"/>
        <w:left w:val="none" w:sz="0" w:space="0" w:color="auto"/>
        <w:bottom w:val="none" w:sz="0" w:space="0" w:color="auto"/>
        <w:right w:val="none" w:sz="0" w:space="0" w:color="auto"/>
      </w:divBdr>
      <w:divsChild>
        <w:div w:id="577400646">
          <w:marLeft w:val="0"/>
          <w:marRight w:val="0"/>
          <w:marTop w:val="0"/>
          <w:marBottom w:val="0"/>
          <w:divBdr>
            <w:top w:val="none" w:sz="0" w:space="0" w:color="auto"/>
            <w:left w:val="none" w:sz="0" w:space="0" w:color="auto"/>
            <w:bottom w:val="none" w:sz="0" w:space="0" w:color="auto"/>
            <w:right w:val="none" w:sz="0" w:space="0" w:color="auto"/>
          </w:divBdr>
        </w:div>
      </w:divsChild>
    </w:div>
    <w:div w:id="47459805">
      <w:bodyDiv w:val="1"/>
      <w:marLeft w:val="0"/>
      <w:marRight w:val="0"/>
      <w:marTop w:val="0"/>
      <w:marBottom w:val="0"/>
      <w:divBdr>
        <w:top w:val="none" w:sz="0" w:space="0" w:color="auto"/>
        <w:left w:val="none" w:sz="0" w:space="0" w:color="auto"/>
        <w:bottom w:val="none" w:sz="0" w:space="0" w:color="auto"/>
        <w:right w:val="none" w:sz="0" w:space="0" w:color="auto"/>
      </w:divBdr>
    </w:div>
    <w:div w:id="61997406">
      <w:bodyDiv w:val="1"/>
      <w:marLeft w:val="0"/>
      <w:marRight w:val="0"/>
      <w:marTop w:val="0"/>
      <w:marBottom w:val="0"/>
      <w:divBdr>
        <w:top w:val="none" w:sz="0" w:space="0" w:color="auto"/>
        <w:left w:val="none" w:sz="0" w:space="0" w:color="auto"/>
        <w:bottom w:val="none" w:sz="0" w:space="0" w:color="auto"/>
        <w:right w:val="none" w:sz="0" w:space="0" w:color="auto"/>
      </w:divBdr>
      <w:divsChild>
        <w:div w:id="1267154254">
          <w:marLeft w:val="0"/>
          <w:marRight w:val="0"/>
          <w:marTop w:val="0"/>
          <w:marBottom w:val="0"/>
          <w:divBdr>
            <w:top w:val="none" w:sz="0" w:space="0" w:color="auto"/>
            <w:left w:val="none" w:sz="0" w:space="0" w:color="auto"/>
            <w:bottom w:val="none" w:sz="0" w:space="0" w:color="auto"/>
            <w:right w:val="none" w:sz="0" w:space="0" w:color="auto"/>
          </w:divBdr>
          <w:divsChild>
            <w:div w:id="1888952207">
              <w:marLeft w:val="0"/>
              <w:marRight w:val="0"/>
              <w:marTop w:val="0"/>
              <w:marBottom w:val="0"/>
              <w:divBdr>
                <w:top w:val="none" w:sz="0" w:space="0" w:color="auto"/>
                <w:left w:val="none" w:sz="0" w:space="0" w:color="auto"/>
                <w:bottom w:val="none" w:sz="0" w:space="0" w:color="auto"/>
                <w:right w:val="none" w:sz="0" w:space="0" w:color="auto"/>
              </w:divBdr>
              <w:divsChild>
                <w:div w:id="189342188">
                  <w:marLeft w:val="0"/>
                  <w:marRight w:val="0"/>
                  <w:marTop w:val="0"/>
                  <w:marBottom w:val="0"/>
                  <w:divBdr>
                    <w:top w:val="none" w:sz="0" w:space="0" w:color="auto"/>
                    <w:left w:val="none" w:sz="0" w:space="0" w:color="auto"/>
                    <w:bottom w:val="none" w:sz="0" w:space="0" w:color="auto"/>
                    <w:right w:val="none" w:sz="0" w:space="0" w:color="auto"/>
                  </w:divBdr>
                  <w:divsChild>
                    <w:div w:id="7652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2873">
      <w:bodyDiv w:val="1"/>
      <w:marLeft w:val="0"/>
      <w:marRight w:val="0"/>
      <w:marTop w:val="0"/>
      <w:marBottom w:val="0"/>
      <w:divBdr>
        <w:top w:val="none" w:sz="0" w:space="0" w:color="auto"/>
        <w:left w:val="none" w:sz="0" w:space="0" w:color="auto"/>
        <w:bottom w:val="none" w:sz="0" w:space="0" w:color="auto"/>
        <w:right w:val="none" w:sz="0" w:space="0" w:color="auto"/>
      </w:divBdr>
      <w:divsChild>
        <w:div w:id="1534999626">
          <w:marLeft w:val="0"/>
          <w:marRight w:val="0"/>
          <w:marTop w:val="0"/>
          <w:marBottom w:val="0"/>
          <w:divBdr>
            <w:top w:val="none" w:sz="0" w:space="0" w:color="auto"/>
            <w:left w:val="none" w:sz="0" w:space="0" w:color="auto"/>
            <w:bottom w:val="none" w:sz="0" w:space="0" w:color="auto"/>
            <w:right w:val="none" w:sz="0" w:space="0" w:color="auto"/>
          </w:divBdr>
        </w:div>
        <w:div w:id="1776174011">
          <w:marLeft w:val="0"/>
          <w:marRight w:val="0"/>
          <w:marTop w:val="0"/>
          <w:marBottom w:val="0"/>
          <w:divBdr>
            <w:top w:val="none" w:sz="0" w:space="0" w:color="auto"/>
            <w:left w:val="none" w:sz="0" w:space="0" w:color="auto"/>
            <w:bottom w:val="none" w:sz="0" w:space="0" w:color="auto"/>
            <w:right w:val="none" w:sz="0" w:space="0" w:color="auto"/>
          </w:divBdr>
        </w:div>
        <w:div w:id="1989481183">
          <w:marLeft w:val="0"/>
          <w:marRight w:val="0"/>
          <w:marTop w:val="0"/>
          <w:marBottom w:val="0"/>
          <w:divBdr>
            <w:top w:val="none" w:sz="0" w:space="0" w:color="auto"/>
            <w:left w:val="none" w:sz="0" w:space="0" w:color="auto"/>
            <w:bottom w:val="none" w:sz="0" w:space="0" w:color="auto"/>
            <w:right w:val="none" w:sz="0" w:space="0" w:color="auto"/>
          </w:divBdr>
        </w:div>
        <w:div w:id="2071418312">
          <w:marLeft w:val="0"/>
          <w:marRight w:val="0"/>
          <w:marTop w:val="0"/>
          <w:marBottom w:val="0"/>
          <w:divBdr>
            <w:top w:val="none" w:sz="0" w:space="0" w:color="auto"/>
            <w:left w:val="none" w:sz="0" w:space="0" w:color="auto"/>
            <w:bottom w:val="none" w:sz="0" w:space="0" w:color="auto"/>
            <w:right w:val="none" w:sz="0" w:space="0" w:color="auto"/>
          </w:divBdr>
        </w:div>
        <w:div w:id="2094929574">
          <w:marLeft w:val="0"/>
          <w:marRight w:val="0"/>
          <w:marTop w:val="0"/>
          <w:marBottom w:val="0"/>
          <w:divBdr>
            <w:top w:val="none" w:sz="0" w:space="0" w:color="auto"/>
            <w:left w:val="none" w:sz="0" w:space="0" w:color="auto"/>
            <w:bottom w:val="none" w:sz="0" w:space="0" w:color="auto"/>
            <w:right w:val="none" w:sz="0" w:space="0" w:color="auto"/>
          </w:divBdr>
        </w:div>
      </w:divsChild>
    </w:div>
    <w:div w:id="75834102">
      <w:bodyDiv w:val="1"/>
      <w:marLeft w:val="0"/>
      <w:marRight w:val="0"/>
      <w:marTop w:val="0"/>
      <w:marBottom w:val="0"/>
      <w:divBdr>
        <w:top w:val="none" w:sz="0" w:space="0" w:color="auto"/>
        <w:left w:val="none" w:sz="0" w:space="0" w:color="auto"/>
        <w:bottom w:val="none" w:sz="0" w:space="0" w:color="auto"/>
        <w:right w:val="none" w:sz="0" w:space="0" w:color="auto"/>
      </w:divBdr>
    </w:div>
    <w:div w:id="76094943">
      <w:bodyDiv w:val="1"/>
      <w:marLeft w:val="0"/>
      <w:marRight w:val="0"/>
      <w:marTop w:val="0"/>
      <w:marBottom w:val="0"/>
      <w:divBdr>
        <w:top w:val="none" w:sz="0" w:space="0" w:color="auto"/>
        <w:left w:val="none" w:sz="0" w:space="0" w:color="auto"/>
        <w:bottom w:val="none" w:sz="0" w:space="0" w:color="auto"/>
        <w:right w:val="none" w:sz="0" w:space="0" w:color="auto"/>
      </w:divBdr>
      <w:divsChild>
        <w:div w:id="1111438476">
          <w:marLeft w:val="0"/>
          <w:marRight w:val="0"/>
          <w:marTop w:val="0"/>
          <w:marBottom w:val="0"/>
          <w:divBdr>
            <w:top w:val="none" w:sz="0" w:space="0" w:color="auto"/>
            <w:left w:val="none" w:sz="0" w:space="0" w:color="auto"/>
            <w:bottom w:val="none" w:sz="0" w:space="0" w:color="auto"/>
            <w:right w:val="none" w:sz="0" w:space="0" w:color="auto"/>
          </w:divBdr>
          <w:divsChild>
            <w:div w:id="1944611492">
              <w:marLeft w:val="0"/>
              <w:marRight w:val="0"/>
              <w:marTop w:val="0"/>
              <w:marBottom w:val="0"/>
              <w:divBdr>
                <w:top w:val="none" w:sz="0" w:space="0" w:color="auto"/>
                <w:left w:val="none" w:sz="0" w:space="0" w:color="auto"/>
                <w:bottom w:val="none" w:sz="0" w:space="0" w:color="auto"/>
                <w:right w:val="none" w:sz="0" w:space="0" w:color="auto"/>
              </w:divBdr>
              <w:divsChild>
                <w:div w:id="49234293">
                  <w:marLeft w:val="0"/>
                  <w:marRight w:val="0"/>
                  <w:marTop w:val="0"/>
                  <w:marBottom w:val="0"/>
                  <w:divBdr>
                    <w:top w:val="none" w:sz="0" w:space="0" w:color="auto"/>
                    <w:left w:val="none" w:sz="0" w:space="0" w:color="auto"/>
                    <w:bottom w:val="none" w:sz="0" w:space="0" w:color="auto"/>
                    <w:right w:val="none" w:sz="0" w:space="0" w:color="auto"/>
                  </w:divBdr>
                </w:div>
                <w:div w:id="1134130745">
                  <w:marLeft w:val="0"/>
                  <w:marRight w:val="0"/>
                  <w:marTop w:val="0"/>
                  <w:marBottom w:val="0"/>
                  <w:divBdr>
                    <w:top w:val="none" w:sz="0" w:space="0" w:color="auto"/>
                    <w:left w:val="none" w:sz="0" w:space="0" w:color="auto"/>
                    <w:bottom w:val="none" w:sz="0" w:space="0" w:color="auto"/>
                    <w:right w:val="none" w:sz="0" w:space="0" w:color="auto"/>
                  </w:divBdr>
                </w:div>
                <w:div w:id="1689328808">
                  <w:marLeft w:val="0"/>
                  <w:marRight w:val="0"/>
                  <w:marTop w:val="0"/>
                  <w:marBottom w:val="0"/>
                  <w:divBdr>
                    <w:top w:val="none" w:sz="0" w:space="0" w:color="auto"/>
                    <w:left w:val="none" w:sz="0" w:space="0" w:color="auto"/>
                    <w:bottom w:val="none" w:sz="0" w:space="0" w:color="auto"/>
                    <w:right w:val="none" w:sz="0" w:space="0" w:color="auto"/>
                  </w:divBdr>
                  <w:divsChild>
                    <w:div w:id="8787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0876">
      <w:bodyDiv w:val="1"/>
      <w:marLeft w:val="0"/>
      <w:marRight w:val="0"/>
      <w:marTop w:val="0"/>
      <w:marBottom w:val="0"/>
      <w:divBdr>
        <w:top w:val="none" w:sz="0" w:space="0" w:color="auto"/>
        <w:left w:val="none" w:sz="0" w:space="0" w:color="auto"/>
        <w:bottom w:val="none" w:sz="0" w:space="0" w:color="auto"/>
        <w:right w:val="none" w:sz="0" w:space="0" w:color="auto"/>
      </w:divBdr>
      <w:divsChild>
        <w:div w:id="1930120868">
          <w:marLeft w:val="0"/>
          <w:marRight w:val="0"/>
          <w:marTop w:val="0"/>
          <w:marBottom w:val="0"/>
          <w:divBdr>
            <w:top w:val="none" w:sz="0" w:space="0" w:color="auto"/>
            <w:left w:val="none" w:sz="0" w:space="0" w:color="auto"/>
            <w:bottom w:val="none" w:sz="0" w:space="0" w:color="auto"/>
            <w:right w:val="none" w:sz="0" w:space="0" w:color="auto"/>
          </w:divBdr>
          <w:divsChild>
            <w:div w:id="948972650">
              <w:marLeft w:val="0"/>
              <w:marRight w:val="0"/>
              <w:marTop w:val="0"/>
              <w:marBottom w:val="0"/>
              <w:divBdr>
                <w:top w:val="none" w:sz="0" w:space="0" w:color="auto"/>
                <w:left w:val="none" w:sz="0" w:space="0" w:color="auto"/>
                <w:bottom w:val="none" w:sz="0" w:space="0" w:color="auto"/>
                <w:right w:val="none" w:sz="0" w:space="0" w:color="auto"/>
              </w:divBdr>
              <w:divsChild>
                <w:div w:id="405304393">
                  <w:marLeft w:val="0"/>
                  <w:marRight w:val="0"/>
                  <w:marTop w:val="0"/>
                  <w:marBottom w:val="0"/>
                  <w:divBdr>
                    <w:top w:val="none" w:sz="0" w:space="0" w:color="auto"/>
                    <w:left w:val="none" w:sz="0" w:space="0" w:color="auto"/>
                    <w:bottom w:val="none" w:sz="0" w:space="0" w:color="auto"/>
                    <w:right w:val="none" w:sz="0" w:space="0" w:color="auto"/>
                  </w:divBdr>
                  <w:divsChild>
                    <w:div w:id="1629774652">
                      <w:marLeft w:val="0"/>
                      <w:marRight w:val="0"/>
                      <w:marTop w:val="173"/>
                      <w:marBottom w:val="0"/>
                      <w:divBdr>
                        <w:top w:val="none" w:sz="0" w:space="0" w:color="auto"/>
                        <w:left w:val="none" w:sz="0" w:space="0" w:color="auto"/>
                        <w:bottom w:val="none" w:sz="0" w:space="0" w:color="auto"/>
                        <w:right w:val="none" w:sz="0" w:space="0" w:color="auto"/>
                      </w:divBdr>
                      <w:divsChild>
                        <w:div w:id="612439844">
                          <w:marLeft w:val="0"/>
                          <w:marRight w:val="0"/>
                          <w:marTop w:val="0"/>
                          <w:marBottom w:val="0"/>
                          <w:divBdr>
                            <w:top w:val="none" w:sz="0" w:space="0" w:color="auto"/>
                            <w:left w:val="none" w:sz="0" w:space="0" w:color="auto"/>
                            <w:bottom w:val="none" w:sz="0" w:space="0" w:color="auto"/>
                            <w:right w:val="none" w:sz="0" w:space="0" w:color="auto"/>
                          </w:divBdr>
                          <w:divsChild>
                            <w:div w:id="992415315">
                              <w:marLeft w:val="0"/>
                              <w:marRight w:val="0"/>
                              <w:marTop w:val="0"/>
                              <w:marBottom w:val="0"/>
                              <w:divBdr>
                                <w:top w:val="none" w:sz="0" w:space="0" w:color="auto"/>
                                <w:left w:val="none" w:sz="0" w:space="0" w:color="auto"/>
                                <w:bottom w:val="none" w:sz="0" w:space="0" w:color="auto"/>
                                <w:right w:val="none" w:sz="0" w:space="0" w:color="auto"/>
                              </w:divBdr>
                              <w:divsChild>
                                <w:div w:id="986783421">
                                  <w:marLeft w:val="0"/>
                                  <w:marRight w:val="0"/>
                                  <w:marTop w:val="0"/>
                                  <w:marBottom w:val="0"/>
                                  <w:divBdr>
                                    <w:top w:val="none" w:sz="0" w:space="0" w:color="auto"/>
                                    <w:left w:val="none" w:sz="0" w:space="0" w:color="auto"/>
                                    <w:bottom w:val="none" w:sz="0" w:space="0" w:color="auto"/>
                                    <w:right w:val="none" w:sz="0" w:space="0" w:color="auto"/>
                                  </w:divBdr>
                                  <w:divsChild>
                                    <w:div w:id="8801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02166">
      <w:bodyDiv w:val="1"/>
      <w:marLeft w:val="0"/>
      <w:marRight w:val="0"/>
      <w:marTop w:val="0"/>
      <w:marBottom w:val="0"/>
      <w:divBdr>
        <w:top w:val="none" w:sz="0" w:space="0" w:color="auto"/>
        <w:left w:val="none" w:sz="0" w:space="0" w:color="auto"/>
        <w:bottom w:val="none" w:sz="0" w:space="0" w:color="auto"/>
        <w:right w:val="none" w:sz="0" w:space="0" w:color="auto"/>
      </w:divBdr>
    </w:div>
    <w:div w:id="110436968">
      <w:bodyDiv w:val="1"/>
      <w:marLeft w:val="0"/>
      <w:marRight w:val="0"/>
      <w:marTop w:val="0"/>
      <w:marBottom w:val="0"/>
      <w:divBdr>
        <w:top w:val="none" w:sz="0" w:space="0" w:color="auto"/>
        <w:left w:val="none" w:sz="0" w:space="0" w:color="auto"/>
        <w:bottom w:val="none" w:sz="0" w:space="0" w:color="auto"/>
        <w:right w:val="none" w:sz="0" w:space="0" w:color="auto"/>
      </w:divBdr>
    </w:div>
    <w:div w:id="118686014">
      <w:bodyDiv w:val="1"/>
      <w:marLeft w:val="0"/>
      <w:marRight w:val="0"/>
      <w:marTop w:val="0"/>
      <w:marBottom w:val="0"/>
      <w:divBdr>
        <w:top w:val="none" w:sz="0" w:space="0" w:color="auto"/>
        <w:left w:val="none" w:sz="0" w:space="0" w:color="auto"/>
        <w:bottom w:val="none" w:sz="0" w:space="0" w:color="auto"/>
        <w:right w:val="none" w:sz="0" w:space="0" w:color="auto"/>
      </w:divBdr>
    </w:div>
    <w:div w:id="145782285">
      <w:bodyDiv w:val="1"/>
      <w:marLeft w:val="0"/>
      <w:marRight w:val="0"/>
      <w:marTop w:val="0"/>
      <w:marBottom w:val="0"/>
      <w:divBdr>
        <w:top w:val="none" w:sz="0" w:space="0" w:color="auto"/>
        <w:left w:val="none" w:sz="0" w:space="0" w:color="auto"/>
        <w:bottom w:val="none" w:sz="0" w:space="0" w:color="auto"/>
        <w:right w:val="none" w:sz="0" w:space="0" w:color="auto"/>
      </w:divBdr>
    </w:div>
    <w:div w:id="145900322">
      <w:bodyDiv w:val="1"/>
      <w:marLeft w:val="0"/>
      <w:marRight w:val="0"/>
      <w:marTop w:val="0"/>
      <w:marBottom w:val="0"/>
      <w:divBdr>
        <w:top w:val="none" w:sz="0" w:space="0" w:color="auto"/>
        <w:left w:val="none" w:sz="0" w:space="0" w:color="auto"/>
        <w:bottom w:val="none" w:sz="0" w:space="0" w:color="auto"/>
        <w:right w:val="none" w:sz="0" w:space="0" w:color="auto"/>
      </w:divBdr>
      <w:divsChild>
        <w:div w:id="1123882703">
          <w:marLeft w:val="0"/>
          <w:marRight w:val="0"/>
          <w:marTop w:val="0"/>
          <w:marBottom w:val="0"/>
          <w:divBdr>
            <w:top w:val="none" w:sz="0" w:space="0" w:color="auto"/>
            <w:left w:val="none" w:sz="0" w:space="0" w:color="auto"/>
            <w:bottom w:val="none" w:sz="0" w:space="0" w:color="auto"/>
            <w:right w:val="none" w:sz="0" w:space="0" w:color="auto"/>
          </w:divBdr>
          <w:divsChild>
            <w:div w:id="605045409">
              <w:marLeft w:val="0"/>
              <w:marRight w:val="0"/>
              <w:marTop w:val="0"/>
              <w:marBottom w:val="0"/>
              <w:divBdr>
                <w:top w:val="none" w:sz="0" w:space="0" w:color="auto"/>
                <w:left w:val="none" w:sz="0" w:space="0" w:color="auto"/>
                <w:bottom w:val="none" w:sz="0" w:space="0" w:color="auto"/>
                <w:right w:val="none" w:sz="0" w:space="0" w:color="auto"/>
              </w:divBdr>
              <w:divsChild>
                <w:div w:id="598950344">
                  <w:marLeft w:val="0"/>
                  <w:marRight w:val="0"/>
                  <w:marTop w:val="0"/>
                  <w:marBottom w:val="0"/>
                  <w:divBdr>
                    <w:top w:val="none" w:sz="0" w:space="0" w:color="auto"/>
                    <w:left w:val="none" w:sz="0" w:space="0" w:color="auto"/>
                    <w:bottom w:val="none" w:sz="0" w:space="0" w:color="auto"/>
                    <w:right w:val="none" w:sz="0" w:space="0" w:color="auto"/>
                  </w:divBdr>
                  <w:divsChild>
                    <w:div w:id="539242180">
                      <w:marLeft w:val="0"/>
                      <w:marRight w:val="0"/>
                      <w:marTop w:val="0"/>
                      <w:marBottom w:val="0"/>
                      <w:divBdr>
                        <w:top w:val="none" w:sz="0" w:space="0" w:color="auto"/>
                        <w:left w:val="none" w:sz="0" w:space="0" w:color="auto"/>
                        <w:bottom w:val="none" w:sz="0" w:space="0" w:color="auto"/>
                        <w:right w:val="none" w:sz="0" w:space="0" w:color="auto"/>
                      </w:divBdr>
                      <w:divsChild>
                        <w:div w:id="1177428361">
                          <w:marLeft w:val="0"/>
                          <w:marRight w:val="0"/>
                          <w:marTop w:val="0"/>
                          <w:marBottom w:val="0"/>
                          <w:divBdr>
                            <w:top w:val="none" w:sz="0" w:space="0" w:color="auto"/>
                            <w:left w:val="none" w:sz="0" w:space="0" w:color="auto"/>
                            <w:bottom w:val="none" w:sz="0" w:space="0" w:color="auto"/>
                            <w:right w:val="none" w:sz="0" w:space="0" w:color="auto"/>
                          </w:divBdr>
                          <w:divsChild>
                            <w:div w:id="12551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0751">
      <w:bodyDiv w:val="1"/>
      <w:marLeft w:val="0"/>
      <w:marRight w:val="0"/>
      <w:marTop w:val="0"/>
      <w:marBottom w:val="0"/>
      <w:divBdr>
        <w:top w:val="none" w:sz="0" w:space="0" w:color="auto"/>
        <w:left w:val="none" w:sz="0" w:space="0" w:color="auto"/>
        <w:bottom w:val="none" w:sz="0" w:space="0" w:color="auto"/>
        <w:right w:val="none" w:sz="0" w:space="0" w:color="auto"/>
      </w:divBdr>
      <w:divsChild>
        <w:div w:id="637341077">
          <w:marLeft w:val="0"/>
          <w:marRight w:val="0"/>
          <w:marTop w:val="0"/>
          <w:marBottom w:val="0"/>
          <w:divBdr>
            <w:top w:val="none" w:sz="0" w:space="0" w:color="auto"/>
            <w:left w:val="none" w:sz="0" w:space="0" w:color="auto"/>
            <w:bottom w:val="none" w:sz="0" w:space="0" w:color="auto"/>
            <w:right w:val="none" w:sz="0" w:space="0" w:color="auto"/>
          </w:divBdr>
          <w:divsChild>
            <w:div w:id="861868988">
              <w:marLeft w:val="0"/>
              <w:marRight w:val="0"/>
              <w:marTop w:val="0"/>
              <w:marBottom w:val="0"/>
              <w:divBdr>
                <w:top w:val="none" w:sz="0" w:space="0" w:color="auto"/>
                <w:left w:val="none" w:sz="0" w:space="0" w:color="auto"/>
                <w:bottom w:val="none" w:sz="0" w:space="0" w:color="auto"/>
                <w:right w:val="none" w:sz="0" w:space="0" w:color="auto"/>
              </w:divBdr>
              <w:divsChild>
                <w:div w:id="2008897583">
                  <w:marLeft w:val="0"/>
                  <w:marRight w:val="0"/>
                  <w:marTop w:val="0"/>
                  <w:marBottom w:val="0"/>
                  <w:divBdr>
                    <w:top w:val="none" w:sz="0" w:space="0" w:color="auto"/>
                    <w:left w:val="none" w:sz="0" w:space="0" w:color="auto"/>
                    <w:bottom w:val="none" w:sz="0" w:space="0" w:color="auto"/>
                    <w:right w:val="none" w:sz="0" w:space="0" w:color="auto"/>
                  </w:divBdr>
                  <w:divsChild>
                    <w:div w:id="2113503224">
                      <w:marLeft w:val="0"/>
                      <w:marRight w:val="0"/>
                      <w:marTop w:val="0"/>
                      <w:marBottom w:val="0"/>
                      <w:divBdr>
                        <w:top w:val="none" w:sz="0" w:space="0" w:color="auto"/>
                        <w:left w:val="none" w:sz="0" w:space="0" w:color="auto"/>
                        <w:bottom w:val="none" w:sz="0" w:space="0" w:color="auto"/>
                        <w:right w:val="none" w:sz="0" w:space="0" w:color="auto"/>
                      </w:divBdr>
                      <w:divsChild>
                        <w:div w:id="1486507080">
                          <w:marLeft w:val="0"/>
                          <w:marRight w:val="0"/>
                          <w:marTop w:val="0"/>
                          <w:marBottom w:val="0"/>
                          <w:divBdr>
                            <w:top w:val="none" w:sz="0" w:space="0" w:color="auto"/>
                            <w:left w:val="none" w:sz="0" w:space="0" w:color="auto"/>
                            <w:bottom w:val="none" w:sz="0" w:space="0" w:color="auto"/>
                            <w:right w:val="none" w:sz="0" w:space="0" w:color="auto"/>
                          </w:divBdr>
                          <w:divsChild>
                            <w:div w:id="6226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6873">
      <w:bodyDiv w:val="1"/>
      <w:marLeft w:val="0"/>
      <w:marRight w:val="0"/>
      <w:marTop w:val="0"/>
      <w:marBottom w:val="0"/>
      <w:divBdr>
        <w:top w:val="none" w:sz="0" w:space="0" w:color="auto"/>
        <w:left w:val="none" w:sz="0" w:space="0" w:color="auto"/>
        <w:bottom w:val="none" w:sz="0" w:space="0" w:color="auto"/>
        <w:right w:val="none" w:sz="0" w:space="0" w:color="auto"/>
      </w:divBdr>
    </w:div>
    <w:div w:id="165049947">
      <w:bodyDiv w:val="1"/>
      <w:marLeft w:val="0"/>
      <w:marRight w:val="0"/>
      <w:marTop w:val="0"/>
      <w:marBottom w:val="0"/>
      <w:divBdr>
        <w:top w:val="none" w:sz="0" w:space="0" w:color="auto"/>
        <w:left w:val="none" w:sz="0" w:space="0" w:color="auto"/>
        <w:bottom w:val="none" w:sz="0" w:space="0" w:color="auto"/>
        <w:right w:val="none" w:sz="0" w:space="0" w:color="auto"/>
      </w:divBdr>
      <w:divsChild>
        <w:div w:id="675883287">
          <w:marLeft w:val="0"/>
          <w:marRight w:val="0"/>
          <w:marTop w:val="0"/>
          <w:marBottom w:val="0"/>
          <w:divBdr>
            <w:top w:val="none" w:sz="0" w:space="0" w:color="auto"/>
            <w:left w:val="none" w:sz="0" w:space="0" w:color="auto"/>
            <w:bottom w:val="none" w:sz="0" w:space="0" w:color="auto"/>
            <w:right w:val="none" w:sz="0" w:space="0" w:color="auto"/>
          </w:divBdr>
        </w:div>
        <w:div w:id="677923912">
          <w:marLeft w:val="0"/>
          <w:marRight w:val="0"/>
          <w:marTop w:val="0"/>
          <w:marBottom w:val="0"/>
          <w:divBdr>
            <w:top w:val="none" w:sz="0" w:space="0" w:color="auto"/>
            <w:left w:val="none" w:sz="0" w:space="0" w:color="auto"/>
            <w:bottom w:val="none" w:sz="0" w:space="0" w:color="auto"/>
            <w:right w:val="none" w:sz="0" w:space="0" w:color="auto"/>
          </w:divBdr>
          <w:divsChild>
            <w:div w:id="2117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2785">
      <w:bodyDiv w:val="1"/>
      <w:marLeft w:val="0"/>
      <w:marRight w:val="0"/>
      <w:marTop w:val="0"/>
      <w:marBottom w:val="0"/>
      <w:divBdr>
        <w:top w:val="none" w:sz="0" w:space="0" w:color="auto"/>
        <w:left w:val="none" w:sz="0" w:space="0" w:color="auto"/>
        <w:bottom w:val="none" w:sz="0" w:space="0" w:color="auto"/>
        <w:right w:val="none" w:sz="0" w:space="0" w:color="auto"/>
      </w:divBdr>
    </w:div>
    <w:div w:id="181211118">
      <w:bodyDiv w:val="1"/>
      <w:marLeft w:val="0"/>
      <w:marRight w:val="0"/>
      <w:marTop w:val="0"/>
      <w:marBottom w:val="0"/>
      <w:divBdr>
        <w:top w:val="none" w:sz="0" w:space="0" w:color="auto"/>
        <w:left w:val="none" w:sz="0" w:space="0" w:color="auto"/>
        <w:bottom w:val="none" w:sz="0" w:space="0" w:color="auto"/>
        <w:right w:val="none" w:sz="0" w:space="0" w:color="auto"/>
      </w:divBdr>
      <w:divsChild>
        <w:div w:id="622931101">
          <w:marLeft w:val="0"/>
          <w:marRight w:val="0"/>
          <w:marTop w:val="0"/>
          <w:marBottom w:val="0"/>
          <w:divBdr>
            <w:top w:val="none" w:sz="0" w:space="0" w:color="auto"/>
            <w:left w:val="none" w:sz="0" w:space="0" w:color="auto"/>
            <w:bottom w:val="none" w:sz="0" w:space="0" w:color="auto"/>
            <w:right w:val="none" w:sz="0" w:space="0" w:color="auto"/>
          </w:divBdr>
          <w:divsChild>
            <w:div w:id="1328289227">
              <w:marLeft w:val="0"/>
              <w:marRight w:val="0"/>
              <w:marTop w:val="0"/>
              <w:marBottom w:val="0"/>
              <w:divBdr>
                <w:top w:val="none" w:sz="0" w:space="0" w:color="auto"/>
                <w:left w:val="none" w:sz="0" w:space="0" w:color="auto"/>
                <w:bottom w:val="none" w:sz="0" w:space="0" w:color="auto"/>
                <w:right w:val="none" w:sz="0" w:space="0" w:color="auto"/>
              </w:divBdr>
              <w:divsChild>
                <w:div w:id="861436471">
                  <w:marLeft w:val="0"/>
                  <w:marRight w:val="0"/>
                  <w:marTop w:val="0"/>
                  <w:marBottom w:val="0"/>
                  <w:divBdr>
                    <w:top w:val="none" w:sz="0" w:space="0" w:color="auto"/>
                    <w:left w:val="none" w:sz="0" w:space="0" w:color="auto"/>
                    <w:bottom w:val="none" w:sz="0" w:space="0" w:color="auto"/>
                    <w:right w:val="none" w:sz="0" w:space="0" w:color="auto"/>
                  </w:divBdr>
                  <w:divsChild>
                    <w:div w:id="411242381">
                      <w:marLeft w:val="0"/>
                      <w:marRight w:val="0"/>
                      <w:marTop w:val="132"/>
                      <w:marBottom w:val="0"/>
                      <w:divBdr>
                        <w:top w:val="none" w:sz="0" w:space="0" w:color="auto"/>
                        <w:left w:val="none" w:sz="0" w:space="0" w:color="auto"/>
                        <w:bottom w:val="none" w:sz="0" w:space="0" w:color="auto"/>
                        <w:right w:val="none" w:sz="0" w:space="0" w:color="auto"/>
                      </w:divBdr>
                      <w:divsChild>
                        <w:div w:id="92016502">
                          <w:marLeft w:val="0"/>
                          <w:marRight w:val="0"/>
                          <w:marTop w:val="0"/>
                          <w:marBottom w:val="0"/>
                          <w:divBdr>
                            <w:top w:val="none" w:sz="0" w:space="0" w:color="auto"/>
                            <w:left w:val="none" w:sz="0" w:space="0" w:color="auto"/>
                            <w:bottom w:val="none" w:sz="0" w:space="0" w:color="auto"/>
                            <w:right w:val="none" w:sz="0" w:space="0" w:color="auto"/>
                          </w:divBdr>
                        </w:div>
                        <w:div w:id="359941085">
                          <w:marLeft w:val="0"/>
                          <w:marRight w:val="0"/>
                          <w:marTop w:val="0"/>
                          <w:marBottom w:val="0"/>
                          <w:divBdr>
                            <w:top w:val="none" w:sz="0" w:space="0" w:color="auto"/>
                            <w:left w:val="none" w:sz="0" w:space="0" w:color="auto"/>
                            <w:bottom w:val="none" w:sz="0" w:space="0" w:color="auto"/>
                            <w:right w:val="none" w:sz="0" w:space="0" w:color="auto"/>
                          </w:divBdr>
                          <w:divsChild>
                            <w:div w:id="717705775">
                              <w:marLeft w:val="0"/>
                              <w:marRight w:val="0"/>
                              <w:marTop w:val="0"/>
                              <w:marBottom w:val="0"/>
                              <w:divBdr>
                                <w:top w:val="none" w:sz="0" w:space="0" w:color="auto"/>
                                <w:left w:val="none" w:sz="0" w:space="0" w:color="auto"/>
                                <w:bottom w:val="none" w:sz="0" w:space="0" w:color="auto"/>
                                <w:right w:val="none" w:sz="0" w:space="0" w:color="auto"/>
                              </w:divBdr>
                              <w:divsChild>
                                <w:div w:id="1120101948">
                                  <w:marLeft w:val="0"/>
                                  <w:marRight w:val="0"/>
                                  <w:marTop w:val="0"/>
                                  <w:marBottom w:val="0"/>
                                  <w:divBdr>
                                    <w:top w:val="none" w:sz="0" w:space="0" w:color="auto"/>
                                    <w:left w:val="none" w:sz="0" w:space="0" w:color="auto"/>
                                    <w:bottom w:val="none" w:sz="0" w:space="0" w:color="auto"/>
                                    <w:right w:val="none" w:sz="0" w:space="0" w:color="auto"/>
                                  </w:divBdr>
                                </w:div>
                                <w:div w:id="1415467853">
                                  <w:marLeft w:val="0"/>
                                  <w:marRight w:val="0"/>
                                  <w:marTop w:val="0"/>
                                  <w:marBottom w:val="0"/>
                                  <w:divBdr>
                                    <w:top w:val="none" w:sz="0" w:space="0" w:color="auto"/>
                                    <w:left w:val="none" w:sz="0" w:space="0" w:color="auto"/>
                                    <w:bottom w:val="none" w:sz="0" w:space="0" w:color="auto"/>
                                    <w:right w:val="none" w:sz="0" w:space="0" w:color="auto"/>
                                  </w:divBdr>
                                  <w:divsChild>
                                    <w:div w:id="20699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411">
                              <w:marLeft w:val="0"/>
                              <w:marRight w:val="0"/>
                              <w:marTop w:val="0"/>
                              <w:marBottom w:val="0"/>
                              <w:divBdr>
                                <w:top w:val="none" w:sz="0" w:space="0" w:color="auto"/>
                                <w:left w:val="none" w:sz="0" w:space="0" w:color="auto"/>
                                <w:bottom w:val="none" w:sz="0" w:space="0" w:color="auto"/>
                                <w:right w:val="none" w:sz="0" w:space="0" w:color="auto"/>
                              </w:divBdr>
                            </w:div>
                            <w:div w:id="1808355167">
                              <w:marLeft w:val="0"/>
                              <w:marRight w:val="0"/>
                              <w:marTop w:val="0"/>
                              <w:marBottom w:val="0"/>
                              <w:divBdr>
                                <w:top w:val="none" w:sz="0" w:space="0" w:color="auto"/>
                                <w:left w:val="none" w:sz="0" w:space="0" w:color="auto"/>
                                <w:bottom w:val="none" w:sz="0" w:space="0" w:color="auto"/>
                                <w:right w:val="none" w:sz="0" w:space="0" w:color="auto"/>
                              </w:divBdr>
                              <w:divsChild>
                                <w:div w:id="782460360">
                                  <w:marLeft w:val="0"/>
                                  <w:marRight w:val="0"/>
                                  <w:marTop w:val="0"/>
                                  <w:marBottom w:val="0"/>
                                  <w:divBdr>
                                    <w:top w:val="none" w:sz="0" w:space="0" w:color="auto"/>
                                    <w:left w:val="none" w:sz="0" w:space="0" w:color="auto"/>
                                    <w:bottom w:val="none" w:sz="0" w:space="0" w:color="auto"/>
                                    <w:right w:val="none" w:sz="0" w:space="0" w:color="auto"/>
                                  </w:divBdr>
                                  <w:divsChild>
                                    <w:div w:id="1836994707">
                                      <w:marLeft w:val="0"/>
                                      <w:marRight w:val="0"/>
                                      <w:marTop w:val="0"/>
                                      <w:marBottom w:val="0"/>
                                      <w:divBdr>
                                        <w:top w:val="none" w:sz="0" w:space="0" w:color="auto"/>
                                        <w:left w:val="none" w:sz="0" w:space="0" w:color="auto"/>
                                        <w:bottom w:val="none" w:sz="0" w:space="0" w:color="auto"/>
                                        <w:right w:val="none" w:sz="0" w:space="0" w:color="auto"/>
                                      </w:divBdr>
                                    </w:div>
                                  </w:divsChild>
                                </w:div>
                                <w:div w:id="10770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547">
                          <w:marLeft w:val="0"/>
                          <w:marRight w:val="0"/>
                          <w:marTop w:val="0"/>
                          <w:marBottom w:val="0"/>
                          <w:divBdr>
                            <w:top w:val="none" w:sz="0" w:space="0" w:color="auto"/>
                            <w:left w:val="none" w:sz="0" w:space="0" w:color="auto"/>
                            <w:bottom w:val="none" w:sz="0" w:space="0" w:color="auto"/>
                            <w:right w:val="none" w:sz="0" w:space="0" w:color="auto"/>
                          </w:divBdr>
                          <w:divsChild>
                            <w:div w:id="932319098">
                              <w:marLeft w:val="0"/>
                              <w:marRight w:val="0"/>
                              <w:marTop w:val="0"/>
                              <w:marBottom w:val="0"/>
                              <w:divBdr>
                                <w:top w:val="none" w:sz="0" w:space="0" w:color="auto"/>
                                <w:left w:val="none" w:sz="0" w:space="0" w:color="auto"/>
                                <w:bottom w:val="none" w:sz="0" w:space="0" w:color="auto"/>
                                <w:right w:val="none" w:sz="0" w:space="0" w:color="auto"/>
                              </w:divBdr>
                              <w:divsChild>
                                <w:div w:id="1722433945">
                                  <w:marLeft w:val="0"/>
                                  <w:marRight w:val="0"/>
                                  <w:marTop w:val="0"/>
                                  <w:marBottom w:val="0"/>
                                  <w:divBdr>
                                    <w:top w:val="none" w:sz="0" w:space="0" w:color="auto"/>
                                    <w:left w:val="none" w:sz="0" w:space="0" w:color="auto"/>
                                    <w:bottom w:val="none" w:sz="0" w:space="0" w:color="auto"/>
                                    <w:right w:val="none" w:sz="0" w:space="0" w:color="auto"/>
                                  </w:divBdr>
                                </w:div>
                                <w:div w:id="1925920030">
                                  <w:marLeft w:val="0"/>
                                  <w:marRight w:val="0"/>
                                  <w:marTop w:val="0"/>
                                  <w:marBottom w:val="0"/>
                                  <w:divBdr>
                                    <w:top w:val="none" w:sz="0" w:space="0" w:color="auto"/>
                                    <w:left w:val="none" w:sz="0" w:space="0" w:color="auto"/>
                                    <w:bottom w:val="none" w:sz="0" w:space="0" w:color="auto"/>
                                    <w:right w:val="none" w:sz="0" w:space="0" w:color="auto"/>
                                  </w:divBdr>
                                  <w:divsChild>
                                    <w:div w:id="1246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4508">
                              <w:marLeft w:val="0"/>
                              <w:marRight w:val="0"/>
                              <w:marTop w:val="0"/>
                              <w:marBottom w:val="0"/>
                              <w:divBdr>
                                <w:top w:val="none" w:sz="0" w:space="0" w:color="auto"/>
                                <w:left w:val="none" w:sz="0" w:space="0" w:color="auto"/>
                                <w:bottom w:val="none" w:sz="0" w:space="0" w:color="auto"/>
                                <w:right w:val="none" w:sz="0" w:space="0" w:color="auto"/>
                              </w:divBdr>
                            </w:div>
                            <w:div w:id="1664816724">
                              <w:marLeft w:val="0"/>
                              <w:marRight w:val="0"/>
                              <w:marTop w:val="0"/>
                              <w:marBottom w:val="0"/>
                              <w:divBdr>
                                <w:top w:val="none" w:sz="0" w:space="0" w:color="auto"/>
                                <w:left w:val="none" w:sz="0" w:space="0" w:color="auto"/>
                                <w:bottom w:val="none" w:sz="0" w:space="0" w:color="auto"/>
                                <w:right w:val="none" w:sz="0" w:space="0" w:color="auto"/>
                              </w:divBdr>
                              <w:divsChild>
                                <w:div w:id="401878829">
                                  <w:marLeft w:val="0"/>
                                  <w:marRight w:val="0"/>
                                  <w:marTop w:val="0"/>
                                  <w:marBottom w:val="0"/>
                                  <w:divBdr>
                                    <w:top w:val="none" w:sz="0" w:space="0" w:color="auto"/>
                                    <w:left w:val="none" w:sz="0" w:space="0" w:color="auto"/>
                                    <w:bottom w:val="none" w:sz="0" w:space="0" w:color="auto"/>
                                    <w:right w:val="none" w:sz="0" w:space="0" w:color="auto"/>
                                  </w:divBdr>
                                  <w:divsChild>
                                    <w:div w:id="7291098">
                                      <w:marLeft w:val="0"/>
                                      <w:marRight w:val="0"/>
                                      <w:marTop w:val="0"/>
                                      <w:marBottom w:val="0"/>
                                      <w:divBdr>
                                        <w:top w:val="none" w:sz="0" w:space="0" w:color="auto"/>
                                        <w:left w:val="none" w:sz="0" w:space="0" w:color="auto"/>
                                        <w:bottom w:val="none" w:sz="0" w:space="0" w:color="auto"/>
                                        <w:right w:val="none" w:sz="0" w:space="0" w:color="auto"/>
                                      </w:divBdr>
                                    </w:div>
                                  </w:divsChild>
                                </w:div>
                                <w:div w:id="14321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8342">
                          <w:marLeft w:val="0"/>
                          <w:marRight w:val="0"/>
                          <w:marTop w:val="0"/>
                          <w:marBottom w:val="0"/>
                          <w:divBdr>
                            <w:top w:val="none" w:sz="0" w:space="0" w:color="auto"/>
                            <w:left w:val="none" w:sz="0" w:space="0" w:color="auto"/>
                            <w:bottom w:val="none" w:sz="0" w:space="0" w:color="auto"/>
                            <w:right w:val="none" w:sz="0" w:space="0" w:color="auto"/>
                          </w:divBdr>
                          <w:divsChild>
                            <w:div w:id="197551253">
                              <w:marLeft w:val="0"/>
                              <w:marRight w:val="0"/>
                              <w:marTop w:val="0"/>
                              <w:marBottom w:val="0"/>
                              <w:divBdr>
                                <w:top w:val="none" w:sz="0" w:space="0" w:color="auto"/>
                                <w:left w:val="none" w:sz="0" w:space="0" w:color="auto"/>
                                <w:bottom w:val="none" w:sz="0" w:space="0" w:color="auto"/>
                                <w:right w:val="none" w:sz="0" w:space="0" w:color="auto"/>
                              </w:divBdr>
                            </w:div>
                            <w:div w:id="1291784080">
                              <w:marLeft w:val="0"/>
                              <w:marRight w:val="0"/>
                              <w:marTop w:val="0"/>
                              <w:marBottom w:val="0"/>
                              <w:divBdr>
                                <w:top w:val="none" w:sz="0" w:space="0" w:color="auto"/>
                                <w:left w:val="none" w:sz="0" w:space="0" w:color="auto"/>
                                <w:bottom w:val="none" w:sz="0" w:space="0" w:color="auto"/>
                                <w:right w:val="none" w:sz="0" w:space="0" w:color="auto"/>
                              </w:divBdr>
                              <w:divsChild>
                                <w:div w:id="739443948">
                                  <w:marLeft w:val="0"/>
                                  <w:marRight w:val="0"/>
                                  <w:marTop w:val="0"/>
                                  <w:marBottom w:val="0"/>
                                  <w:divBdr>
                                    <w:top w:val="none" w:sz="0" w:space="0" w:color="auto"/>
                                    <w:left w:val="none" w:sz="0" w:space="0" w:color="auto"/>
                                    <w:bottom w:val="none" w:sz="0" w:space="0" w:color="auto"/>
                                    <w:right w:val="none" w:sz="0" w:space="0" w:color="auto"/>
                                  </w:divBdr>
                                  <w:divsChild>
                                    <w:div w:id="834222462">
                                      <w:marLeft w:val="0"/>
                                      <w:marRight w:val="0"/>
                                      <w:marTop w:val="0"/>
                                      <w:marBottom w:val="0"/>
                                      <w:divBdr>
                                        <w:top w:val="none" w:sz="0" w:space="0" w:color="auto"/>
                                        <w:left w:val="none" w:sz="0" w:space="0" w:color="auto"/>
                                        <w:bottom w:val="none" w:sz="0" w:space="0" w:color="auto"/>
                                        <w:right w:val="none" w:sz="0" w:space="0" w:color="auto"/>
                                      </w:divBdr>
                                    </w:div>
                                  </w:divsChild>
                                </w:div>
                                <w:div w:id="1638147090">
                                  <w:marLeft w:val="0"/>
                                  <w:marRight w:val="0"/>
                                  <w:marTop w:val="0"/>
                                  <w:marBottom w:val="0"/>
                                  <w:divBdr>
                                    <w:top w:val="none" w:sz="0" w:space="0" w:color="auto"/>
                                    <w:left w:val="none" w:sz="0" w:space="0" w:color="auto"/>
                                    <w:bottom w:val="none" w:sz="0" w:space="0" w:color="auto"/>
                                    <w:right w:val="none" w:sz="0" w:space="0" w:color="auto"/>
                                  </w:divBdr>
                                </w:div>
                              </w:divsChild>
                            </w:div>
                            <w:div w:id="1759978662">
                              <w:marLeft w:val="0"/>
                              <w:marRight w:val="0"/>
                              <w:marTop w:val="0"/>
                              <w:marBottom w:val="0"/>
                              <w:divBdr>
                                <w:top w:val="none" w:sz="0" w:space="0" w:color="auto"/>
                                <w:left w:val="none" w:sz="0" w:space="0" w:color="auto"/>
                                <w:bottom w:val="none" w:sz="0" w:space="0" w:color="auto"/>
                                <w:right w:val="none" w:sz="0" w:space="0" w:color="auto"/>
                              </w:divBdr>
                              <w:divsChild>
                                <w:div w:id="578952040">
                                  <w:marLeft w:val="0"/>
                                  <w:marRight w:val="0"/>
                                  <w:marTop w:val="0"/>
                                  <w:marBottom w:val="0"/>
                                  <w:divBdr>
                                    <w:top w:val="none" w:sz="0" w:space="0" w:color="auto"/>
                                    <w:left w:val="none" w:sz="0" w:space="0" w:color="auto"/>
                                    <w:bottom w:val="none" w:sz="0" w:space="0" w:color="auto"/>
                                    <w:right w:val="none" w:sz="0" w:space="0" w:color="auto"/>
                                  </w:divBdr>
                                </w:div>
                                <w:div w:id="1558201726">
                                  <w:marLeft w:val="0"/>
                                  <w:marRight w:val="0"/>
                                  <w:marTop w:val="0"/>
                                  <w:marBottom w:val="0"/>
                                  <w:divBdr>
                                    <w:top w:val="none" w:sz="0" w:space="0" w:color="auto"/>
                                    <w:left w:val="none" w:sz="0" w:space="0" w:color="auto"/>
                                    <w:bottom w:val="none" w:sz="0" w:space="0" w:color="auto"/>
                                    <w:right w:val="none" w:sz="0" w:space="0" w:color="auto"/>
                                  </w:divBdr>
                                  <w:divsChild>
                                    <w:div w:id="13149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4661">
                          <w:marLeft w:val="0"/>
                          <w:marRight w:val="0"/>
                          <w:marTop w:val="0"/>
                          <w:marBottom w:val="0"/>
                          <w:divBdr>
                            <w:top w:val="none" w:sz="0" w:space="0" w:color="auto"/>
                            <w:left w:val="none" w:sz="0" w:space="0" w:color="auto"/>
                            <w:bottom w:val="none" w:sz="0" w:space="0" w:color="auto"/>
                            <w:right w:val="none" w:sz="0" w:space="0" w:color="auto"/>
                          </w:divBdr>
                          <w:divsChild>
                            <w:div w:id="751976633">
                              <w:marLeft w:val="0"/>
                              <w:marRight w:val="0"/>
                              <w:marTop w:val="0"/>
                              <w:marBottom w:val="0"/>
                              <w:divBdr>
                                <w:top w:val="none" w:sz="0" w:space="0" w:color="auto"/>
                                <w:left w:val="none" w:sz="0" w:space="0" w:color="auto"/>
                                <w:bottom w:val="none" w:sz="0" w:space="0" w:color="auto"/>
                                <w:right w:val="none" w:sz="0" w:space="0" w:color="auto"/>
                              </w:divBdr>
                              <w:divsChild>
                                <w:div w:id="204635896">
                                  <w:marLeft w:val="0"/>
                                  <w:marRight w:val="0"/>
                                  <w:marTop w:val="0"/>
                                  <w:marBottom w:val="0"/>
                                  <w:divBdr>
                                    <w:top w:val="none" w:sz="0" w:space="0" w:color="auto"/>
                                    <w:left w:val="none" w:sz="0" w:space="0" w:color="auto"/>
                                    <w:bottom w:val="none" w:sz="0" w:space="0" w:color="auto"/>
                                    <w:right w:val="none" w:sz="0" w:space="0" w:color="auto"/>
                                  </w:divBdr>
                                  <w:divsChild>
                                    <w:div w:id="740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543">
                              <w:marLeft w:val="0"/>
                              <w:marRight w:val="0"/>
                              <w:marTop w:val="0"/>
                              <w:marBottom w:val="0"/>
                              <w:divBdr>
                                <w:top w:val="none" w:sz="0" w:space="0" w:color="auto"/>
                                <w:left w:val="none" w:sz="0" w:space="0" w:color="auto"/>
                                <w:bottom w:val="none" w:sz="0" w:space="0" w:color="auto"/>
                                <w:right w:val="none" w:sz="0" w:space="0" w:color="auto"/>
                              </w:divBdr>
                            </w:div>
                            <w:div w:id="1733891449">
                              <w:marLeft w:val="0"/>
                              <w:marRight w:val="0"/>
                              <w:marTop w:val="0"/>
                              <w:marBottom w:val="0"/>
                              <w:divBdr>
                                <w:top w:val="none" w:sz="0" w:space="0" w:color="auto"/>
                                <w:left w:val="none" w:sz="0" w:space="0" w:color="auto"/>
                                <w:bottom w:val="none" w:sz="0" w:space="0" w:color="auto"/>
                                <w:right w:val="none" w:sz="0" w:space="0" w:color="auto"/>
                              </w:divBdr>
                              <w:divsChild>
                                <w:div w:id="18164034">
                                  <w:marLeft w:val="0"/>
                                  <w:marRight w:val="0"/>
                                  <w:marTop w:val="0"/>
                                  <w:marBottom w:val="0"/>
                                  <w:divBdr>
                                    <w:top w:val="none" w:sz="0" w:space="0" w:color="auto"/>
                                    <w:left w:val="none" w:sz="0" w:space="0" w:color="auto"/>
                                    <w:bottom w:val="none" w:sz="0" w:space="0" w:color="auto"/>
                                    <w:right w:val="none" w:sz="0" w:space="0" w:color="auto"/>
                                  </w:divBdr>
                                </w:div>
                                <w:div w:id="1715038255">
                                  <w:marLeft w:val="0"/>
                                  <w:marRight w:val="0"/>
                                  <w:marTop w:val="0"/>
                                  <w:marBottom w:val="0"/>
                                  <w:divBdr>
                                    <w:top w:val="none" w:sz="0" w:space="0" w:color="auto"/>
                                    <w:left w:val="none" w:sz="0" w:space="0" w:color="auto"/>
                                    <w:bottom w:val="none" w:sz="0" w:space="0" w:color="auto"/>
                                    <w:right w:val="none" w:sz="0" w:space="0" w:color="auto"/>
                                  </w:divBdr>
                                  <w:divsChild>
                                    <w:div w:id="3362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40226">
                          <w:marLeft w:val="0"/>
                          <w:marRight w:val="0"/>
                          <w:marTop w:val="0"/>
                          <w:marBottom w:val="0"/>
                          <w:divBdr>
                            <w:top w:val="none" w:sz="0" w:space="0" w:color="auto"/>
                            <w:left w:val="none" w:sz="0" w:space="0" w:color="auto"/>
                            <w:bottom w:val="none" w:sz="0" w:space="0" w:color="auto"/>
                            <w:right w:val="none" w:sz="0" w:space="0" w:color="auto"/>
                          </w:divBdr>
                        </w:div>
                        <w:div w:id="578561170">
                          <w:marLeft w:val="0"/>
                          <w:marRight w:val="0"/>
                          <w:marTop w:val="0"/>
                          <w:marBottom w:val="0"/>
                          <w:divBdr>
                            <w:top w:val="none" w:sz="0" w:space="0" w:color="auto"/>
                            <w:left w:val="none" w:sz="0" w:space="0" w:color="auto"/>
                            <w:bottom w:val="none" w:sz="0" w:space="0" w:color="auto"/>
                            <w:right w:val="none" w:sz="0" w:space="0" w:color="auto"/>
                          </w:divBdr>
                          <w:divsChild>
                            <w:div w:id="224799721">
                              <w:marLeft w:val="0"/>
                              <w:marRight w:val="0"/>
                              <w:marTop w:val="0"/>
                              <w:marBottom w:val="0"/>
                              <w:divBdr>
                                <w:top w:val="none" w:sz="0" w:space="0" w:color="auto"/>
                                <w:left w:val="none" w:sz="0" w:space="0" w:color="auto"/>
                                <w:bottom w:val="none" w:sz="0" w:space="0" w:color="auto"/>
                                <w:right w:val="none" w:sz="0" w:space="0" w:color="auto"/>
                              </w:divBdr>
                              <w:divsChild>
                                <w:div w:id="1141537139">
                                  <w:marLeft w:val="0"/>
                                  <w:marRight w:val="0"/>
                                  <w:marTop w:val="0"/>
                                  <w:marBottom w:val="0"/>
                                  <w:divBdr>
                                    <w:top w:val="none" w:sz="0" w:space="0" w:color="auto"/>
                                    <w:left w:val="none" w:sz="0" w:space="0" w:color="auto"/>
                                    <w:bottom w:val="none" w:sz="0" w:space="0" w:color="auto"/>
                                    <w:right w:val="none" w:sz="0" w:space="0" w:color="auto"/>
                                  </w:divBdr>
                                  <w:divsChild>
                                    <w:div w:id="2073383963">
                                      <w:marLeft w:val="0"/>
                                      <w:marRight w:val="0"/>
                                      <w:marTop w:val="0"/>
                                      <w:marBottom w:val="0"/>
                                      <w:divBdr>
                                        <w:top w:val="none" w:sz="0" w:space="0" w:color="auto"/>
                                        <w:left w:val="none" w:sz="0" w:space="0" w:color="auto"/>
                                        <w:bottom w:val="none" w:sz="0" w:space="0" w:color="auto"/>
                                        <w:right w:val="none" w:sz="0" w:space="0" w:color="auto"/>
                                      </w:divBdr>
                                    </w:div>
                                  </w:divsChild>
                                </w:div>
                                <w:div w:id="1544362213">
                                  <w:marLeft w:val="0"/>
                                  <w:marRight w:val="0"/>
                                  <w:marTop w:val="0"/>
                                  <w:marBottom w:val="0"/>
                                  <w:divBdr>
                                    <w:top w:val="none" w:sz="0" w:space="0" w:color="auto"/>
                                    <w:left w:val="none" w:sz="0" w:space="0" w:color="auto"/>
                                    <w:bottom w:val="none" w:sz="0" w:space="0" w:color="auto"/>
                                    <w:right w:val="none" w:sz="0" w:space="0" w:color="auto"/>
                                  </w:divBdr>
                                </w:div>
                              </w:divsChild>
                            </w:div>
                            <w:div w:id="768235205">
                              <w:marLeft w:val="0"/>
                              <w:marRight w:val="0"/>
                              <w:marTop w:val="0"/>
                              <w:marBottom w:val="0"/>
                              <w:divBdr>
                                <w:top w:val="none" w:sz="0" w:space="0" w:color="auto"/>
                                <w:left w:val="none" w:sz="0" w:space="0" w:color="auto"/>
                                <w:bottom w:val="none" w:sz="0" w:space="0" w:color="auto"/>
                                <w:right w:val="none" w:sz="0" w:space="0" w:color="auto"/>
                              </w:divBdr>
                              <w:divsChild>
                                <w:div w:id="154077986">
                                  <w:marLeft w:val="0"/>
                                  <w:marRight w:val="0"/>
                                  <w:marTop w:val="0"/>
                                  <w:marBottom w:val="0"/>
                                  <w:divBdr>
                                    <w:top w:val="none" w:sz="0" w:space="0" w:color="auto"/>
                                    <w:left w:val="none" w:sz="0" w:space="0" w:color="auto"/>
                                    <w:bottom w:val="none" w:sz="0" w:space="0" w:color="auto"/>
                                    <w:right w:val="none" w:sz="0" w:space="0" w:color="auto"/>
                                  </w:divBdr>
                                </w:div>
                                <w:div w:id="1641038219">
                                  <w:marLeft w:val="0"/>
                                  <w:marRight w:val="0"/>
                                  <w:marTop w:val="0"/>
                                  <w:marBottom w:val="0"/>
                                  <w:divBdr>
                                    <w:top w:val="none" w:sz="0" w:space="0" w:color="auto"/>
                                    <w:left w:val="none" w:sz="0" w:space="0" w:color="auto"/>
                                    <w:bottom w:val="none" w:sz="0" w:space="0" w:color="auto"/>
                                    <w:right w:val="none" w:sz="0" w:space="0" w:color="auto"/>
                                  </w:divBdr>
                                  <w:divsChild>
                                    <w:div w:id="3624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69596">
                              <w:marLeft w:val="0"/>
                              <w:marRight w:val="0"/>
                              <w:marTop w:val="0"/>
                              <w:marBottom w:val="0"/>
                              <w:divBdr>
                                <w:top w:val="none" w:sz="0" w:space="0" w:color="auto"/>
                                <w:left w:val="none" w:sz="0" w:space="0" w:color="auto"/>
                                <w:bottom w:val="none" w:sz="0" w:space="0" w:color="auto"/>
                                <w:right w:val="none" w:sz="0" w:space="0" w:color="auto"/>
                              </w:divBdr>
                            </w:div>
                          </w:divsChild>
                        </w:div>
                        <w:div w:id="646473734">
                          <w:marLeft w:val="0"/>
                          <w:marRight w:val="0"/>
                          <w:marTop w:val="0"/>
                          <w:marBottom w:val="0"/>
                          <w:divBdr>
                            <w:top w:val="none" w:sz="0" w:space="0" w:color="auto"/>
                            <w:left w:val="none" w:sz="0" w:space="0" w:color="auto"/>
                            <w:bottom w:val="none" w:sz="0" w:space="0" w:color="auto"/>
                            <w:right w:val="none" w:sz="0" w:space="0" w:color="auto"/>
                          </w:divBdr>
                          <w:divsChild>
                            <w:div w:id="565804785">
                              <w:marLeft w:val="0"/>
                              <w:marRight w:val="0"/>
                              <w:marTop w:val="0"/>
                              <w:marBottom w:val="0"/>
                              <w:divBdr>
                                <w:top w:val="none" w:sz="0" w:space="0" w:color="auto"/>
                                <w:left w:val="none" w:sz="0" w:space="0" w:color="auto"/>
                                <w:bottom w:val="none" w:sz="0" w:space="0" w:color="auto"/>
                                <w:right w:val="none" w:sz="0" w:space="0" w:color="auto"/>
                              </w:divBdr>
                            </w:div>
                            <w:div w:id="736321707">
                              <w:marLeft w:val="0"/>
                              <w:marRight w:val="0"/>
                              <w:marTop w:val="0"/>
                              <w:marBottom w:val="0"/>
                              <w:divBdr>
                                <w:top w:val="none" w:sz="0" w:space="0" w:color="auto"/>
                                <w:left w:val="none" w:sz="0" w:space="0" w:color="auto"/>
                                <w:bottom w:val="none" w:sz="0" w:space="0" w:color="auto"/>
                                <w:right w:val="none" w:sz="0" w:space="0" w:color="auto"/>
                              </w:divBdr>
                              <w:divsChild>
                                <w:div w:id="1369337498">
                                  <w:marLeft w:val="0"/>
                                  <w:marRight w:val="0"/>
                                  <w:marTop w:val="0"/>
                                  <w:marBottom w:val="0"/>
                                  <w:divBdr>
                                    <w:top w:val="none" w:sz="0" w:space="0" w:color="auto"/>
                                    <w:left w:val="none" w:sz="0" w:space="0" w:color="auto"/>
                                    <w:bottom w:val="none" w:sz="0" w:space="0" w:color="auto"/>
                                    <w:right w:val="none" w:sz="0" w:space="0" w:color="auto"/>
                                  </w:divBdr>
                                </w:div>
                                <w:div w:id="1914391499">
                                  <w:marLeft w:val="0"/>
                                  <w:marRight w:val="0"/>
                                  <w:marTop w:val="0"/>
                                  <w:marBottom w:val="0"/>
                                  <w:divBdr>
                                    <w:top w:val="none" w:sz="0" w:space="0" w:color="auto"/>
                                    <w:left w:val="none" w:sz="0" w:space="0" w:color="auto"/>
                                    <w:bottom w:val="none" w:sz="0" w:space="0" w:color="auto"/>
                                    <w:right w:val="none" w:sz="0" w:space="0" w:color="auto"/>
                                  </w:divBdr>
                                  <w:divsChild>
                                    <w:div w:id="13793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288">
                              <w:marLeft w:val="0"/>
                              <w:marRight w:val="0"/>
                              <w:marTop w:val="0"/>
                              <w:marBottom w:val="0"/>
                              <w:divBdr>
                                <w:top w:val="none" w:sz="0" w:space="0" w:color="auto"/>
                                <w:left w:val="none" w:sz="0" w:space="0" w:color="auto"/>
                                <w:bottom w:val="none" w:sz="0" w:space="0" w:color="auto"/>
                                <w:right w:val="none" w:sz="0" w:space="0" w:color="auto"/>
                              </w:divBdr>
                              <w:divsChild>
                                <w:div w:id="570120660">
                                  <w:marLeft w:val="0"/>
                                  <w:marRight w:val="0"/>
                                  <w:marTop w:val="0"/>
                                  <w:marBottom w:val="0"/>
                                  <w:divBdr>
                                    <w:top w:val="none" w:sz="0" w:space="0" w:color="auto"/>
                                    <w:left w:val="none" w:sz="0" w:space="0" w:color="auto"/>
                                    <w:bottom w:val="none" w:sz="0" w:space="0" w:color="auto"/>
                                    <w:right w:val="none" w:sz="0" w:space="0" w:color="auto"/>
                                  </w:divBdr>
                                  <w:divsChild>
                                    <w:div w:id="580406942">
                                      <w:marLeft w:val="0"/>
                                      <w:marRight w:val="0"/>
                                      <w:marTop w:val="0"/>
                                      <w:marBottom w:val="0"/>
                                      <w:divBdr>
                                        <w:top w:val="none" w:sz="0" w:space="0" w:color="auto"/>
                                        <w:left w:val="none" w:sz="0" w:space="0" w:color="auto"/>
                                        <w:bottom w:val="none" w:sz="0" w:space="0" w:color="auto"/>
                                        <w:right w:val="none" w:sz="0" w:space="0" w:color="auto"/>
                                      </w:divBdr>
                                    </w:div>
                                  </w:divsChild>
                                </w:div>
                                <w:div w:id="756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388">
                          <w:marLeft w:val="0"/>
                          <w:marRight w:val="0"/>
                          <w:marTop w:val="0"/>
                          <w:marBottom w:val="0"/>
                          <w:divBdr>
                            <w:top w:val="none" w:sz="0" w:space="0" w:color="auto"/>
                            <w:left w:val="none" w:sz="0" w:space="0" w:color="auto"/>
                            <w:bottom w:val="none" w:sz="0" w:space="0" w:color="auto"/>
                            <w:right w:val="none" w:sz="0" w:space="0" w:color="auto"/>
                          </w:divBdr>
                          <w:divsChild>
                            <w:div w:id="12190198">
                              <w:marLeft w:val="0"/>
                              <w:marRight w:val="0"/>
                              <w:marTop w:val="0"/>
                              <w:marBottom w:val="0"/>
                              <w:divBdr>
                                <w:top w:val="none" w:sz="0" w:space="0" w:color="auto"/>
                                <w:left w:val="none" w:sz="0" w:space="0" w:color="auto"/>
                                <w:bottom w:val="none" w:sz="0" w:space="0" w:color="auto"/>
                                <w:right w:val="none" w:sz="0" w:space="0" w:color="auto"/>
                              </w:divBdr>
                            </w:div>
                            <w:div w:id="1249802570">
                              <w:marLeft w:val="0"/>
                              <w:marRight w:val="0"/>
                              <w:marTop w:val="0"/>
                              <w:marBottom w:val="0"/>
                              <w:divBdr>
                                <w:top w:val="none" w:sz="0" w:space="0" w:color="auto"/>
                                <w:left w:val="none" w:sz="0" w:space="0" w:color="auto"/>
                                <w:bottom w:val="none" w:sz="0" w:space="0" w:color="auto"/>
                                <w:right w:val="none" w:sz="0" w:space="0" w:color="auto"/>
                              </w:divBdr>
                              <w:divsChild>
                                <w:div w:id="13043324">
                                  <w:marLeft w:val="0"/>
                                  <w:marRight w:val="0"/>
                                  <w:marTop w:val="0"/>
                                  <w:marBottom w:val="0"/>
                                  <w:divBdr>
                                    <w:top w:val="none" w:sz="0" w:space="0" w:color="auto"/>
                                    <w:left w:val="none" w:sz="0" w:space="0" w:color="auto"/>
                                    <w:bottom w:val="none" w:sz="0" w:space="0" w:color="auto"/>
                                    <w:right w:val="none" w:sz="0" w:space="0" w:color="auto"/>
                                  </w:divBdr>
                                  <w:divsChild>
                                    <w:div w:id="1374189686">
                                      <w:marLeft w:val="0"/>
                                      <w:marRight w:val="0"/>
                                      <w:marTop w:val="0"/>
                                      <w:marBottom w:val="0"/>
                                      <w:divBdr>
                                        <w:top w:val="none" w:sz="0" w:space="0" w:color="auto"/>
                                        <w:left w:val="none" w:sz="0" w:space="0" w:color="auto"/>
                                        <w:bottom w:val="none" w:sz="0" w:space="0" w:color="auto"/>
                                        <w:right w:val="none" w:sz="0" w:space="0" w:color="auto"/>
                                      </w:divBdr>
                                    </w:div>
                                  </w:divsChild>
                                </w:div>
                                <w:div w:id="1414159909">
                                  <w:marLeft w:val="0"/>
                                  <w:marRight w:val="0"/>
                                  <w:marTop w:val="0"/>
                                  <w:marBottom w:val="0"/>
                                  <w:divBdr>
                                    <w:top w:val="none" w:sz="0" w:space="0" w:color="auto"/>
                                    <w:left w:val="none" w:sz="0" w:space="0" w:color="auto"/>
                                    <w:bottom w:val="none" w:sz="0" w:space="0" w:color="auto"/>
                                    <w:right w:val="none" w:sz="0" w:space="0" w:color="auto"/>
                                  </w:divBdr>
                                </w:div>
                              </w:divsChild>
                            </w:div>
                            <w:div w:id="1342927118">
                              <w:marLeft w:val="0"/>
                              <w:marRight w:val="0"/>
                              <w:marTop w:val="0"/>
                              <w:marBottom w:val="0"/>
                              <w:divBdr>
                                <w:top w:val="none" w:sz="0" w:space="0" w:color="auto"/>
                                <w:left w:val="none" w:sz="0" w:space="0" w:color="auto"/>
                                <w:bottom w:val="none" w:sz="0" w:space="0" w:color="auto"/>
                                <w:right w:val="none" w:sz="0" w:space="0" w:color="auto"/>
                              </w:divBdr>
                            </w:div>
                          </w:divsChild>
                        </w:div>
                        <w:div w:id="839929264">
                          <w:marLeft w:val="0"/>
                          <w:marRight w:val="0"/>
                          <w:marTop w:val="0"/>
                          <w:marBottom w:val="0"/>
                          <w:divBdr>
                            <w:top w:val="none" w:sz="0" w:space="0" w:color="auto"/>
                            <w:left w:val="none" w:sz="0" w:space="0" w:color="auto"/>
                            <w:bottom w:val="none" w:sz="0" w:space="0" w:color="auto"/>
                            <w:right w:val="none" w:sz="0" w:space="0" w:color="auto"/>
                          </w:divBdr>
                          <w:divsChild>
                            <w:div w:id="90443254">
                              <w:marLeft w:val="0"/>
                              <w:marRight w:val="0"/>
                              <w:marTop w:val="0"/>
                              <w:marBottom w:val="0"/>
                              <w:divBdr>
                                <w:top w:val="none" w:sz="0" w:space="0" w:color="auto"/>
                                <w:left w:val="none" w:sz="0" w:space="0" w:color="auto"/>
                                <w:bottom w:val="none" w:sz="0" w:space="0" w:color="auto"/>
                                <w:right w:val="none" w:sz="0" w:space="0" w:color="auto"/>
                              </w:divBdr>
                              <w:divsChild>
                                <w:div w:id="1956053889">
                                  <w:marLeft w:val="0"/>
                                  <w:marRight w:val="0"/>
                                  <w:marTop w:val="0"/>
                                  <w:marBottom w:val="0"/>
                                  <w:divBdr>
                                    <w:top w:val="none" w:sz="0" w:space="0" w:color="auto"/>
                                    <w:left w:val="none" w:sz="0" w:space="0" w:color="auto"/>
                                    <w:bottom w:val="none" w:sz="0" w:space="0" w:color="auto"/>
                                    <w:right w:val="none" w:sz="0" w:space="0" w:color="auto"/>
                                  </w:divBdr>
                                  <w:divsChild>
                                    <w:div w:id="647714028">
                                      <w:marLeft w:val="0"/>
                                      <w:marRight w:val="0"/>
                                      <w:marTop w:val="0"/>
                                      <w:marBottom w:val="0"/>
                                      <w:divBdr>
                                        <w:top w:val="none" w:sz="0" w:space="0" w:color="auto"/>
                                        <w:left w:val="none" w:sz="0" w:space="0" w:color="auto"/>
                                        <w:bottom w:val="none" w:sz="0" w:space="0" w:color="auto"/>
                                        <w:right w:val="none" w:sz="0" w:space="0" w:color="auto"/>
                                      </w:divBdr>
                                    </w:div>
                                  </w:divsChild>
                                </w:div>
                                <w:div w:id="2037848319">
                                  <w:marLeft w:val="0"/>
                                  <w:marRight w:val="0"/>
                                  <w:marTop w:val="0"/>
                                  <w:marBottom w:val="0"/>
                                  <w:divBdr>
                                    <w:top w:val="none" w:sz="0" w:space="0" w:color="auto"/>
                                    <w:left w:val="none" w:sz="0" w:space="0" w:color="auto"/>
                                    <w:bottom w:val="none" w:sz="0" w:space="0" w:color="auto"/>
                                    <w:right w:val="none" w:sz="0" w:space="0" w:color="auto"/>
                                  </w:divBdr>
                                </w:div>
                              </w:divsChild>
                            </w:div>
                            <w:div w:id="1142042902">
                              <w:marLeft w:val="0"/>
                              <w:marRight w:val="0"/>
                              <w:marTop w:val="0"/>
                              <w:marBottom w:val="0"/>
                              <w:divBdr>
                                <w:top w:val="none" w:sz="0" w:space="0" w:color="auto"/>
                                <w:left w:val="none" w:sz="0" w:space="0" w:color="auto"/>
                                <w:bottom w:val="none" w:sz="0" w:space="0" w:color="auto"/>
                                <w:right w:val="none" w:sz="0" w:space="0" w:color="auto"/>
                              </w:divBdr>
                            </w:div>
                            <w:div w:id="2002924389">
                              <w:marLeft w:val="0"/>
                              <w:marRight w:val="0"/>
                              <w:marTop w:val="0"/>
                              <w:marBottom w:val="0"/>
                              <w:divBdr>
                                <w:top w:val="none" w:sz="0" w:space="0" w:color="auto"/>
                                <w:left w:val="none" w:sz="0" w:space="0" w:color="auto"/>
                                <w:bottom w:val="none" w:sz="0" w:space="0" w:color="auto"/>
                                <w:right w:val="none" w:sz="0" w:space="0" w:color="auto"/>
                              </w:divBdr>
                              <w:divsChild>
                                <w:div w:id="669024108">
                                  <w:marLeft w:val="0"/>
                                  <w:marRight w:val="0"/>
                                  <w:marTop w:val="0"/>
                                  <w:marBottom w:val="0"/>
                                  <w:divBdr>
                                    <w:top w:val="none" w:sz="0" w:space="0" w:color="auto"/>
                                    <w:left w:val="none" w:sz="0" w:space="0" w:color="auto"/>
                                    <w:bottom w:val="none" w:sz="0" w:space="0" w:color="auto"/>
                                    <w:right w:val="none" w:sz="0" w:space="0" w:color="auto"/>
                                  </w:divBdr>
                                </w:div>
                                <w:div w:id="770013510">
                                  <w:marLeft w:val="0"/>
                                  <w:marRight w:val="0"/>
                                  <w:marTop w:val="0"/>
                                  <w:marBottom w:val="0"/>
                                  <w:divBdr>
                                    <w:top w:val="none" w:sz="0" w:space="0" w:color="auto"/>
                                    <w:left w:val="none" w:sz="0" w:space="0" w:color="auto"/>
                                    <w:bottom w:val="none" w:sz="0" w:space="0" w:color="auto"/>
                                    <w:right w:val="none" w:sz="0" w:space="0" w:color="auto"/>
                                  </w:divBdr>
                                  <w:divsChild>
                                    <w:div w:id="932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56716">
                          <w:marLeft w:val="0"/>
                          <w:marRight w:val="0"/>
                          <w:marTop w:val="0"/>
                          <w:marBottom w:val="0"/>
                          <w:divBdr>
                            <w:top w:val="none" w:sz="0" w:space="0" w:color="auto"/>
                            <w:left w:val="none" w:sz="0" w:space="0" w:color="auto"/>
                            <w:bottom w:val="none" w:sz="0" w:space="0" w:color="auto"/>
                            <w:right w:val="none" w:sz="0" w:space="0" w:color="auto"/>
                          </w:divBdr>
                          <w:divsChild>
                            <w:div w:id="563877581">
                              <w:marLeft w:val="0"/>
                              <w:marRight w:val="0"/>
                              <w:marTop w:val="0"/>
                              <w:marBottom w:val="0"/>
                              <w:divBdr>
                                <w:top w:val="none" w:sz="0" w:space="0" w:color="auto"/>
                                <w:left w:val="none" w:sz="0" w:space="0" w:color="auto"/>
                                <w:bottom w:val="none" w:sz="0" w:space="0" w:color="auto"/>
                                <w:right w:val="none" w:sz="0" w:space="0" w:color="auto"/>
                              </w:divBdr>
                              <w:divsChild>
                                <w:div w:id="948779163">
                                  <w:marLeft w:val="0"/>
                                  <w:marRight w:val="0"/>
                                  <w:marTop w:val="0"/>
                                  <w:marBottom w:val="0"/>
                                  <w:divBdr>
                                    <w:top w:val="none" w:sz="0" w:space="0" w:color="auto"/>
                                    <w:left w:val="none" w:sz="0" w:space="0" w:color="auto"/>
                                    <w:bottom w:val="none" w:sz="0" w:space="0" w:color="auto"/>
                                    <w:right w:val="none" w:sz="0" w:space="0" w:color="auto"/>
                                  </w:divBdr>
                                </w:div>
                                <w:div w:id="1084645174">
                                  <w:marLeft w:val="0"/>
                                  <w:marRight w:val="0"/>
                                  <w:marTop w:val="0"/>
                                  <w:marBottom w:val="0"/>
                                  <w:divBdr>
                                    <w:top w:val="none" w:sz="0" w:space="0" w:color="auto"/>
                                    <w:left w:val="none" w:sz="0" w:space="0" w:color="auto"/>
                                    <w:bottom w:val="none" w:sz="0" w:space="0" w:color="auto"/>
                                    <w:right w:val="none" w:sz="0" w:space="0" w:color="auto"/>
                                  </w:divBdr>
                                  <w:divsChild>
                                    <w:div w:id="10301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064">
                          <w:marLeft w:val="0"/>
                          <w:marRight w:val="0"/>
                          <w:marTop w:val="0"/>
                          <w:marBottom w:val="0"/>
                          <w:divBdr>
                            <w:top w:val="none" w:sz="0" w:space="0" w:color="auto"/>
                            <w:left w:val="none" w:sz="0" w:space="0" w:color="auto"/>
                            <w:bottom w:val="none" w:sz="0" w:space="0" w:color="auto"/>
                            <w:right w:val="none" w:sz="0" w:space="0" w:color="auto"/>
                          </w:divBdr>
                          <w:divsChild>
                            <w:div w:id="228465259">
                              <w:marLeft w:val="0"/>
                              <w:marRight w:val="0"/>
                              <w:marTop w:val="0"/>
                              <w:marBottom w:val="0"/>
                              <w:divBdr>
                                <w:top w:val="none" w:sz="0" w:space="0" w:color="auto"/>
                                <w:left w:val="none" w:sz="0" w:space="0" w:color="auto"/>
                                <w:bottom w:val="none" w:sz="0" w:space="0" w:color="auto"/>
                                <w:right w:val="none" w:sz="0" w:space="0" w:color="auto"/>
                              </w:divBdr>
                            </w:div>
                            <w:div w:id="243685564">
                              <w:marLeft w:val="0"/>
                              <w:marRight w:val="0"/>
                              <w:marTop w:val="0"/>
                              <w:marBottom w:val="0"/>
                              <w:divBdr>
                                <w:top w:val="none" w:sz="0" w:space="0" w:color="auto"/>
                                <w:left w:val="none" w:sz="0" w:space="0" w:color="auto"/>
                                <w:bottom w:val="none" w:sz="0" w:space="0" w:color="auto"/>
                                <w:right w:val="none" w:sz="0" w:space="0" w:color="auto"/>
                              </w:divBdr>
                              <w:divsChild>
                                <w:div w:id="637609937">
                                  <w:marLeft w:val="0"/>
                                  <w:marRight w:val="0"/>
                                  <w:marTop w:val="0"/>
                                  <w:marBottom w:val="0"/>
                                  <w:divBdr>
                                    <w:top w:val="none" w:sz="0" w:space="0" w:color="auto"/>
                                    <w:left w:val="none" w:sz="0" w:space="0" w:color="auto"/>
                                    <w:bottom w:val="none" w:sz="0" w:space="0" w:color="auto"/>
                                    <w:right w:val="none" w:sz="0" w:space="0" w:color="auto"/>
                                  </w:divBdr>
                                </w:div>
                                <w:div w:id="777024624">
                                  <w:marLeft w:val="0"/>
                                  <w:marRight w:val="0"/>
                                  <w:marTop w:val="0"/>
                                  <w:marBottom w:val="0"/>
                                  <w:divBdr>
                                    <w:top w:val="none" w:sz="0" w:space="0" w:color="auto"/>
                                    <w:left w:val="none" w:sz="0" w:space="0" w:color="auto"/>
                                    <w:bottom w:val="none" w:sz="0" w:space="0" w:color="auto"/>
                                    <w:right w:val="none" w:sz="0" w:space="0" w:color="auto"/>
                                  </w:divBdr>
                                  <w:divsChild>
                                    <w:div w:id="20823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8131">
                              <w:marLeft w:val="0"/>
                              <w:marRight w:val="0"/>
                              <w:marTop w:val="0"/>
                              <w:marBottom w:val="0"/>
                              <w:divBdr>
                                <w:top w:val="none" w:sz="0" w:space="0" w:color="auto"/>
                                <w:left w:val="none" w:sz="0" w:space="0" w:color="auto"/>
                                <w:bottom w:val="none" w:sz="0" w:space="0" w:color="auto"/>
                                <w:right w:val="none" w:sz="0" w:space="0" w:color="auto"/>
                              </w:divBdr>
                              <w:divsChild>
                                <w:div w:id="466246137">
                                  <w:marLeft w:val="0"/>
                                  <w:marRight w:val="0"/>
                                  <w:marTop w:val="0"/>
                                  <w:marBottom w:val="0"/>
                                  <w:divBdr>
                                    <w:top w:val="none" w:sz="0" w:space="0" w:color="auto"/>
                                    <w:left w:val="none" w:sz="0" w:space="0" w:color="auto"/>
                                    <w:bottom w:val="none" w:sz="0" w:space="0" w:color="auto"/>
                                    <w:right w:val="none" w:sz="0" w:space="0" w:color="auto"/>
                                  </w:divBdr>
                                  <w:divsChild>
                                    <w:div w:id="1631324808">
                                      <w:marLeft w:val="0"/>
                                      <w:marRight w:val="0"/>
                                      <w:marTop w:val="0"/>
                                      <w:marBottom w:val="0"/>
                                      <w:divBdr>
                                        <w:top w:val="none" w:sz="0" w:space="0" w:color="auto"/>
                                        <w:left w:val="none" w:sz="0" w:space="0" w:color="auto"/>
                                        <w:bottom w:val="none" w:sz="0" w:space="0" w:color="auto"/>
                                        <w:right w:val="none" w:sz="0" w:space="0" w:color="auto"/>
                                      </w:divBdr>
                                    </w:div>
                                  </w:divsChild>
                                </w:div>
                                <w:div w:id="1438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490">
                          <w:marLeft w:val="0"/>
                          <w:marRight w:val="0"/>
                          <w:marTop w:val="0"/>
                          <w:marBottom w:val="0"/>
                          <w:divBdr>
                            <w:top w:val="none" w:sz="0" w:space="0" w:color="auto"/>
                            <w:left w:val="none" w:sz="0" w:space="0" w:color="auto"/>
                            <w:bottom w:val="none" w:sz="0" w:space="0" w:color="auto"/>
                            <w:right w:val="none" w:sz="0" w:space="0" w:color="auto"/>
                          </w:divBdr>
                          <w:divsChild>
                            <w:div w:id="230700227">
                              <w:marLeft w:val="0"/>
                              <w:marRight w:val="0"/>
                              <w:marTop w:val="0"/>
                              <w:marBottom w:val="0"/>
                              <w:divBdr>
                                <w:top w:val="none" w:sz="0" w:space="0" w:color="auto"/>
                                <w:left w:val="none" w:sz="0" w:space="0" w:color="auto"/>
                                <w:bottom w:val="none" w:sz="0" w:space="0" w:color="auto"/>
                                <w:right w:val="none" w:sz="0" w:space="0" w:color="auto"/>
                              </w:divBdr>
                              <w:divsChild>
                                <w:div w:id="902446430">
                                  <w:marLeft w:val="0"/>
                                  <w:marRight w:val="0"/>
                                  <w:marTop w:val="0"/>
                                  <w:marBottom w:val="0"/>
                                  <w:divBdr>
                                    <w:top w:val="none" w:sz="0" w:space="0" w:color="auto"/>
                                    <w:left w:val="none" w:sz="0" w:space="0" w:color="auto"/>
                                    <w:bottom w:val="none" w:sz="0" w:space="0" w:color="auto"/>
                                    <w:right w:val="none" w:sz="0" w:space="0" w:color="auto"/>
                                  </w:divBdr>
                                  <w:divsChild>
                                    <w:div w:id="203446363">
                                      <w:marLeft w:val="0"/>
                                      <w:marRight w:val="0"/>
                                      <w:marTop w:val="0"/>
                                      <w:marBottom w:val="0"/>
                                      <w:divBdr>
                                        <w:top w:val="none" w:sz="0" w:space="0" w:color="auto"/>
                                        <w:left w:val="none" w:sz="0" w:space="0" w:color="auto"/>
                                        <w:bottom w:val="none" w:sz="0" w:space="0" w:color="auto"/>
                                        <w:right w:val="none" w:sz="0" w:space="0" w:color="auto"/>
                                      </w:divBdr>
                                    </w:div>
                                  </w:divsChild>
                                </w:div>
                                <w:div w:id="1762723037">
                                  <w:marLeft w:val="0"/>
                                  <w:marRight w:val="0"/>
                                  <w:marTop w:val="0"/>
                                  <w:marBottom w:val="0"/>
                                  <w:divBdr>
                                    <w:top w:val="none" w:sz="0" w:space="0" w:color="auto"/>
                                    <w:left w:val="none" w:sz="0" w:space="0" w:color="auto"/>
                                    <w:bottom w:val="none" w:sz="0" w:space="0" w:color="auto"/>
                                    <w:right w:val="none" w:sz="0" w:space="0" w:color="auto"/>
                                  </w:divBdr>
                                </w:div>
                              </w:divsChild>
                            </w:div>
                            <w:div w:id="466750597">
                              <w:marLeft w:val="0"/>
                              <w:marRight w:val="0"/>
                              <w:marTop w:val="0"/>
                              <w:marBottom w:val="0"/>
                              <w:divBdr>
                                <w:top w:val="none" w:sz="0" w:space="0" w:color="auto"/>
                                <w:left w:val="none" w:sz="0" w:space="0" w:color="auto"/>
                                <w:bottom w:val="none" w:sz="0" w:space="0" w:color="auto"/>
                                <w:right w:val="none" w:sz="0" w:space="0" w:color="auto"/>
                              </w:divBdr>
                              <w:divsChild>
                                <w:div w:id="509757015">
                                  <w:marLeft w:val="0"/>
                                  <w:marRight w:val="0"/>
                                  <w:marTop w:val="0"/>
                                  <w:marBottom w:val="0"/>
                                  <w:divBdr>
                                    <w:top w:val="none" w:sz="0" w:space="0" w:color="auto"/>
                                    <w:left w:val="none" w:sz="0" w:space="0" w:color="auto"/>
                                    <w:bottom w:val="none" w:sz="0" w:space="0" w:color="auto"/>
                                    <w:right w:val="none" w:sz="0" w:space="0" w:color="auto"/>
                                  </w:divBdr>
                                </w:div>
                                <w:div w:id="701327742">
                                  <w:marLeft w:val="0"/>
                                  <w:marRight w:val="0"/>
                                  <w:marTop w:val="0"/>
                                  <w:marBottom w:val="0"/>
                                  <w:divBdr>
                                    <w:top w:val="none" w:sz="0" w:space="0" w:color="auto"/>
                                    <w:left w:val="none" w:sz="0" w:space="0" w:color="auto"/>
                                    <w:bottom w:val="none" w:sz="0" w:space="0" w:color="auto"/>
                                    <w:right w:val="none" w:sz="0" w:space="0" w:color="auto"/>
                                  </w:divBdr>
                                  <w:divsChild>
                                    <w:div w:id="9468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9132">
                              <w:marLeft w:val="0"/>
                              <w:marRight w:val="0"/>
                              <w:marTop w:val="0"/>
                              <w:marBottom w:val="0"/>
                              <w:divBdr>
                                <w:top w:val="none" w:sz="0" w:space="0" w:color="auto"/>
                                <w:left w:val="none" w:sz="0" w:space="0" w:color="auto"/>
                                <w:bottom w:val="none" w:sz="0" w:space="0" w:color="auto"/>
                                <w:right w:val="none" w:sz="0" w:space="0" w:color="auto"/>
                              </w:divBdr>
                            </w:div>
                          </w:divsChild>
                        </w:div>
                        <w:div w:id="1239905412">
                          <w:marLeft w:val="0"/>
                          <w:marRight w:val="0"/>
                          <w:marTop w:val="0"/>
                          <w:marBottom w:val="0"/>
                          <w:divBdr>
                            <w:top w:val="none" w:sz="0" w:space="0" w:color="auto"/>
                            <w:left w:val="none" w:sz="0" w:space="0" w:color="auto"/>
                            <w:bottom w:val="none" w:sz="0" w:space="0" w:color="auto"/>
                            <w:right w:val="none" w:sz="0" w:space="0" w:color="auto"/>
                          </w:divBdr>
                          <w:divsChild>
                            <w:div w:id="756095033">
                              <w:marLeft w:val="0"/>
                              <w:marRight w:val="0"/>
                              <w:marTop w:val="0"/>
                              <w:marBottom w:val="0"/>
                              <w:divBdr>
                                <w:top w:val="none" w:sz="0" w:space="0" w:color="auto"/>
                                <w:left w:val="none" w:sz="0" w:space="0" w:color="auto"/>
                                <w:bottom w:val="none" w:sz="0" w:space="0" w:color="auto"/>
                                <w:right w:val="none" w:sz="0" w:space="0" w:color="auto"/>
                              </w:divBdr>
                            </w:div>
                            <w:div w:id="1065569554">
                              <w:marLeft w:val="0"/>
                              <w:marRight w:val="0"/>
                              <w:marTop w:val="0"/>
                              <w:marBottom w:val="0"/>
                              <w:divBdr>
                                <w:top w:val="none" w:sz="0" w:space="0" w:color="auto"/>
                                <w:left w:val="none" w:sz="0" w:space="0" w:color="auto"/>
                                <w:bottom w:val="none" w:sz="0" w:space="0" w:color="auto"/>
                                <w:right w:val="none" w:sz="0" w:space="0" w:color="auto"/>
                              </w:divBdr>
                            </w:div>
                            <w:div w:id="2043819908">
                              <w:marLeft w:val="0"/>
                              <w:marRight w:val="0"/>
                              <w:marTop w:val="0"/>
                              <w:marBottom w:val="0"/>
                              <w:divBdr>
                                <w:top w:val="none" w:sz="0" w:space="0" w:color="auto"/>
                                <w:left w:val="none" w:sz="0" w:space="0" w:color="auto"/>
                                <w:bottom w:val="none" w:sz="0" w:space="0" w:color="auto"/>
                                <w:right w:val="none" w:sz="0" w:space="0" w:color="auto"/>
                              </w:divBdr>
                              <w:divsChild>
                                <w:div w:id="150219238">
                                  <w:marLeft w:val="0"/>
                                  <w:marRight w:val="0"/>
                                  <w:marTop w:val="0"/>
                                  <w:marBottom w:val="0"/>
                                  <w:divBdr>
                                    <w:top w:val="none" w:sz="0" w:space="0" w:color="auto"/>
                                    <w:left w:val="none" w:sz="0" w:space="0" w:color="auto"/>
                                    <w:bottom w:val="none" w:sz="0" w:space="0" w:color="auto"/>
                                    <w:right w:val="none" w:sz="0" w:space="0" w:color="auto"/>
                                  </w:divBdr>
                                </w:div>
                                <w:div w:id="755782055">
                                  <w:marLeft w:val="0"/>
                                  <w:marRight w:val="0"/>
                                  <w:marTop w:val="0"/>
                                  <w:marBottom w:val="0"/>
                                  <w:divBdr>
                                    <w:top w:val="none" w:sz="0" w:space="0" w:color="auto"/>
                                    <w:left w:val="none" w:sz="0" w:space="0" w:color="auto"/>
                                    <w:bottom w:val="none" w:sz="0" w:space="0" w:color="auto"/>
                                    <w:right w:val="none" w:sz="0" w:space="0" w:color="auto"/>
                                  </w:divBdr>
                                  <w:divsChild>
                                    <w:div w:id="1554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6148">
                          <w:marLeft w:val="0"/>
                          <w:marRight w:val="0"/>
                          <w:marTop w:val="0"/>
                          <w:marBottom w:val="0"/>
                          <w:divBdr>
                            <w:top w:val="none" w:sz="0" w:space="0" w:color="auto"/>
                            <w:left w:val="none" w:sz="0" w:space="0" w:color="auto"/>
                            <w:bottom w:val="none" w:sz="0" w:space="0" w:color="auto"/>
                            <w:right w:val="none" w:sz="0" w:space="0" w:color="auto"/>
                          </w:divBdr>
                          <w:divsChild>
                            <w:div w:id="39285008">
                              <w:marLeft w:val="0"/>
                              <w:marRight w:val="0"/>
                              <w:marTop w:val="0"/>
                              <w:marBottom w:val="0"/>
                              <w:divBdr>
                                <w:top w:val="none" w:sz="0" w:space="0" w:color="auto"/>
                                <w:left w:val="none" w:sz="0" w:space="0" w:color="auto"/>
                                <w:bottom w:val="none" w:sz="0" w:space="0" w:color="auto"/>
                                <w:right w:val="none" w:sz="0" w:space="0" w:color="auto"/>
                              </w:divBdr>
                            </w:div>
                            <w:div w:id="386295592">
                              <w:marLeft w:val="0"/>
                              <w:marRight w:val="0"/>
                              <w:marTop w:val="0"/>
                              <w:marBottom w:val="0"/>
                              <w:divBdr>
                                <w:top w:val="none" w:sz="0" w:space="0" w:color="auto"/>
                                <w:left w:val="none" w:sz="0" w:space="0" w:color="auto"/>
                                <w:bottom w:val="none" w:sz="0" w:space="0" w:color="auto"/>
                                <w:right w:val="none" w:sz="0" w:space="0" w:color="auto"/>
                              </w:divBdr>
                              <w:divsChild>
                                <w:div w:id="1438796102">
                                  <w:marLeft w:val="0"/>
                                  <w:marRight w:val="0"/>
                                  <w:marTop w:val="0"/>
                                  <w:marBottom w:val="0"/>
                                  <w:divBdr>
                                    <w:top w:val="none" w:sz="0" w:space="0" w:color="auto"/>
                                    <w:left w:val="none" w:sz="0" w:space="0" w:color="auto"/>
                                    <w:bottom w:val="none" w:sz="0" w:space="0" w:color="auto"/>
                                    <w:right w:val="none" w:sz="0" w:space="0" w:color="auto"/>
                                  </w:divBdr>
                                </w:div>
                                <w:div w:id="1884904877">
                                  <w:marLeft w:val="0"/>
                                  <w:marRight w:val="0"/>
                                  <w:marTop w:val="0"/>
                                  <w:marBottom w:val="0"/>
                                  <w:divBdr>
                                    <w:top w:val="none" w:sz="0" w:space="0" w:color="auto"/>
                                    <w:left w:val="none" w:sz="0" w:space="0" w:color="auto"/>
                                    <w:bottom w:val="none" w:sz="0" w:space="0" w:color="auto"/>
                                    <w:right w:val="none" w:sz="0" w:space="0" w:color="auto"/>
                                  </w:divBdr>
                                  <w:divsChild>
                                    <w:div w:id="12510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972">
                              <w:marLeft w:val="0"/>
                              <w:marRight w:val="0"/>
                              <w:marTop w:val="0"/>
                              <w:marBottom w:val="0"/>
                              <w:divBdr>
                                <w:top w:val="none" w:sz="0" w:space="0" w:color="auto"/>
                                <w:left w:val="none" w:sz="0" w:space="0" w:color="auto"/>
                                <w:bottom w:val="none" w:sz="0" w:space="0" w:color="auto"/>
                                <w:right w:val="none" w:sz="0" w:space="0" w:color="auto"/>
                              </w:divBdr>
                              <w:divsChild>
                                <w:div w:id="326203856">
                                  <w:marLeft w:val="0"/>
                                  <w:marRight w:val="0"/>
                                  <w:marTop w:val="0"/>
                                  <w:marBottom w:val="0"/>
                                  <w:divBdr>
                                    <w:top w:val="none" w:sz="0" w:space="0" w:color="auto"/>
                                    <w:left w:val="none" w:sz="0" w:space="0" w:color="auto"/>
                                    <w:bottom w:val="none" w:sz="0" w:space="0" w:color="auto"/>
                                    <w:right w:val="none" w:sz="0" w:space="0" w:color="auto"/>
                                  </w:divBdr>
                                </w:div>
                                <w:div w:id="722824620">
                                  <w:marLeft w:val="0"/>
                                  <w:marRight w:val="0"/>
                                  <w:marTop w:val="0"/>
                                  <w:marBottom w:val="0"/>
                                  <w:divBdr>
                                    <w:top w:val="none" w:sz="0" w:space="0" w:color="auto"/>
                                    <w:left w:val="none" w:sz="0" w:space="0" w:color="auto"/>
                                    <w:bottom w:val="none" w:sz="0" w:space="0" w:color="auto"/>
                                    <w:right w:val="none" w:sz="0" w:space="0" w:color="auto"/>
                                  </w:divBdr>
                                  <w:divsChild>
                                    <w:div w:id="2364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1954">
                          <w:marLeft w:val="0"/>
                          <w:marRight w:val="0"/>
                          <w:marTop w:val="0"/>
                          <w:marBottom w:val="0"/>
                          <w:divBdr>
                            <w:top w:val="none" w:sz="0" w:space="0" w:color="auto"/>
                            <w:left w:val="none" w:sz="0" w:space="0" w:color="auto"/>
                            <w:bottom w:val="none" w:sz="0" w:space="0" w:color="auto"/>
                            <w:right w:val="none" w:sz="0" w:space="0" w:color="auto"/>
                          </w:divBdr>
                          <w:divsChild>
                            <w:div w:id="182286825">
                              <w:marLeft w:val="0"/>
                              <w:marRight w:val="0"/>
                              <w:marTop w:val="0"/>
                              <w:marBottom w:val="0"/>
                              <w:divBdr>
                                <w:top w:val="none" w:sz="0" w:space="0" w:color="auto"/>
                                <w:left w:val="none" w:sz="0" w:space="0" w:color="auto"/>
                                <w:bottom w:val="none" w:sz="0" w:space="0" w:color="auto"/>
                                <w:right w:val="none" w:sz="0" w:space="0" w:color="auto"/>
                              </w:divBdr>
                              <w:divsChild>
                                <w:div w:id="529219665">
                                  <w:marLeft w:val="0"/>
                                  <w:marRight w:val="0"/>
                                  <w:marTop w:val="0"/>
                                  <w:marBottom w:val="0"/>
                                  <w:divBdr>
                                    <w:top w:val="none" w:sz="0" w:space="0" w:color="auto"/>
                                    <w:left w:val="none" w:sz="0" w:space="0" w:color="auto"/>
                                    <w:bottom w:val="none" w:sz="0" w:space="0" w:color="auto"/>
                                    <w:right w:val="none" w:sz="0" w:space="0" w:color="auto"/>
                                  </w:divBdr>
                                </w:div>
                                <w:div w:id="1677264233">
                                  <w:marLeft w:val="0"/>
                                  <w:marRight w:val="0"/>
                                  <w:marTop w:val="0"/>
                                  <w:marBottom w:val="0"/>
                                  <w:divBdr>
                                    <w:top w:val="none" w:sz="0" w:space="0" w:color="auto"/>
                                    <w:left w:val="none" w:sz="0" w:space="0" w:color="auto"/>
                                    <w:bottom w:val="none" w:sz="0" w:space="0" w:color="auto"/>
                                    <w:right w:val="none" w:sz="0" w:space="0" w:color="auto"/>
                                  </w:divBdr>
                                  <w:divsChild>
                                    <w:div w:id="20184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2944">
                              <w:marLeft w:val="0"/>
                              <w:marRight w:val="0"/>
                              <w:marTop w:val="0"/>
                              <w:marBottom w:val="0"/>
                              <w:divBdr>
                                <w:top w:val="none" w:sz="0" w:space="0" w:color="auto"/>
                                <w:left w:val="none" w:sz="0" w:space="0" w:color="auto"/>
                                <w:bottom w:val="none" w:sz="0" w:space="0" w:color="auto"/>
                                <w:right w:val="none" w:sz="0" w:space="0" w:color="auto"/>
                              </w:divBdr>
                            </w:div>
                            <w:div w:id="1822765794">
                              <w:marLeft w:val="0"/>
                              <w:marRight w:val="0"/>
                              <w:marTop w:val="0"/>
                              <w:marBottom w:val="0"/>
                              <w:divBdr>
                                <w:top w:val="none" w:sz="0" w:space="0" w:color="auto"/>
                                <w:left w:val="none" w:sz="0" w:space="0" w:color="auto"/>
                                <w:bottom w:val="none" w:sz="0" w:space="0" w:color="auto"/>
                                <w:right w:val="none" w:sz="0" w:space="0" w:color="auto"/>
                              </w:divBdr>
                              <w:divsChild>
                                <w:div w:id="1652900088">
                                  <w:marLeft w:val="0"/>
                                  <w:marRight w:val="0"/>
                                  <w:marTop w:val="0"/>
                                  <w:marBottom w:val="0"/>
                                  <w:divBdr>
                                    <w:top w:val="none" w:sz="0" w:space="0" w:color="auto"/>
                                    <w:left w:val="none" w:sz="0" w:space="0" w:color="auto"/>
                                    <w:bottom w:val="none" w:sz="0" w:space="0" w:color="auto"/>
                                    <w:right w:val="none" w:sz="0" w:space="0" w:color="auto"/>
                                  </w:divBdr>
                                  <w:divsChild>
                                    <w:div w:id="1395422749">
                                      <w:marLeft w:val="0"/>
                                      <w:marRight w:val="0"/>
                                      <w:marTop w:val="0"/>
                                      <w:marBottom w:val="0"/>
                                      <w:divBdr>
                                        <w:top w:val="none" w:sz="0" w:space="0" w:color="auto"/>
                                        <w:left w:val="none" w:sz="0" w:space="0" w:color="auto"/>
                                        <w:bottom w:val="none" w:sz="0" w:space="0" w:color="auto"/>
                                        <w:right w:val="none" w:sz="0" w:space="0" w:color="auto"/>
                                      </w:divBdr>
                                    </w:div>
                                  </w:divsChild>
                                </w:div>
                                <w:div w:id="19709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3993">
                          <w:marLeft w:val="0"/>
                          <w:marRight w:val="0"/>
                          <w:marTop w:val="0"/>
                          <w:marBottom w:val="0"/>
                          <w:divBdr>
                            <w:top w:val="none" w:sz="0" w:space="0" w:color="auto"/>
                            <w:left w:val="none" w:sz="0" w:space="0" w:color="auto"/>
                            <w:bottom w:val="none" w:sz="0" w:space="0" w:color="auto"/>
                            <w:right w:val="none" w:sz="0" w:space="0" w:color="auto"/>
                          </w:divBdr>
                          <w:divsChild>
                            <w:div w:id="672799895">
                              <w:marLeft w:val="0"/>
                              <w:marRight w:val="0"/>
                              <w:marTop w:val="0"/>
                              <w:marBottom w:val="0"/>
                              <w:divBdr>
                                <w:top w:val="none" w:sz="0" w:space="0" w:color="auto"/>
                                <w:left w:val="none" w:sz="0" w:space="0" w:color="auto"/>
                                <w:bottom w:val="none" w:sz="0" w:space="0" w:color="auto"/>
                                <w:right w:val="none" w:sz="0" w:space="0" w:color="auto"/>
                              </w:divBdr>
                              <w:divsChild>
                                <w:div w:id="1061827033">
                                  <w:marLeft w:val="0"/>
                                  <w:marRight w:val="0"/>
                                  <w:marTop w:val="0"/>
                                  <w:marBottom w:val="0"/>
                                  <w:divBdr>
                                    <w:top w:val="none" w:sz="0" w:space="0" w:color="auto"/>
                                    <w:left w:val="none" w:sz="0" w:space="0" w:color="auto"/>
                                    <w:bottom w:val="none" w:sz="0" w:space="0" w:color="auto"/>
                                    <w:right w:val="none" w:sz="0" w:space="0" w:color="auto"/>
                                  </w:divBdr>
                                  <w:divsChild>
                                    <w:div w:id="79524954">
                                      <w:marLeft w:val="0"/>
                                      <w:marRight w:val="0"/>
                                      <w:marTop w:val="0"/>
                                      <w:marBottom w:val="0"/>
                                      <w:divBdr>
                                        <w:top w:val="none" w:sz="0" w:space="0" w:color="auto"/>
                                        <w:left w:val="none" w:sz="0" w:space="0" w:color="auto"/>
                                        <w:bottom w:val="none" w:sz="0" w:space="0" w:color="auto"/>
                                        <w:right w:val="none" w:sz="0" w:space="0" w:color="auto"/>
                                      </w:divBdr>
                                    </w:div>
                                  </w:divsChild>
                                </w:div>
                                <w:div w:id="1961371438">
                                  <w:marLeft w:val="0"/>
                                  <w:marRight w:val="0"/>
                                  <w:marTop w:val="0"/>
                                  <w:marBottom w:val="0"/>
                                  <w:divBdr>
                                    <w:top w:val="none" w:sz="0" w:space="0" w:color="auto"/>
                                    <w:left w:val="none" w:sz="0" w:space="0" w:color="auto"/>
                                    <w:bottom w:val="none" w:sz="0" w:space="0" w:color="auto"/>
                                    <w:right w:val="none" w:sz="0" w:space="0" w:color="auto"/>
                                  </w:divBdr>
                                </w:div>
                              </w:divsChild>
                            </w:div>
                            <w:div w:id="1654144447">
                              <w:marLeft w:val="0"/>
                              <w:marRight w:val="0"/>
                              <w:marTop w:val="0"/>
                              <w:marBottom w:val="0"/>
                              <w:divBdr>
                                <w:top w:val="none" w:sz="0" w:space="0" w:color="auto"/>
                                <w:left w:val="none" w:sz="0" w:space="0" w:color="auto"/>
                                <w:bottom w:val="none" w:sz="0" w:space="0" w:color="auto"/>
                                <w:right w:val="none" w:sz="0" w:space="0" w:color="auto"/>
                              </w:divBdr>
                            </w:div>
                            <w:div w:id="2078553475">
                              <w:marLeft w:val="0"/>
                              <w:marRight w:val="0"/>
                              <w:marTop w:val="0"/>
                              <w:marBottom w:val="0"/>
                              <w:divBdr>
                                <w:top w:val="none" w:sz="0" w:space="0" w:color="auto"/>
                                <w:left w:val="none" w:sz="0" w:space="0" w:color="auto"/>
                                <w:bottom w:val="none" w:sz="0" w:space="0" w:color="auto"/>
                                <w:right w:val="none" w:sz="0" w:space="0" w:color="auto"/>
                              </w:divBdr>
                              <w:divsChild>
                                <w:div w:id="324550180">
                                  <w:marLeft w:val="0"/>
                                  <w:marRight w:val="0"/>
                                  <w:marTop w:val="0"/>
                                  <w:marBottom w:val="0"/>
                                  <w:divBdr>
                                    <w:top w:val="none" w:sz="0" w:space="0" w:color="auto"/>
                                    <w:left w:val="none" w:sz="0" w:space="0" w:color="auto"/>
                                    <w:bottom w:val="none" w:sz="0" w:space="0" w:color="auto"/>
                                    <w:right w:val="none" w:sz="0" w:space="0" w:color="auto"/>
                                  </w:divBdr>
                                </w:div>
                                <w:div w:id="1058016464">
                                  <w:marLeft w:val="0"/>
                                  <w:marRight w:val="0"/>
                                  <w:marTop w:val="0"/>
                                  <w:marBottom w:val="0"/>
                                  <w:divBdr>
                                    <w:top w:val="none" w:sz="0" w:space="0" w:color="auto"/>
                                    <w:left w:val="none" w:sz="0" w:space="0" w:color="auto"/>
                                    <w:bottom w:val="none" w:sz="0" w:space="0" w:color="auto"/>
                                    <w:right w:val="none" w:sz="0" w:space="0" w:color="auto"/>
                                  </w:divBdr>
                                  <w:divsChild>
                                    <w:div w:id="13597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1402">
                          <w:marLeft w:val="0"/>
                          <w:marRight w:val="0"/>
                          <w:marTop w:val="0"/>
                          <w:marBottom w:val="0"/>
                          <w:divBdr>
                            <w:top w:val="none" w:sz="0" w:space="0" w:color="auto"/>
                            <w:left w:val="none" w:sz="0" w:space="0" w:color="auto"/>
                            <w:bottom w:val="none" w:sz="0" w:space="0" w:color="auto"/>
                            <w:right w:val="none" w:sz="0" w:space="0" w:color="auto"/>
                          </w:divBdr>
                          <w:divsChild>
                            <w:div w:id="1595088232">
                              <w:marLeft w:val="0"/>
                              <w:marRight w:val="0"/>
                              <w:marTop w:val="0"/>
                              <w:marBottom w:val="0"/>
                              <w:divBdr>
                                <w:top w:val="none" w:sz="0" w:space="0" w:color="auto"/>
                                <w:left w:val="none" w:sz="0" w:space="0" w:color="auto"/>
                                <w:bottom w:val="none" w:sz="0" w:space="0" w:color="auto"/>
                                <w:right w:val="none" w:sz="0" w:space="0" w:color="auto"/>
                              </w:divBdr>
                            </w:div>
                            <w:div w:id="2138528353">
                              <w:marLeft w:val="0"/>
                              <w:marRight w:val="0"/>
                              <w:marTop w:val="0"/>
                              <w:marBottom w:val="0"/>
                              <w:divBdr>
                                <w:top w:val="none" w:sz="0" w:space="0" w:color="auto"/>
                                <w:left w:val="none" w:sz="0" w:space="0" w:color="auto"/>
                                <w:bottom w:val="none" w:sz="0" w:space="0" w:color="auto"/>
                                <w:right w:val="none" w:sz="0" w:space="0" w:color="auto"/>
                              </w:divBdr>
                              <w:divsChild>
                                <w:div w:id="36398473">
                                  <w:marLeft w:val="0"/>
                                  <w:marRight w:val="0"/>
                                  <w:marTop w:val="0"/>
                                  <w:marBottom w:val="0"/>
                                  <w:divBdr>
                                    <w:top w:val="none" w:sz="0" w:space="0" w:color="auto"/>
                                    <w:left w:val="none" w:sz="0" w:space="0" w:color="auto"/>
                                    <w:bottom w:val="none" w:sz="0" w:space="0" w:color="auto"/>
                                    <w:right w:val="none" w:sz="0" w:space="0" w:color="auto"/>
                                  </w:divBdr>
                                  <w:divsChild>
                                    <w:div w:id="2105610631">
                                      <w:marLeft w:val="0"/>
                                      <w:marRight w:val="0"/>
                                      <w:marTop w:val="0"/>
                                      <w:marBottom w:val="0"/>
                                      <w:divBdr>
                                        <w:top w:val="none" w:sz="0" w:space="0" w:color="auto"/>
                                        <w:left w:val="none" w:sz="0" w:space="0" w:color="auto"/>
                                        <w:bottom w:val="none" w:sz="0" w:space="0" w:color="auto"/>
                                        <w:right w:val="none" w:sz="0" w:space="0" w:color="auto"/>
                                      </w:divBdr>
                                    </w:div>
                                  </w:divsChild>
                                </w:div>
                                <w:div w:id="1911499395">
                                  <w:marLeft w:val="0"/>
                                  <w:marRight w:val="0"/>
                                  <w:marTop w:val="0"/>
                                  <w:marBottom w:val="0"/>
                                  <w:divBdr>
                                    <w:top w:val="none" w:sz="0" w:space="0" w:color="auto"/>
                                    <w:left w:val="none" w:sz="0" w:space="0" w:color="auto"/>
                                    <w:bottom w:val="none" w:sz="0" w:space="0" w:color="auto"/>
                                    <w:right w:val="none" w:sz="0" w:space="0" w:color="auto"/>
                                  </w:divBdr>
                                </w:div>
                              </w:divsChild>
                            </w:div>
                            <w:div w:id="2140997466">
                              <w:marLeft w:val="0"/>
                              <w:marRight w:val="0"/>
                              <w:marTop w:val="0"/>
                              <w:marBottom w:val="0"/>
                              <w:divBdr>
                                <w:top w:val="none" w:sz="0" w:space="0" w:color="auto"/>
                                <w:left w:val="none" w:sz="0" w:space="0" w:color="auto"/>
                                <w:bottom w:val="none" w:sz="0" w:space="0" w:color="auto"/>
                                <w:right w:val="none" w:sz="0" w:space="0" w:color="auto"/>
                              </w:divBdr>
                              <w:divsChild>
                                <w:div w:id="580255981">
                                  <w:marLeft w:val="0"/>
                                  <w:marRight w:val="0"/>
                                  <w:marTop w:val="0"/>
                                  <w:marBottom w:val="0"/>
                                  <w:divBdr>
                                    <w:top w:val="none" w:sz="0" w:space="0" w:color="auto"/>
                                    <w:left w:val="none" w:sz="0" w:space="0" w:color="auto"/>
                                    <w:bottom w:val="none" w:sz="0" w:space="0" w:color="auto"/>
                                    <w:right w:val="none" w:sz="0" w:space="0" w:color="auto"/>
                                  </w:divBdr>
                                </w:div>
                                <w:div w:id="1703676512">
                                  <w:marLeft w:val="0"/>
                                  <w:marRight w:val="0"/>
                                  <w:marTop w:val="0"/>
                                  <w:marBottom w:val="0"/>
                                  <w:divBdr>
                                    <w:top w:val="none" w:sz="0" w:space="0" w:color="auto"/>
                                    <w:left w:val="none" w:sz="0" w:space="0" w:color="auto"/>
                                    <w:bottom w:val="none" w:sz="0" w:space="0" w:color="auto"/>
                                    <w:right w:val="none" w:sz="0" w:space="0" w:color="auto"/>
                                  </w:divBdr>
                                  <w:divsChild>
                                    <w:div w:id="7252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44049">
      <w:bodyDiv w:val="1"/>
      <w:marLeft w:val="0"/>
      <w:marRight w:val="0"/>
      <w:marTop w:val="0"/>
      <w:marBottom w:val="0"/>
      <w:divBdr>
        <w:top w:val="none" w:sz="0" w:space="0" w:color="auto"/>
        <w:left w:val="none" w:sz="0" w:space="0" w:color="auto"/>
        <w:bottom w:val="none" w:sz="0" w:space="0" w:color="auto"/>
        <w:right w:val="none" w:sz="0" w:space="0" w:color="auto"/>
      </w:divBdr>
    </w:div>
    <w:div w:id="192577228">
      <w:bodyDiv w:val="1"/>
      <w:marLeft w:val="0"/>
      <w:marRight w:val="0"/>
      <w:marTop w:val="0"/>
      <w:marBottom w:val="0"/>
      <w:divBdr>
        <w:top w:val="none" w:sz="0" w:space="0" w:color="auto"/>
        <w:left w:val="none" w:sz="0" w:space="0" w:color="auto"/>
        <w:bottom w:val="none" w:sz="0" w:space="0" w:color="auto"/>
        <w:right w:val="none" w:sz="0" w:space="0" w:color="auto"/>
      </w:divBdr>
      <w:divsChild>
        <w:div w:id="103421677">
          <w:marLeft w:val="0"/>
          <w:marRight w:val="0"/>
          <w:marTop w:val="0"/>
          <w:marBottom w:val="0"/>
          <w:divBdr>
            <w:top w:val="none" w:sz="0" w:space="0" w:color="auto"/>
            <w:left w:val="none" w:sz="0" w:space="0" w:color="auto"/>
            <w:bottom w:val="none" w:sz="0" w:space="0" w:color="auto"/>
            <w:right w:val="none" w:sz="0" w:space="0" w:color="auto"/>
          </w:divBdr>
          <w:divsChild>
            <w:div w:id="299119419">
              <w:marLeft w:val="0"/>
              <w:marRight w:val="0"/>
              <w:marTop w:val="0"/>
              <w:marBottom w:val="0"/>
              <w:divBdr>
                <w:top w:val="none" w:sz="0" w:space="0" w:color="auto"/>
                <w:left w:val="none" w:sz="0" w:space="0" w:color="auto"/>
                <w:bottom w:val="none" w:sz="0" w:space="0" w:color="auto"/>
                <w:right w:val="none" w:sz="0" w:space="0" w:color="auto"/>
              </w:divBdr>
              <w:divsChild>
                <w:div w:id="1753812369">
                  <w:marLeft w:val="0"/>
                  <w:marRight w:val="0"/>
                  <w:marTop w:val="0"/>
                  <w:marBottom w:val="0"/>
                  <w:divBdr>
                    <w:top w:val="none" w:sz="0" w:space="0" w:color="auto"/>
                    <w:left w:val="none" w:sz="0" w:space="0" w:color="auto"/>
                    <w:bottom w:val="none" w:sz="0" w:space="0" w:color="auto"/>
                    <w:right w:val="none" w:sz="0" w:space="0" w:color="auto"/>
                  </w:divBdr>
                  <w:divsChild>
                    <w:div w:id="1174489696">
                      <w:marLeft w:val="0"/>
                      <w:marRight w:val="0"/>
                      <w:marTop w:val="173"/>
                      <w:marBottom w:val="0"/>
                      <w:divBdr>
                        <w:top w:val="none" w:sz="0" w:space="0" w:color="auto"/>
                        <w:left w:val="none" w:sz="0" w:space="0" w:color="auto"/>
                        <w:bottom w:val="none" w:sz="0" w:space="0" w:color="auto"/>
                        <w:right w:val="none" w:sz="0" w:space="0" w:color="auto"/>
                      </w:divBdr>
                      <w:divsChild>
                        <w:div w:id="570390171">
                          <w:marLeft w:val="0"/>
                          <w:marRight w:val="0"/>
                          <w:marTop w:val="0"/>
                          <w:marBottom w:val="0"/>
                          <w:divBdr>
                            <w:top w:val="none" w:sz="0" w:space="0" w:color="auto"/>
                            <w:left w:val="none" w:sz="0" w:space="0" w:color="auto"/>
                            <w:bottom w:val="none" w:sz="0" w:space="0" w:color="auto"/>
                            <w:right w:val="none" w:sz="0" w:space="0" w:color="auto"/>
                          </w:divBdr>
                          <w:divsChild>
                            <w:div w:id="639387590">
                              <w:marLeft w:val="0"/>
                              <w:marRight w:val="0"/>
                              <w:marTop w:val="0"/>
                              <w:marBottom w:val="0"/>
                              <w:divBdr>
                                <w:top w:val="none" w:sz="0" w:space="0" w:color="auto"/>
                                <w:left w:val="none" w:sz="0" w:space="0" w:color="auto"/>
                                <w:bottom w:val="none" w:sz="0" w:space="0" w:color="auto"/>
                                <w:right w:val="none" w:sz="0" w:space="0" w:color="auto"/>
                              </w:divBdr>
                              <w:divsChild>
                                <w:div w:id="2057583698">
                                  <w:marLeft w:val="0"/>
                                  <w:marRight w:val="0"/>
                                  <w:marTop w:val="0"/>
                                  <w:marBottom w:val="0"/>
                                  <w:divBdr>
                                    <w:top w:val="none" w:sz="0" w:space="0" w:color="auto"/>
                                    <w:left w:val="none" w:sz="0" w:space="0" w:color="auto"/>
                                    <w:bottom w:val="none" w:sz="0" w:space="0" w:color="auto"/>
                                    <w:right w:val="none" w:sz="0" w:space="0" w:color="auto"/>
                                  </w:divBdr>
                                  <w:divsChild>
                                    <w:div w:id="3649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64358">
      <w:bodyDiv w:val="1"/>
      <w:marLeft w:val="0"/>
      <w:marRight w:val="0"/>
      <w:marTop w:val="0"/>
      <w:marBottom w:val="0"/>
      <w:divBdr>
        <w:top w:val="none" w:sz="0" w:space="0" w:color="auto"/>
        <w:left w:val="none" w:sz="0" w:space="0" w:color="auto"/>
        <w:bottom w:val="none" w:sz="0" w:space="0" w:color="auto"/>
        <w:right w:val="none" w:sz="0" w:space="0" w:color="auto"/>
      </w:divBdr>
    </w:div>
    <w:div w:id="195699305">
      <w:bodyDiv w:val="1"/>
      <w:marLeft w:val="0"/>
      <w:marRight w:val="0"/>
      <w:marTop w:val="0"/>
      <w:marBottom w:val="0"/>
      <w:divBdr>
        <w:top w:val="none" w:sz="0" w:space="0" w:color="auto"/>
        <w:left w:val="none" w:sz="0" w:space="0" w:color="auto"/>
        <w:bottom w:val="none" w:sz="0" w:space="0" w:color="auto"/>
        <w:right w:val="none" w:sz="0" w:space="0" w:color="auto"/>
      </w:divBdr>
    </w:div>
    <w:div w:id="223377444">
      <w:bodyDiv w:val="1"/>
      <w:marLeft w:val="0"/>
      <w:marRight w:val="0"/>
      <w:marTop w:val="0"/>
      <w:marBottom w:val="0"/>
      <w:divBdr>
        <w:top w:val="none" w:sz="0" w:space="0" w:color="auto"/>
        <w:left w:val="none" w:sz="0" w:space="0" w:color="auto"/>
        <w:bottom w:val="none" w:sz="0" w:space="0" w:color="auto"/>
        <w:right w:val="none" w:sz="0" w:space="0" w:color="auto"/>
      </w:divBdr>
      <w:divsChild>
        <w:div w:id="1990089972">
          <w:marLeft w:val="0"/>
          <w:marRight w:val="0"/>
          <w:marTop w:val="0"/>
          <w:marBottom w:val="0"/>
          <w:divBdr>
            <w:top w:val="none" w:sz="0" w:space="0" w:color="auto"/>
            <w:left w:val="none" w:sz="0" w:space="0" w:color="auto"/>
            <w:bottom w:val="none" w:sz="0" w:space="0" w:color="auto"/>
            <w:right w:val="none" w:sz="0" w:space="0" w:color="auto"/>
          </w:divBdr>
          <w:divsChild>
            <w:div w:id="3262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71350">
      <w:bodyDiv w:val="1"/>
      <w:marLeft w:val="0"/>
      <w:marRight w:val="0"/>
      <w:marTop w:val="0"/>
      <w:marBottom w:val="0"/>
      <w:divBdr>
        <w:top w:val="none" w:sz="0" w:space="0" w:color="auto"/>
        <w:left w:val="none" w:sz="0" w:space="0" w:color="auto"/>
        <w:bottom w:val="none" w:sz="0" w:space="0" w:color="auto"/>
        <w:right w:val="none" w:sz="0" w:space="0" w:color="auto"/>
      </w:divBdr>
    </w:div>
    <w:div w:id="252932122">
      <w:bodyDiv w:val="1"/>
      <w:marLeft w:val="0"/>
      <w:marRight w:val="0"/>
      <w:marTop w:val="0"/>
      <w:marBottom w:val="0"/>
      <w:divBdr>
        <w:top w:val="none" w:sz="0" w:space="0" w:color="auto"/>
        <w:left w:val="none" w:sz="0" w:space="0" w:color="auto"/>
        <w:bottom w:val="none" w:sz="0" w:space="0" w:color="auto"/>
        <w:right w:val="none" w:sz="0" w:space="0" w:color="auto"/>
      </w:divBdr>
      <w:divsChild>
        <w:div w:id="1785493362">
          <w:marLeft w:val="0"/>
          <w:marRight w:val="0"/>
          <w:marTop w:val="0"/>
          <w:marBottom w:val="0"/>
          <w:divBdr>
            <w:top w:val="none" w:sz="0" w:space="0" w:color="auto"/>
            <w:left w:val="none" w:sz="0" w:space="0" w:color="auto"/>
            <w:bottom w:val="none" w:sz="0" w:space="0" w:color="auto"/>
            <w:right w:val="none" w:sz="0" w:space="0" w:color="auto"/>
          </w:divBdr>
          <w:divsChild>
            <w:div w:id="2001957215">
              <w:marLeft w:val="0"/>
              <w:marRight w:val="0"/>
              <w:marTop w:val="0"/>
              <w:marBottom w:val="0"/>
              <w:divBdr>
                <w:top w:val="none" w:sz="0" w:space="0" w:color="auto"/>
                <w:left w:val="none" w:sz="0" w:space="0" w:color="auto"/>
                <w:bottom w:val="none" w:sz="0" w:space="0" w:color="auto"/>
                <w:right w:val="none" w:sz="0" w:space="0" w:color="auto"/>
              </w:divBdr>
              <w:divsChild>
                <w:div w:id="1119644396">
                  <w:marLeft w:val="0"/>
                  <w:marRight w:val="0"/>
                  <w:marTop w:val="0"/>
                  <w:marBottom w:val="0"/>
                  <w:divBdr>
                    <w:top w:val="none" w:sz="0" w:space="0" w:color="auto"/>
                    <w:left w:val="none" w:sz="0" w:space="0" w:color="auto"/>
                    <w:bottom w:val="none" w:sz="0" w:space="0" w:color="auto"/>
                    <w:right w:val="none" w:sz="0" w:space="0" w:color="auto"/>
                  </w:divBdr>
                  <w:divsChild>
                    <w:div w:id="1015808862">
                      <w:marLeft w:val="0"/>
                      <w:marRight w:val="0"/>
                      <w:marTop w:val="173"/>
                      <w:marBottom w:val="0"/>
                      <w:divBdr>
                        <w:top w:val="none" w:sz="0" w:space="0" w:color="auto"/>
                        <w:left w:val="none" w:sz="0" w:space="0" w:color="auto"/>
                        <w:bottom w:val="none" w:sz="0" w:space="0" w:color="auto"/>
                        <w:right w:val="none" w:sz="0" w:space="0" w:color="auto"/>
                      </w:divBdr>
                      <w:divsChild>
                        <w:div w:id="1277102743">
                          <w:marLeft w:val="0"/>
                          <w:marRight w:val="0"/>
                          <w:marTop w:val="0"/>
                          <w:marBottom w:val="0"/>
                          <w:divBdr>
                            <w:top w:val="none" w:sz="0" w:space="0" w:color="auto"/>
                            <w:left w:val="none" w:sz="0" w:space="0" w:color="auto"/>
                            <w:bottom w:val="none" w:sz="0" w:space="0" w:color="auto"/>
                            <w:right w:val="none" w:sz="0" w:space="0" w:color="auto"/>
                          </w:divBdr>
                          <w:divsChild>
                            <w:div w:id="2130393471">
                              <w:marLeft w:val="0"/>
                              <w:marRight w:val="0"/>
                              <w:marTop w:val="0"/>
                              <w:marBottom w:val="0"/>
                              <w:divBdr>
                                <w:top w:val="none" w:sz="0" w:space="0" w:color="auto"/>
                                <w:left w:val="none" w:sz="0" w:space="0" w:color="auto"/>
                                <w:bottom w:val="none" w:sz="0" w:space="0" w:color="auto"/>
                                <w:right w:val="none" w:sz="0" w:space="0" w:color="auto"/>
                              </w:divBdr>
                              <w:divsChild>
                                <w:div w:id="1785071490">
                                  <w:marLeft w:val="0"/>
                                  <w:marRight w:val="0"/>
                                  <w:marTop w:val="0"/>
                                  <w:marBottom w:val="0"/>
                                  <w:divBdr>
                                    <w:top w:val="none" w:sz="0" w:space="0" w:color="auto"/>
                                    <w:left w:val="none" w:sz="0" w:space="0" w:color="auto"/>
                                    <w:bottom w:val="none" w:sz="0" w:space="0" w:color="auto"/>
                                    <w:right w:val="none" w:sz="0" w:space="0" w:color="auto"/>
                                  </w:divBdr>
                                  <w:divsChild>
                                    <w:div w:id="16231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450959">
      <w:bodyDiv w:val="1"/>
      <w:marLeft w:val="0"/>
      <w:marRight w:val="0"/>
      <w:marTop w:val="0"/>
      <w:marBottom w:val="0"/>
      <w:divBdr>
        <w:top w:val="none" w:sz="0" w:space="0" w:color="auto"/>
        <w:left w:val="none" w:sz="0" w:space="0" w:color="auto"/>
        <w:bottom w:val="none" w:sz="0" w:space="0" w:color="auto"/>
        <w:right w:val="none" w:sz="0" w:space="0" w:color="auto"/>
      </w:divBdr>
    </w:div>
    <w:div w:id="262761813">
      <w:bodyDiv w:val="1"/>
      <w:marLeft w:val="0"/>
      <w:marRight w:val="0"/>
      <w:marTop w:val="0"/>
      <w:marBottom w:val="0"/>
      <w:divBdr>
        <w:top w:val="none" w:sz="0" w:space="0" w:color="auto"/>
        <w:left w:val="none" w:sz="0" w:space="0" w:color="auto"/>
        <w:bottom w:val="none" w:sz="0" w:space="0" w:color="auto"/>
        <w:right w:val="none" w:sz="0" w:space="0" w:color="auto"/>
      </w:divBdr>
    </w:div>
    <w:div w:id="272130007">
      <w:bodyDiv w:val="1"/>
      <w:marLeft w:val="0"/>
      <w:marRight w:val="0"/>
      <w:marTop w:val="0"/>
      <w:marBottom w:val="0"/>
      <w:divBdr>
        <w:top w:val="none" w:sz="0" w:space="0" w:color="auto"/>
        <w:left w:val="none" w:sz="0" w:space="0" w:color="auto"/>
        <w:bottom w:val="none" w:sz="0" w:space="0" w:color="auto"/>
        <w:right w:val="none" w:sz="0" w:space="0" w:color="auto"/>
      </w:divBdr>
      <w:divsChild>
        <w:div w:id="491721876">
          <w:marLeft w:val="0"/>
          <w:marRight w:val="0"/>
          <w:marTop w:val="0"/>
          <w:marBottom w:val="0"/>
          <w:divBdr>
            <w:top w:val="none" w:sz="0" w:space="0" w:color="auto"/>
            <w:left w:val="none" w:sz="0" w:space="0" w:color="auto"/>
            <w:bottom w:val="none" w:sz="0" w:space="0" w:color="auto"/>
            <w:right w:val="none" w:sz="0" w:space="0" w:color="auto"/>
          </w:divBdr>
          <w:divsChild>
            <w:div w:id="1220628419">
              <w:marLeft w:val="0"/>
              <w:marRight w:val="0"/>
              <w:marTop w:val="0"/>
              <w:marBottom w:val="0"/>
              <w:divBdr>
                <w:top w:val="none" w:sz="0" w:space="0" w:color="auto"/>
                <w:left w:val="none" w:sz="0" w:space="0" w:color="auto"/>
                <w:bottom w:val="none" w:sz="0" w:space="0" w:color="auto"/>
                <w:right w:val="none" w:sz="0" w:space="0" w:color="auto"/>
              </w:divBdr>
              <w:divsChild>
                <w:div w:id="1314723073">
                  <w:marLeft w:val="0"/>
                  <w:marRight w:val="0"/>
                  <w:marTop w:val="0"/>
                  <w:marBottom w:val="0"/>
                  <w:divBdr>
                    <w:top w:val="none" w:sz="0" w:space="0" w:color="auto"/>
                    <w:left w:val="none" w:sz="0" w:space="0" w:color="auto"/>
                    <w:bottom w:val="none" w:sz="0" w:space="0" w:color="auto"/>
                    <w:right w:val="none" w:sz="0" w:space="0" w:color="auto"/>
                  </w:divBdr>
                  <w:divsChild>
                    <w:div w:id="835076599">
                      <w:marLeft w:val="0"/>
                      <w:marRight w:val="0"/>
                      <w:marTop w:val="173"/>
                      <w:marBottom w:val="0"/>
                      <w:divBdr>
                        <w:top w:val="none" w:sz="0" w:space="0" w:color="auto"/>
                        <w:left w:val="none" w:sz="0" w:space="0" w:color="auto"/>
                        <w:bottom w:val="none" w:sz="0" w:space="0" w:color="auto"/>
                        <w:right w:val="none" w:sz="0" w:space="0" w:color="auto"/>
                      </w:divBdr>
                      <w:divsChild>
                        <w:div w:id="737245634">
                          <w:marLeft w:val="0"/>
                          <w:marRight w:val="0"/>
                          <w:marTop w:val="0"/>
                          <w:marBottom w:val="0"/>
                          <w:divBdr>
                            <w:top w:val="none" w:sz="0" w:space="0" w:color="auto"/>
                            <w:left w:val="none" w:sz="0" w:space="0" w:color="auto"/>
                            <w:bottom w:val="none" w:sz="0" w:space="0" w:color="auto"/>
                            <w:right w:val="none" w:sz="0" w:space="0" w:color="auto"/>
                          </w:divBdr>
                          <w:divsChild>
                            <w:div w:id="510222537">
                              <w:marLeft w:val="0"/>
                              <w:marRight w:val="0"/>
                              <w:marTop w:val="0"/>
                              <w:marBottom w:val="0"/>
                              <w:divBdr>
                                <w:top w:val="none" w:sz="0" w:space="0" w:color="auto"/>
                                <w:left w:val="none" w:sz="0" w:space="0" w:color="auto"/>
                                <w:bottom w:val="none" w:sz="0" w:space="0" w:color="auto"/>
                                <w:right w:val="none" w:sz="0" w:space="0" w:color="auto"/>
                              </w:divBdr>
                              <w:divsChild>
                                <w:div w:id="2011834972">
                                  <w:marLeft w:val="0"/>
                                  <w:marRight w:val="0"/>
                                  <w:marTop w:val="0"/>
                                  <w:marBottom w:val="0"/>
                                  <w:divBdr>
                                    <w:top w:val="none" w:sz="0" w:space="0" w:color="auto"/>
                                    <w:left w:val="none" w:sz="0" w:space="0" w:color="auto"/>
                                    <w:bottom w:val="none" w:sz="0" w:space="0" w:color="auto"/>
                                    <w:right w:val="none" w:sz="0" w:space="0" w:color="auto"/>
                                  </w:divBdr>
                                  <w:divsChild>
                                    <w:div w:id="8650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414217">
      <w:bodyDiv w:val="1"/>
      <w:marLeft w:val="0"/>
      <w:marRight w:val="0"/>
      <w:marTop w:val="0"/>
      <w:marBottom w:val="0"/>
      <w:divBdr>
        <w:top w:val="none" w:sz="0" w:space="0" w:color="auto"/>
        <w:left w:val="none" w:sz="0" w:space="0" w:color="auto"/>
        <w:bottom w:val="none" w:sz="0" w:space="0" w:color="auto"/>
        <w:right w:val="none" w:sz="0" w:space="0" w:color="auto"/>
      </w:divBdr>
    </w:div>
    <w:div w:id="279846817">
      <w:bodyDiv w:val="1"/>
      <w:marLeft w:val="0"/>
      <w:marRight w:val="0"/>
      <w:marTop w:val="0"/>
      <w:marBottom w:val="0"/>
      <w:divBdr>
        <w:top w:val="none" w:sz="0" w:space="0" w:color="auto"/>
        <w:left w:val="none" w:sz="0" w:space="0" w:color="auto"/>
        <w:bottom w:val="none" w:sz="0" w:space="0" w:color="auto"/>
        <w:right w:val="none" w:sz="0" w:space="0" w:color="auto"/>
      </w:divBdr>
    </w:div>
    <w:div w:id="318929497">
      <w:bodyDiv w:val="1"/>
      <w:marLeft w:val="0"/>
      <w:marRight w:val="0"/>
      <w:marTop w:val="0"/>
      <w:marBottom w:val="0"/>
      <w:divBdr>
        <w:top w:val="none" w:sz="0" w:space="0" w:color="auto"/>
        <w:left w:val="none" w:sz="0" w:space="0" w:color="auto"/>
        <w:bottom w:val="none" w:sz="0" w:space="0" w:color="auto"/>
        <w:right w:val="none" w:sz="0" w:space="0" w:color="auto"/>
      </w:divBdr>
      <w:divsChild>
        <w:div w:id="1625117551">
          <w:marLeft w:val="0"/>
          <w:marRight w:val="60"/>
          <w:marTop w:val="0"/>
          <w:marBottom w:val="0"/>
          <w:divBdr>
            <w:top w:val="none" w:sz="0" w:space="0" w:color="auto"/>
            <w:left w:val="none" w:sz="0" w:space="0" w:color="auto"/>
            <w:bottom w:val="none" w:sz="0" w:space="0" w:color="auto"/>
            <w:right w:val="none" w:sz="0" w:space="0" w:color="auto"/>
          </w:divBdr>
        </w:div>
        <w:div w:id="1947231553">
          <w:marLeft w:val="0"/>
          <w:marRight w:val="60"/>
          <w:marTop w:val="0"/>
          <w:marBottom w:val="0"/>
          <w:divBdr>
            <w:top w:val="none" w:sz="0" w:space="0" w:color="auto"/>
            <w:left w:val="none" w:sz="0" w:space="0" w:color="auto"/>
            <w:bottom w:val="none" w:sz="0" w:space="0" w:color="auto"/>
            <w:right w:val="none" w:sz="0" w:space="0" w:color="auto"/>
          </w:divBdr>
        </w:div>
      </w:divsChild>
    </w:div>
    <w:div w:id="336739573">
      <w:bodyDiv w:val="1"/>
      <w:marLeft w:val="0"/>
      <w:marRight w:val="0"/>
      <w:marTop w:val="0"/>
      <w:marBottom w:val="0"/>
      <w:divBdr>
        <w:top w:val="none" w:sz="0" w:space="0" w:color="auto"/>
        <w:left w:val="none" w:sz="0" w:space="0" w:color="auto"/>
        <w:bottom w:val="none" w:sz="0" w:space="0" w:color="auto"/>
        <w:right w:val="none" w:sz="0" w:space="0" w:color="auto"/>
      </w:divBdr>
    </w:div>
    <w:div w:id="358898623">
      <w:bodyDiv w:val="1"/>
      <w:marLeft w:val="0"/>
      <w:marRight w:val="0"/>
      <w:marTop w:val="0"/>
      <w:marBottom w:val="0"/>
      <w:divBdr>
        <w:top w:val="none" w:sz="0" w:space="0" w:color="auto"/>
        <w:left w:val="none" w:sz="0" w:space="0" w:color="auto"/>
        <w:bottom w:val="none" w:sz="0" w:space="0" w:color="auto"/>
        <w:right w:val="none" w:sz="0" w:space="0" w:color="auto"/>
      </w:divBdr>
    </w:div>
    <w:div w:id="365837863">
      <w:bodyDiv w:val="1"/>
      <w:marLeft w:val="0"/>
      <w:marRight w:val="0"/>
      <w:marTop w:val="0"/>
      <w:marBottom w:val="0"/>
      <w:divBdr>
        <w:top w:val="none" w:sz="0" w:space="0" w:color="auto"/>
        <w:left w:val="none" w:sz="0" w:space="0" w:color="auto"/>
        <w:bottom w:val="none" w:sz="0" w:space="0" w:color="auto"/>
        <w:right w:val="none" w:sz="0" w:space="0" w:color="auto"/>
      </w:divBdr>
      <w:divsChild>
        <w:div w:id="642123950">
          <w:marLeft w:val="0"/>
          <w:marRight w:val="0"/>
          <w:marTop w:val="0"/>
          <w:marBottom w:val="0"/>
          <w:divBdr>
            <w:top w:val="none" w:sz="0" w:space="0" w:color="auto"/>
            <w:left w:val="none" w:sz="0" w:space="0" w:color="auto"/>
            <w:bottom w:val="none" w:sz="0" w:space="0" w:color="auto"/>
            <w:right w:val="none" w:sz="0" w:space="0" w:color="auto"/>
          </w:divBdr>
          <w:divsChild>
            <w:div w:id="62457153">
              <w:marLeft w:val="0"/>
              <w:marRight w:val="0"/>
              <w:marTop w:val="0"/>
              <w:marBottom w:val="0"/>
              <w:divBdr>
                <w:top w:val="none" w:sz="0" w:space="0" w:color="auto"/>
                <w:left w:val="none" w:sz="0" w:space="0" w:color="auto"/>
                <w:bottom w:val="none" w:sz="0" w:space="0" w:color="auto"/>
                <w:right w:val="none" w:sz="0" w:space="0" w:color="auto"/>
              </w:divBdr>
              <w:divsChild>
                <w:div w:id="2112890469">
                  <w:marLeft w:val="0"/>
                  <w:marRight w:val="0"/>
                  <w:marTop w:val="0"/>
                  <w:marBottom w:val="0"/>
                  <w:divBdr>
                    <w:top w:val="none" w:sz="0" w:space="0" w:color="auto"/>
                    <w:left w:val="none" w:sz="0" w:space="0" w:color="auto"/>
                    <w:bottom w:val="none" w:sz="0" w:space="0" w:color="auto"/>
                    <w:right w:val="none" w:sz="0" w:space="0" w:color="auto"/>
                  </w:divBdr>
                  <w:divsChild>
                    <w:div w:id="1139372347">
                      <w:marLeft w:val="0"/>
                      <w:marRight w:val="0"/>
                      <w:marTop w:val="173"/>
                      <w:marBottom w:val="0"/>
                      <w:divBdr>
                        <w:top w:val="none" w:sz="0" w:space="0" w:color="auto"/>
                        <w:left w:val="none" w:sz="0" w:space="0" w:color="auto"/>
                        <w:bottom w:val="none" w:sz="0" w:space="0" w:color="auto"/>
                        <w:right w:val="none" w:sz="0" w:space="0" w:color="auto"/>
                      </w:divBdr>
                      <w:divsChild>
                        <w:div w:id="325018369">
                          <w:marLeft w:val="0"/>
                          <w:marRight w:val="0"/>
                          <w:marTop w:val="0"/>
                          <w:marBottom w:val="0"/>
                          <w:divBdr>
                            <w:top w:val="none" w:sz="0" w:space="0" w:color="auto"/>
                            <w:left w:val="none" w:sz="0" w:space="0" w:color="auto"/>
                            <w:bottom w:val="none" w:sz="0" w:space="0" w:color="auto"/>
                            <w:right w:val="none" w:sz="0" w:space="0" w:color="auto"/>
                          </w:divBdr>
                          <w:divsChild>
                            <w:div w:id="1691637086">
                              <w:marLeft w:val="0"/>
                              <w:marRight w:val="0"/>
                              <w:marTop w:val="0"/>
                              <w:marBottom w:val="0"/>
                              <w:divBdr>
                                <w:top w:val="none" w:sz="0" w:space="0" w:color="auto"/>
                                <w:left w:val="none" w:sz="0" w:space="0" w:color="auto"/>
                                <w:bottom w:val="none" w:sz="0" w:space="0" w:color="auto"/>
                                <w:right w:val="none" w:sz="0" w:space="0" w:color="auto"/>
                              </w:divBdr>
                              <w:divsChild>
                                <w:div w:id="712273740">
                                  <w:marLeft w:val="0"/>
                                  <w:marRight w:val="0"/>
                                  <w:marTop w:val="0"/>
                                  <w:marBottom w:val="0"/>
                                  <w:divBdr>
                                    <w:top w:val="none" w:sz="0" w:space="0" w:color="auto"/>
                                    <w:left w:val="none" w:sz="0" w:space="0" w:color="auto"/>
                                    <w:bottom w:val="none" w:sz="0" w:space="0" w:color="auto"/>
                                    <w:right w:val="none" w:sz="0" w:space="0" w:color="auto"/>
                                  </w:divBdr>
                                  <w:divsChild>
                                    <w:div w:id="6271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570818">
      <w:bodyDiv w:val="1"/>
      <w:marLeft w:val="0"/>
      <w:marRight w:val="0"/>
      <w:marTop w:val="0"/>
      <w:marBottom w:val="0"/>
      <w:divBdr>
        <w:top w:val="none" w:sz="0" w:space="0" w:color="auto"/>
        <w:left w:val="none" w:sz="0" w:space="0" w:color="auto"/>
        <w:bottom w:val="none" w:sz="0" w:space="0" w:color="auto"/>
        <w:right w:val="none" w:sz="0" w:space="0" w:color="auto"/>
      </w:divBdr>
    </w:div>
    <w:div w:id="400755960">
      <w:bodyDiv w:val="1"/>
      <w:marLeft w:val="0"/>
      <w:marRight w:val="0"/>
      <w:marTop w:val="0"/>
      <w:marBottom w:val="0"/>
      <w:divBdr>
        <w:top w:val="none" w:sz="0" w:space="0" w:color="auto"/>
        <w:left w:val="none" w:sz="0" w:space="0" w:color="auto"/>
        <w:bottom w:val="none" w:sz="0" w:space="0" w:color="auto"/>
        <w:right w:val="none" w:sz="0" w:space="0" w:color="auto"/>
      </w:divBdr>
    </w:div>
    <w:div w:id="433139297">
      <w:bodyDiv w:val="1"/>
      <w:marLeft w:val="0"/>
      <w:marRight w:val="0"/>
      <w:marTop w:val="0"/>
      <w:marBottom w:val="0"/>
      <w:divBdr>
        <w:top w:val="none" w:sz="0" w:space="0" w:color="auto"/>
        <w:left w:val="none" w:sz="0" w:space="0" w:color="auto"/>
        <w:bottom w:val="none" w:sz="0" w:space="0" w:color="auto"/>
        <w:right w:val="none" w:sz="0" w:space="0" w:color="auto"/>
      </w:divBdr>
      <w:divsChild>
        <w:div w:id="1657224337">
          <w:marLeft w:val="0"/>
          <w:marRight w:val="0"/>
          <w:marTop w:val="0"/>
          <w:marBottom w:val="0"/>
          <w:divBdr>
            <w:top w:val="none" w:sz="0" w:space="0" w:color="auto"/>
            <w:left w:val="none" w:sz="0" w:space="0" w:color="auto"/>
            <w:bottom w:val="none" w:sz="0" w:space="0" w:color="auto"/>
            <w:right w:val="none" w:sz="0" w:space="0" w:color="auto"/>
          </w:divBdr>
          <w:divsChild>
            <w:div w:id="721250831">
              <w:marLeft w:val="0"/>
              <w:marRight w:val="0"/>
              <w:marTop w:val="0"/>
              <w:marBottom w:val="0"/>
              <w:divBdr>
                <w:top w:val="none" w:sz="0" w:space="0" w:color="auto"/>
                <w:left w:val="none" w:sz="0" w:space="0" w:color="auto"/>
                <w:bottom w:val="none" w:sz="0" w:space="0" w:color="auto"/>
                <w:right w:val="none" w:sz="0" w:space="0" w:color="auto"/>
              </w:divBdr>
              <w:divsChild>
                <w:div w:id="1045520972">
                  <w:marLeft w:val="0"/>
                  <w:marRight w:val="0"/>
                  <w:marTop w:val="0"/>
                  <w:marBottom w:val="0"/>
                  <w:divBdr>
                    <w:top w:val="none" w:sz="0" w:space="0" w:color="auto"/>
                    <w:left w:val="none" w:sz="0" w:space="0" w:color="auto"/>
                    <w:bottom w:val="none" w:sz="0" w:space="0" w:color="auto"/>
                    <w:right w:val="none" w:sz="0" w:space="0" w:color="auto"/>
                  </w:divBdr>
                  <w:divsChild>
                    <w:div w:id="1893150855">
                      <w:marLeft w:val="0"/>
                      <w:marRight w:val="0"/>
                      <w:marTop w:val="173"/>
                      <w:marBottom w:val="0"/>
                      <w:divBdr>
                        <w:top w:val="none" w:sz="0" w:space="0" w:color="auto"/>
                        <w:left w:val="none" w:sz="0" w:space="0" w:color="auto"/>
                        <w:bottom w:val="none" w:sz="0" w:space="0" w:color="auto"/>
                        <w:right w:val="none" w:sz="0" w:space="0" w:color="auto"/>
                      </w:divBdr>
                      <w:divsChild>
                        <w:div w:id="707532217">
                          <w:marLeft w:val="0"/>
                          <w:marRight w:val="0"/>
                          <w:marTop w:val="0"/>
                          <w:marBottom w:val="0"/>
                          <w:divBdr>
                            <w:top w:val="none" w:sz="0" w:space="0" w:color="auto"/>
                            <w:left w:val="none" w:sz="0" w:space="0" w:color="auto"/>
                            <w:bottom w:val="none" w:sz="0" w:space="0" w:color="auto"/>
                            <w:right w:val="none" w:sz="0" w:space="0" w:color="auto"/>
                          </w:divBdr>
                          <w:divsChild>
                            <w:div w:id="994529827">
                              <w:marLeft w:val="0"/>
                              <w:marRight w:val="0"/>
                              <w:marTop w:val="0"/>
                              <w:marBottom w:val="0"/>
                              <w:divBdr>
                                <w:top w:val="none" w:sz="0" w:space="0" w:color="auto"/>
                                <w:left w:val="none" w:sz="0" w:space="0" w:color="auto"/>
                                <w:bottom w:val="none" w:sz="0" w:space="0" w:color="auto"/>
                                <w:right w:val="none" w:sz="0" w:space="0" w:color="auto"/>
                              </w:divBdr>
                              <w:divsChild>
                                <w:div w:id="419375522">
                                  <w:marLeft w:val="0"/>
                                  <w:marRight w:val="0"/>
                                  <w:marTop w:val="0"/>
                                  <w:marBottom w:val="0"/>
                                  <w:divBdr>
                                    <w:top w:val="none" w:sz="0" w:space="0" w:color="auto"/>
                                    <w:left w:val="none" w:sz="0" w:space="0" w:color="auto"/>
                                    <w:bottom w:val="none" w:sz="0" w:space="0" w:color="auto"/>
                                    <w:right w:val="none" w:sz="0" w:space="0" w:color="auto"/>
                                  </w:divBdr>
                                  <w:divsChild>
                                    <w:div w:id="7734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565747">
      <w:bodyDiv w:val="1"/>
      <w:marLeft w:val="0"/>
      <w:marRight w:val="0"/>
      <w:marTop w:val="0"/>
      <w:marBottom w:val="0"/>
      <w:divBdr>
        <w:top w:val="none" w:sz="0" w:space="0" w:color="auto"/>
        <w:left w:val="none" w:sz="0" w:space="0" w:color="auto"/>
        <w:bottom w:val="none" w:sz="0" w:space="0" w:color="auto"/>
        <w:right w:val="none" w:sz="0" w:space="0" w:color="auto"/>
      </w:divBdr>
    </w:div>
    <w:div w:id="444926657">
      <w:bodyDiv w:val="1"/>
      <w:marLeft w:val="0"/>
      <w:marRight w:val="0"/>
      <w:marTop w:val="0"/>
      <w:marBottom w:val="0"/>
      <w:divBdr>
        <w:top w:val="none" w:sz="0" w:space="0" w:color="auto"/>
        <w:left w:val="none" w:sz="0" w:space="0" w:color="auto"/>
        <w:bottom w:val="none" w:sz="0" w:space="0" w:color="auto"/>
        <w:right w:val="none" w:sz="0" w:space="0" w:color="auto"/>
      </w:divBdr>
      <w:divsChild>
        <w:div w:id="48262639">
          <w:marLeft w:val="0"/>
          <w:marRight w:val="0"/>
          <w:marTop w:val="0"/>
          <w:marBottom w:val="0"/>
          <w:divBdr>
            <w:top w:val="none" w:sz="0" w:space="0" w:color="auto"/>
            <w:left w:val="none" w:sz="0" w:space="0" w:color="auto"/>
            <w:bottom w:val="none" w:sz="0" w:space="0" w:color="auto"/>
            <w:right w:val="none" w:sz="0" w:space="0" w:color="auto"/>
          </w:divBdr>
          <w:divsChild>
            <w:div w:id="1849558967">
              <w:marLeft w:val="0"/>
              <w:marRight w:val="0"/>
              <w:marTop w:val="0"/>
              <w:marBottom w:val="0"/>
              <w:divBdr>
                <w:top w:val="none" w:sz="0" w:space="0" w:color="auto"/>
                <w:left w:val="none" w:sz="0" w:space="0" w:color="auto"/>
                <w:bottom w:val="none" w:sz="0" w:space="0" w:color="auto"/>
                <w:right w:val="none" w:sz="0" w:space="0" w:color="auto"/>
              </w:divBdr>
              <w:divsChild>
                <w:div w:id="1803888355">
                  <w:marLeft w:val="0"/>
                  <w:marRight w:val="0"/>
                  <w:marTop w:val="0"/>
                  <w:marBottom w:val="0"/>
                  <w:divBdr>
                    <w:top w:val="none" w:sz="0" w:space="0" w:color="auto"/>
                    <w:left w:val="none" w:sz="0" w:space="0" w:color="auto"/>
                    <w:bottom w:val="none" w:sz="0" w:space="0" w:color="auto"/>
                    <w:right w:val="none" w:sz="0" w:space="0" w:color="auto"/>
                  </w:divBdr>
                  <w:divsChild>
                    <w:div w:id="1593777197">
                      <w:marLeft w:val="0"/>
                      <w:marRight w:val="0"/>
                      <w:marTop w:val="0"/>
                      <w:marBottom w:val="0"/>
                      <w:divBdr>
                        <w:top w:val="none" w:sz="0" w:space="0" w:color="auto"/>
                        <w:left w:val="none" w:sz="0" w:space="0" w:color="auto"/>
                        <w:bottom w:val="none" w:sz="0" w:space="0" w:color="auto"/>
                        <w:right w:val="none" w:sz="0" w:space="0" w:color="auto"/>
                      </w:divBdr>
                      <w:divsChild>
                        <w:div w:id="81413691">
                          <w:marLeft w:val="0"/>
                          <w:marRight w:val="0"/>
                          <w:marTop w:val="0"/>
                          <w:marBottom w:val="0"/>
                          <w:divBdr>
                            <w:top w:val="none" w:sz="0" w:space="0" w:color="auto"/>
                            <w:left w:val="none" w:sz="0" w:space="0" w:color="auto"/>
                            <w:bottom w:val="none" w:sz="0" w:space="0" w:color="auto"/>
                            <w:right w:val="none" w:sz="0" w:space="0" w:color="auto"/>
                          </w:divBdr>
                          <w:divsChild>
                            <w:div w:id="19284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772856">
      <w:bodyDiv w:val="1"/>
      <w:marLeft w:val="0"/>
      <w:marRight w:val="0"/>
      <w:marTop w:val="0"/>
      <w:marBottom w:val="0"/>
      <w:divBdr>
        <w:top w:val="none" w:sz="0" w:space="0" w:color="auto"/>
        <w:left w:val="none" w:sz="0" w:space="0" w:color="auto"/>
        <w:bottom w:val="none" w:sz="0" w:space="0" w:color="auto"/>
        <w:right w:val="none" w:sz="0" w:space="0" w:color="auto"/>
      </w:divBdr>
      <w:divsChild>
        <w:div w:id="165681421">
          <w:marLeft w:val="0"/>
          <w:marRight w:val="0"/>
          <w:marTop w:val="0"/>
          <w:marBottom w:val="0"/>
          <w:divBdr>
            <w:top w:val="none" w:sz="0" w:space="0" w:color="auto"/>
            <w:left w:val="none" w:sz="0" w:space="0" w:color="auto"/>
            <w:bottom w:val="none" w:sz="0" w:space="0" w:color="auto"/>
            <w:right w:val="none" w:sz="0" w:space="0" w:color="auto"/>
          </w:divBdr>
          <w:divsChild>
            <w:div w:id="599602667">
              <w:marLeft w:val="0"/>
              <w:marRight w:val="0"/>
              <w:marTop w:val="0"/>
              <w:marBottom w:val="0"/>
              <w:divBdr>
                <w:top w:val="none" w:sz="0" w:space="0" w:color="auto"/>
                <w:left w:val="none" w:sz="0" w:space="0" w:color="auto"/>
                <w:bottom w:val="none" w:sz="0" w:space="0" w:color="auto"/>
                <w:right w:val="none" w:sz="0" w:space="0" w:color="auto"/>
              </w:divBdr>
              <w:divsChild>
                <w:div w:id="1760132706">
                  <w:marLeft w:val="0"/>
                  <w:marRight w:val="0"/>
                  <w:marTop w:val="0"/>
                  <w:marBottom w:val="0"/>
                  <w:divBdr>
                    <w:top w:val="none" w:sz="0" w:space="0" w:color="auto"/>
                    <w:left w:val="none" w:sz="0" w:space="0" w:color="auto"/>
                    <w:bottom w:val="none" w:sz="0" w:space="0" w:color="auto"/>
                    <w:right w:val="none" w:sz="0" w:space="0" w:color="auto"/>
                  </w:divBdr>
                  <w:divsChild>
                    <w:div w:id="1122187030">
                      <w:marLeft w:val="0"/>
                      <w:marRight w:val="0"/>
                      <w:marTop w:val="173"/>
                      <w:marBottom w:val="0"/>
                      <w:divBdr>
                        <w:top w:val="none" w:sz="0" w:space="0" w:color="auto"/>
                        <w:left w:val="none" w:sz="0" w:space="0" w:color="auto"/>
                        <w:bottom w:val="none" w:sz="0" w:space="0" w:color="auto"/>
                        <w:right w:val="none" w:sz="0" w:space="0" w:color="auto"/>
                      </w:divBdr>
                      <w:divsChild>
                        <w:div w:id="1464351236">
                          <w:marLeft w:val="0"/>
                          <w:marRight w:val="0"/>
                          <w:marTop w:val="0"/>
                          <w:marBottom w:val="0"/>
                          <w:divBdr>
                            <w:top w:val="none" w:sz="0" w:space="0" w:color="auto"/>
                            <w:left w:val="none" w:sz="0" w:space="0" w:color="auto"/>
                            <w:bottom w:val="none" w:sz="0" w:space="0" w:color="auto"/>
                            <w:right w:val="none" w:sz="0" w:space="0" w:color="auto"/>
                          </w:divBdr>
                          <w:divsChild>
                            <w:div w:id="837504321">
                              <w:marLeft w:val="0"/>
                              <w:marRight w:val="0"/>
                              <w:marTop w:val="0"/>
                              <w:marBottom w:val="0"/>
                              <w:divBdr>
                                <w:top w:val="none" w:sz="0" w:space="0" w:color="auto"/>
                                <w:left w:val="none" w:sz="0" w:space="0" w:color="auto"/>
                                <w:bottom w:val="none" w:sz="0" w:space="0" w:color="auto"/>
                                <w:right w:val="none" w:sz="0" w:space="0" w:color="auto"/>
                              </w:divBdr>
                              <w:divsChild>
                                <w:div w:id="401565671">
                                  <w:marLeft w:val="0"/>
                                  <w:marRight w:val="0"/>
                                  <w:marTop w:val="0"/>
                                  <w:marBottom w:val="0"/>
                                  <w:divBdr>
                                    <w:top w:val="none" w:sz="0" w:space="0" w:color="auto"/>
                                    <w:left w:val="none" w:sz="0" w:space="0" w:color="auto"/>
                                    <w:bottom w:val="none" w:sz="0" w:space="0" w:color="auto"/>
                                    <w:right w:val="none" w:sz="0" w:space="0" w:color="auto"/>
                                  </w:divBdr>
                                  <w:divsChild>
                                    <w:div w:id="16791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402120">
      <w:bodyDiv w:val="1"/>
      <w:marLeft w:val="0"/>
      <w:marRight w:val="0"/>
      <w:marTop w:val="0"/>
      <w:marBottom w:val="0"/>
      <w:divBdr>
        <w:top w:val="none" w:sz="0" w:space="0" w:color="auto"/>
        <w:left w:val="none" w:sz="0" w:space="0" w:color="auto"/>
        <w:bottom w:val="none" w:sz="0" w:space="0" w:color="auto"/>
        <w:right w:val="none" w:sz="0" w:space="0" w:color="auto"/>
      </w:divBdr>
    </w:div>
    <w:div w:id="449205789">
      <w:bodyDiv w:val="1"/>
      <w:marLeft w:val="0"/>
      <w:marRight w:val="0"/>
      <w:marTop w:val="0"/>
      <w:marBottom w:val="0"/>
      <w:divBdr>
        <w:top w:val="none" w:sz="0" w:space="0" w:color="auto"/>
        <w:left w:val="none" w:sz="0" w:space="0" w:color="auto"/>
        <w:bottom w:val="none" w:sz="0" w:space="0" w:color="auto"/>
        <w:right w:val="none" w:sz="0" w:space="0" w:color="auto"/>
      </w:divBdr>
      <w:divsChild>
        <w:div w:id="217522609">
          <w:marLeft w:val="0"/>
          <w:marRight w:val="0"/>
          <w:marTop w:val="0"/>
          <w:marBottom w:val="0"/>
          <w:divBdr>
            <w:top w:val="none" w:sz="0" w:space="0" w:color="auto"/>
            <w:left w:val="none" w:sz="0" w:space="0" w:color="auto"/>
            <w:bottom w:val="none" w:sz="0" w:space="0" w:color="auto"/>
            <w:right w:val="none" w:sz="0" w:space="0" w:color="auto"/>
          </w:divBdr>
          <w:divsChild>
            <w:div w:id="1057360190">
              <w:marLeft w:val="0"/>
              <w:marRight w:val="0"/>
              <w:marTop w:val="0"/>
              <w:marBottom w:val="0"/>
              <w:divBdr>
                <w:top w:val="none" w:sz="0" w:space="0" w:color="auto"/>
                <w:left w:val="none" w:sz="0" w:space="0" w:color="auto"/>
                <w:bottom w:val="none" w:sz="0" w:space="0" w:color="auto"/>
                <w:right w:val="none" w:sz="0" w:space="0" w:color="auto"/>
              </w:divBdr>
              <w:divsChild>
                <w:div w:id="812137481">
                  <w:marLeft w:val="0"/>
                  <w:marRight w:val="0"/>
                  <w:marTop w:val="0"/>
                  <w:marBottom w:val="0"/>
                  <w:divBdr>
                    <w:top w:val="none" w:sz="0" w:space="0" w:color="auto"/>
                    <w:left w:val="none" w:sz="0" w:space="0" w:color="auto"/>
                    <w:bottom w:val="none" w:sz="0" w:space="0" w:color="auto"/>
                    <w:right w:val="none" w:sz="0" w:space="0" w:color="auto"/>
                  </w:divBdr>
                  <w:divsChild>
                    <w:div w:id="1799176791">
                      <w:marLeft w:val="0"/>
                      <w:marRight w:val="0"/>
                      <w:marTop w:val="173"/>
                      <w:marBottom w:val="0"/>
                      <w:divBdr>
                        <w:top w:val="none" w:sz="0" w:space="0" w:color="auto"/>
                        <w:left w:val="none" w:sz="0" w:space="0" w:color="auto"/>
                        <w:bottom w:val="none" w:sz="0" w:space="0" w:color="auto"/>
                        <w:right w:val="none" w:sz="0" w:space="0" w:color="auto"/>
                      </w:divBdr>
                      <w:divsChild>
                        <w:div w:id="1917786380">
                          <w:marLeft w:val="0"/>
                          <w:marRight w:val="0"/>
                          <w:marTop w:val="0"/>
                          <w:marBottom w:val="0"/>
                          <w:divBdr>
                            <w:top w:val="none" w:sz="0" w:space="0" w:color="auto"/>
                            <w:left w:val="none" w:sz="0" w:space="0" w:color="auto"/>
                            <w:bottom w:val="none" w:sz="0" w:space="0" w:color="auto"/>
                            <w:right w:val="none" w:sz="0" w:space="0" w:color="auto"/>
                          </w:divBdr>
                          <w:divsChild>
                            <w:div w:id="415902826">
                              <w:marLeft w:val="0"/>
                              <w:marRight w:val="0"/>
                              <w:marTop w:val="0"/>
                              <w:marBottom w:val="0"/>
                              <w:divBdr>
                                <w:top w:val="none" w:sz="0" w:space="0" w:color="auto"/>
                                <w:left w:val="none" w:sz="0" w:space="0" w:color="auto"/>
                                <w:bottom w:val="none" w:sz="0" w:space="0" w:color="auto"/>
                                <w:right w:val="none" w:sz="0" w:space="0" w:color="auto"/>
                              </w:divBdr>
                              <w:divsChild>
                                <w:div w:id="2135754900">
                                  <w:marLeft w:val="0"/>
                                  <w:marRight w:val="0"/>
                                  <w:marTop w:val="0"/>
                                  <w:marBottom w:val="0"/>
                                  <w:divBdr>
                                    <w:top w:val="none" w:sz="0" w:space="0" w:color="auto"/>
                                    <w:left w:val="none" w:sz="0" w:space="0" w:color="auto"/>
                                    <w:bottom w:val="none" w:sz="0" w:space="0" w:color="auto"/>
                                    <w:right w:val="none" w:sz="0" w:space="0" w:color="auto"/>
                                  </w:divBdr>
                                  <w:divsChild>
                                    <w:div w:id="20218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356764">
      <w:bodyDiv w:val="1"/>
      <w:marLeft w:val="0"/>
      <w:marRight w:val="0"/>
      <w:marTop w:val="0"/>
      <w:marBottom w:val="0"/>
      <w:divBdr>
        <w:top w:val="none" w:sz="0" w:space="0" w:color="auto"/>
        <w:left w:val="none" w:sz="0" w:space="0" w:color="auto"/>
        <w:bottom w:val="none" w:sz="0" w:space="0" w:color="auto"/>
        <w:right w:val="none" w:sz="0" w:space="0" w:color="auto"/>
      </w:divBdr>
      <w:divsChild>
        <w:div w:id="136653387">
          <w:marLeft w:val="0"/>
          <w:marRight w:val="0"/>
          <w:marTop w:val="0"/>
          <w:marBottom w:val="0"/>
          <w:divBdr>
            <w:top w:val="none" w:sz="0" w:space="0" w:color="auto"/>
            <w:left w:val="none" w:sz="0" w:space="0" w:color="auto"/>
            <w:bottom w:val="none" w:sz="0" w:space="0" w:color="auto"/>
            <w:right w:val="none" w:sz="0" w:space="0" w:color="auto"/>
          </w:divBdr>
          <w:divsChild>
            <w:div w:id="171461184">
              <w:marLeft w:val="0"/>
              <w:marRight w:val="0"/>
              <w:marTop w:val="0"/>
              <w:marBottom w:val="0"/>
              <w:divBdr>
                <w:top w:val="none" w:sz="0" w:space="0" w:color="auto"/>
                <w:left w:val="none" w:sz="0" w:space="0" w:color="auto"/>
                <w:bottom w:val="none" w:sz="0" w:space="0" w:color="auto"/>
                <w:right w:val="none" w:sz="0" w:space="0" w:color="auto"/>
              </w:divBdr>
              <w:divsChild>
                <w:div w:id="998533388">
                  <w:marLeft w:val="0"/>
                  <w:marRight w:val="0"/>
                  <w:marTop w:val="0"/>
                  <w:marBottom w:val="0"/>
                  <w:divBdr>
                    <w:top w:val="none" w:sz="0" w:space="0" w:color="auto"/>
                    <w:left w:val="none" w:sz="0" w:space="0" w:color="auto"/>
                    <w:bottom w:val="none" w:sz="0" w:space="0" w:color="auto"/>
                    <w:right w:val="none" w:sz="0" w:space="0" w:color="auto"/>
                  </w:divBdr>
                  <w:divsChild>
                    <w:div w:id="588466119">
                      <w:marLeft w:val="0"/>
                      <w:marRight w:val="0"/>
                      <w:marTop w:val="0"/>
                      <w:marBottom w:val="0"/>
                      <w:divBdr>
                        <w:top w:val="none" w:sz="0" w:space="0" w:color="auto"/>
                        <w:left w:val="none" w:sz="0" w:space="0" w:color="auto"/>
                        <w:bottom w:val="none" w:sz="0" w:space="0" w:color="auto"/>
                        <w:right w:val="none" w:sz="0" w:space="0" w:color="auto"/>
                      </w:divBdr>
                      <w:divsChild>
                        <w:div w:id="1677538725">
                          <w:marLeft w:val="0"/>
                          <w:marRight w:val="0"/>
                          <w:marTop w:val="0"/>
                          <w:marBottom w:val="0"/>
                          <w:divBdr>
                            <w:top w:val="none" w:sz="0" w:space="0" w:color="auto"/>
                            <w:left w:val="none" w:sz="0" w:space="0" w:color="auto"/>
                            <w:bottom w:val="none" w:sz="0" w:space="0" w:color="auto"/>
                            <w:right w:val="none" w:sz="0" w:space="0" w:color="auto"/>
                          </w:divBdr>
                          <w:divsChild>
                            <w:div w:id="1566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784557">
      <w:bodyDiv w:val="1"/>
      <w:marLeft w:val="0"/>
      <w:marRight w:val="0"/>
      <w:marTop w:val="0"/>
      <w:marBottom w:val="0"/>
      <w:divBdr>
        <w:top w:val="none" w:sz="0" w:space="0" w:color="auto"/>
        <w:left w:val="none" w:sz="0" w:space="0" w:color="auto"/>
        <w:bottom w:val="none" w:sz="0" w:space="0" w:color="auto"/>
        <w:right w:val="none" w:sz="0" w:space="0" w:color="auto"/>
      </w:divBdr>
      <w:divsChild>
        <w:div w:id="467433471">
          <w:marLeft w:val="0"/>
          <w:marRight w:val="0"/>
          <w:marTop w:val="0"/>
          <w:marBottom w:val="0"/>
          <w:divBdr>
            <w:top w:val="none" w:sz="0" w:space="0" w:color="auto"/>
            <w:left w:val="none" w:sz="0" w:space="0" w:color="auto"/>
            <w:bottom w:val="none" w:sz="0" w:space="0" w:color="auto"/>
            <w:right w:val="none" w:sz="0" w:space="0" w:color="auto"/>
          </w:divBdr>
          <w:divsChild>
            <w:div w:id="1141729288">
              <w:marLeft w:val="0"/>
              <w:marRight w:val="0"/>
              <w:marTop w:val="0"/>
              <w:marBottom w:val="0"/>
              <w:divBdr>
                <w:top w:val="none" w:sz="0" w:space="0" w:color="auto"/>
                <w:left w:val="none" w:sz="0" w:space="0" w:color="auto"/>
                <w:bottom w:val="none" w:sz="0" w:space="0" w:color="auto"/>
                <w:right w:val="none" w:sz="0" w:space="0" w:color="auto"/>
              </w:divBdr>
              <w:divsChild>
                <w:div w:id="505750342">
                  <w:marLeft w:val="0"/>
                  <w:marRight w:val="0"/>
                  <w:marTop w:val="0"/>
                  <w:marBottom w:val="0"/>
                  <w:divBdr>
                    <w:top w:val="none" w:sz="0" w:space="0" w:color="auto"/>
                    <w:left w:val="none" w:sz="0" w:space="0" w:color="auto"/>
                    <w:bottom w:val="none" w:sz="0" w:space="0" w:color="auto"/>
                    <w:right w:val="none" w:sz="0" w:space="0" w:color="auto"/>
                  </w:divBdr>
                  <w:divsChild>
                    <w:div w:id="1753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95725">
      <w:bodyDiv w:val="1"/>
      <w:marLeft w:val="0"/>
      <w:marRight w:val="0"/>
      <w:marTop w:val="0"/>
      <w:marBottom w:val="0"/>
      <w:divBdr>
        <w:top w:val="none" w:sz="0" w:space="0" w:color="auto"/>
        <w:left w:val="none" w:sz="0" w:space="0" w:color="auto"/>
        <w:bottom w:val="none" w:sz="0" w:space="0" w:color="auto"/>
        <w:right w:val="none" w:sz="0" w:space="0" w:color="auto"/>
      </w:divBdr>
    </w:div>
    <w:div w:id="482935717">
      <w:bodyDiv w:val="1"/>
      <w:marLeft w:val="0"/>
      <w:marRight w:val="0"/>
      <w:marTop w:val="0"/>
      <w:marBottom w:val="0"/>
      <w:divBdr>
        <w:top w:val="none" w:sz="0" w:space="0" w:color="auto"/>
        <w:left w:val="none" w:sz="0" w:space="0" w:color="auto"/>
        <w:bottom w:val="none" w:sz="0" w:space="0" w:color="auto"/>
        <w:right w:val="none" w:sz="0" w:space="0" w:color="auto"/>
      </w:divBdr>
    </w:div>
    <w:div w:id="494999648">
      <w:bodyDiv w:val="1"/>
      <w:marLeft w:val="0"/>
      <w:marRight w:val="0"/>
      <w:marTop w:val="0"/>
      <w:marBottom w:val="0"/>
      <w:divBdr>
        <w:top w:val="none" w:sz="0" w:space="0" w:color="auto"/>
        <w:left w:val="none" w:sz="0" w:space="0" w:color="auto"/>
        <w:bottom w:val="none" w:sz="0" w:space="0" w:color="auto"/>
        <w:right w:val="none" w:sz="0" w:space="0" w:color="auto"/>
      </w:divBdr>
    </w:div>
    <w:div w:id="496725186">
      <w:bodyDiv w:val="1"/>
      <w:marLeft w:val="0"/>
      <w:marRight w:val="0"/>
      <w:marTop w:val="0"/>
      <w:marBottom w:val="0"/>
      <w:divBdr>
        <w:top w:val="none" w:sz="0" w:space="0" w:color="auto"/>
        <w:left w:val="none" w:sz="0" w:space="0" w:color="auto"/>
        <w:bottom w:val="none" w:sz="0" w:space="0" w:color="auto"/>
        <w:right w:val="none" w:sz="0" w:space="0" w:color="auto"/>
      </w:divBdr>
      <w:divsChild>
        <w:div w:id="1714426445">
          <w:marLeft w:val="0"/>
          <w:marRight w:val="0"/>
          <w:marTop w:val="0"/>
          <w:marBottom w:val="0"/>
          <w:divBdr>
            <w:top w:val="none" w:sz="0" w:space="0" w:color="auto"/>
            <w:left w:val="none" w:sz="0" w:space="0" w:color="auto"/>
            <w:bottom w:val="none" w:sz="0" w:space="0" w:color="auto"/>
            <w:right w:val="none" w:sz="0" w:space="0" w:color="auto"/>
          </w:divBdr>
          <w:divsChild>
            <w:div w:id="1768310625">
              <w:marLeft w:val="0"/>
              <w:marRight w:val="0"/>
              <w:marTop w:val="0"/>
              <w:marBottom w:val="0"/>
              <w:divBdr>
                <w:top w:val="none" w:sz="0" w:space="0" w:color="auto"/>
                <w:left w:val="none" w:sz="0" w:space="0" w:color="auto"/>
                <w:bottom w:val="none" w:sz="0" w:space="0" w:color="auto"/>
                <w:right w:val="none" w:sz="0" w:space="0" w:color="auto"/>
              </w:divBdr>
              <w:divsChild>
                <w:div w:id="634140375">
                  <w:marLeft w:val="0"/>
                  <w:marRight w:val="0"/>
                  <w:marTop w:val="0"/>
                  <w:marBottom w:val="0"/>
                  <w:divBdr>
                    <w:top w:val="none" w:sz="0" w:space="0" w:color="auto"/>
                    <w:left w:val="none" w:sz="0" w:space="0" w:color="auto"/>
                    <w:bottom w:val="none" w:sz="0" w:space="0" w:color="auto"/>
                    <w:right w:val="none" w:sz="0" w:space="0" w:color="auto"/>
                  </w:divBdr>
                  <w:divsChild>
                    <w:div w:id="1225683620">
                      <w:marLeft w:val="0"/>
                      <w:marRight w:val="0"/>
                      <w:marTop w:val="173"/>
                      <w:marBottom w:val="0"/>
                      <w:divBdr>
                        <w:top w:val="none" w:sz="0" w:space="0" w:color="auto"/>
                        <w:left w:val="none" w:sz="0" w:space="0" w:color="auto"/>
                        <w:bottom w:val="none" w:sz="0" w:space="0" w:color="auto"/>
                        <w:right w:val="none" w:sz="0" w:space="0" w:color="auto"/>
                      </w:divBdr>
                      <w:divsChild>
                        <w:div w:id="463694577">
                          <w:marLeft w:val="0"/>
                          <w:marRight w:val="0"/>
                          <w:marTop w:val="0"/>
                          <w:marBottom w:val="0"/>
                          <w:divBdr>
                            <w:top w:val="none" w:sz="0" w:space="0" w:color="auto"/>
                            <w:left w:val="none" w:sz="0" w:space="0" w:color="auto"/>
                            <w:bottom w:val="none" w:sz="0" w:space="0" w:color="auto"/>
                            <w:right w:val="none" w:sz="0" w:space="0" w:color="auto"/>
                          </w:divBdr>
                          <w:divsChild>
                            <w:div w:id="1960915295">
                              <w:marLeft w:val="0"/>
                              <w:marRight w:val="0"/>
                              <w:marTop w:val="0"/>
                              <w:marBottom w:val="0"/>
                              <w:divBdr>
                                <w:top w:val="none" w:sz="0" w:space="0" w:color="auto"/>
                                <w:left w:val="none" w:sz="0" w:space="0" w:color="auto"/>
                                <w:bottom w:val="none" w:sz="0" w:space="0" w:color="auto"/>
                                <w:right w:val="none" w:sz="0" w:space="0" w:color="auto"/>
                              </w:divBdr>
                              <w:divsChild>
                                <w:div w:id="1498840486">
                                  <w:marLeft w:val="0"/>
                                  <w:marRight w:val="0"/>
                                  <w:marTop w:val="0"/>
                                  <w:marBottom w:val="0"/>
                                  <w:divBdr>
                                    <w:top w:val="none" w:sz="0" w:space="0" w:color="auto"/>
                                    <w:left w:val="none" w:sz="0" w:space="0" w:color="auto"/>
                                    <w:bottom w:val="none" w:sz="0" w:space="0" w:color="auto"/>
                                    <w:right w:val="none" w:sz="0" w:space="0" w:color="auto"/>
                                  </w:divBdr>
                                  <w:divsChild>
                                    <w:div w:id="1893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672922">
      <w:bodyDiv w:val="1"/>
      <w:marLeft w:val="0"/>
      <w:marRight w:val="0"/>
      <w:marTop w:val="0"/>
      <w:marBottom w:val="0"/>
      <w:divBdr>
        <w:top w:val="none" w:sz="0" w:space="0" w:color="auto"/>
        <w:left w:val="none" w:sz="0" w:space="0" w:color="auto"/>
        <w:bottom w:val="none" w:sz="0" w:space="0" w:color="auto"/>
        <w:right w:val="none" w:sz="0" w:space="0" w:color="auto"/>
      </w:divBdr>
    </w:div>
    <w:div w:id="507407893">
      <w:bodyDiv w:val="1"/>
      <w:marLeft w:val="0"/>
      <w:marRight w:val="0"/>
      <w:marTop w:val="0"/>
      <w:marBottom w:val="0"/>
      <w:divBdr>
        <w:top w:val="none" w:sz="0" w:space="0" w:color="auto"/>
        <w:left w:val="none" w:sz="0" w:space="0" w:color="auto"/>
        <w:bottom w:val="none" w:sz="0" w:space="0" w:color="auto"/>
        <w:right w:val="none" w:sz="0" w:space="0" w:color="auto"/>
      </w:divBdr>
      <w:divsChild>
        <w:div w:id="1390957948">
          <w:marLeft w:val="0"/>
          <w:marRight w:val="0"/>
          <w:marTop w:val="0"/>
          <w:marBottom w:val="0"/>
          <w:divBdr>
            <w:top w:val="none" w:sz="0" w:space="0" w:color="auto"/>
            <w:left w:val="none" w:sz="0" w:space="0" w:color="auto"/>
            <w:bottom w:val="none" w:sz="0" w:space="0" w:color="auto"/>
            <w:right w:val="none" w:sz="0" w:space="0" w:color="auto"/>
          </w:divBdr>
        </w:div>
      </w:divsChild>
    </w:div>
    <w:div w:id="522864197">
      <w:bodyDiv w:val="1"/>
      <w:marLeft w:val="0"/>
      <w:marRight w:val="0"/>
      <w:marTop w:val="0"/>
      <w:marBottom w:val="0"/>
      <w:divBdr>
        <w:top w:val="none" w:sz="0" w:space="0" w:color="auto"/>
        <w:left w:val="none" w:sz="0" w:space="0" w:color="auto"/>
        <w:bottom w:val="none" w:sz="0" w:space="0" w:color="auto"/>
        <w:right w:val="none" w:sz="0" w:space="0" w:color="auto"/>
      </w:divBdr>
      <w:divsChild>
        <w:div w:id="818691868">
          <w:marLeft w:val="0"/>
          <w:marRight w:val="0"/>
          <w:marTop w:val="0"/>
          <w:marBottom w:val="0"/>
          <w:divBdr>
            <w:top w:val="none" w:sz="0" w:space="0" w:color="auto"/>
            <w:left w:val="none" w:sz="0" w:space="0" w:color="auto"/>
            <w:bottom w:val="none" w:sz="0" w:space="0" w:color="auto"/>
            <w:right w:val="none" w:sz="0" w:space="0" w:color="auto"/>
          </w:divBdr>
        </w:div>
      </w:divsChild>
    </w:div>
    <w:div w:id="545606242">
      <w:bodyDiv w:val="1"/>
      <w:marLeft w:val="0"/>
      <w:marRight w:val="0"/>
      <w:marTop w:val="0"/>
      <w:marBottom w:val="0"/>
      <w:divBdr>
        <w:top w:val="none" w:sz="0" w:space="0" w:color="auto"/>
        <w:left w:val="none" w:sz="0" w:space="0" w:color="auto"/>
        <w:bottom w:val="none" w:sz="0" w:space="0" w:color="auto"/>
        <w:right w:val="none" w:sz="0" w:space="0" w:color="auto"/>
      </w:divBdr>
    </w:div>
    <w:div w:id="557937303">
      <w:bodyDiv w:val="1"/>
      <w:marLeft w:val="0"/>
      <w:marRight w:val="0"/>
      <w:marTop w:val="0"/>
      <w:marBottom w:val="0"/>
      <w:divBdr>
        <w:top w:val="none" w:sz="0" w:space="0" w:color="auto"/>
        <w:left w:val="none" w:sz="0" w:space="0" w:color="auto"/>
        <w:bottom w:val="none" w:sz="0" w:space="0" w:color="auto"/>
        <w:right w:val="none" w:sz="0" w:space="0" w:color="auto"/>
      </w:divBdr>
      <w:divsChild>
        <w:div w:id="1317077180">
          <w:marLeft w:val="0"/>
          <w:marRight w:val="0"/>
          <w:marTop w:val="0"/>
          <w:marBottom w:val="0"/>
          <w:divBdr>
            <w:top w:val="none" w:sz="0" w:space="0" w:color="auto"/>
            <w:left w:val="none" w:sz="0" w:space="0" w:color="auto"/>
            <w:bottom w:val="none" w:sz="0" w:space="0" w:color="auto"/>
            <w:right w:val="none" w:sz="0" w:space="0" w:color="auto"/>
          </w:divBdr>
          <w:divsChild>
            <w:div w:id="455148326">
              <w:marLeft w:val="0"/>
              <w:marRight w:val="0"/>
              <w:marTop w:val="0"/>
              <w:marBottom w:val="0"/>
              <w:divBdr>
                <w:top w:val="none" w:sz="0" w:space="0" w:color="auto"/>
                <w:left w:val="none" w:sz="0" w:space="0" w:color="auto"/>
                <w:bottom w:val="none" w:sz="0" w:space="0" w:color="auto"/>
                <w:right w:val="none" w:sz="0" w:space="0" w:color="auto"/>
              </w:divBdr>
              <w:divsChild>
                <w:div w:id="838615405">
                  <w:marLeft w:val="0"/>
                  <w:marRight w:val="0"/>
                  <w:marTop w:val="0"/>
                  <w:marBottom w:val="0"/>
                  <w:divBdr>
                    <w:top w:val="none" w:sz="0" w:space="0" w:color="auto"/>
                    <w:left w:val="none" w:sz="0" w:space="0" w:color="auto"/>
                    <w:bottom w:val="none" w:sz="0" w:space="0" w:color="auto"/>
                    <w:right w:val="none" w:sz="0" w:space="0" w:color="auto"/>
                  </w:divBdr>
                  <w:divsChild>
                    <w:div w:id="16449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60647">
      <w:bodyDiv w:val="1"/>
      <w:marLeft w:val="0"/>
      <w:marRight w:val="0"/>
      <w:marTop w:val="0"/>
      <w:marBottom w:val="0"/>
      <w:divBdr>
        <w:top w:val="none" w:sz="0" w:space="0" w:color="auto"/>
        <w:left w:val="none" w:sz="0" w:space="0" w:color="auto"/>
        <w:bottom w:val="none" w:sz="0" w:space="0" w:color="auto"/>
        <w:right w:val="none" w:sz="0" w:space="0" w:color="auto"/>
      </w:divBdr>
      <w:divsChild>
        <w:div w:id="793673451">
          <w:marLeft w:val="0"/>
          <w:marRight w:val="0"/>
          <w:marTop w:val="0"/>
          <w:marBottom w:val="0"/>
          <w:divBdr>
            <w:top w:val="none" w:sz="0" w:space="0" w:color="auto"/>
            <w:left w:val="none" w:sz="0" w:space="0" w:color="auto"/>
            <w:bottom w:val="none" w:sz="0" w:space="0" w:color="auto"/>
            <w:right w:val="none" w:sz="0" w:space="0" w:color="auto"/>
          </w:divBdr>
          <w:divsChild>
            <w:div w:id="1634405882">
              <w:marLeft w:val="0"/>
              <w:marRight w:val="0"/>
              <w:marTop w:val="0"/>
              <w:marBottom w:val="0"/>
              <w:divBdr>
                <w:top w:val="none" w:sz="0" w:space="0" w:color="auto"/>
                <w:left w:val="none" w:sz="0" w:space="0" w:color="auto"/>
                <w:bottom w:val="none" w:sz="0" w:space="0" w:color="auto"/>
                <w:right w:val="none" w:sz="0" w:space="0" w:color="auto"/>
              </w:divBdr>
              <w:divsChild>
                <w:div w:id="1891645910">
                  <w:marLeft w:val="0"/>
                  <w:marRight w:val="0"/>
                  <w:marTop w:val="0"/>
                  <w:marBottom w:val="0"/>
                  <w:divBdr>
                    <w:top w:val="none" w:sz="0" w:space="0" w:color="auto"/>
                    <w:left w:val="none" w:sz="0" w:space="0" w:color="auto"/>
                    <w:bottom w:val="none" w:sz="0" w:space="0" w:color="auto"/>
                    <w:right w:val="none" w:sz="0" w:space="0" w:color="auto"/>
                  </w:divBdr>
                  <w:divsChild>
                    <w:div w:id="1597857958">
                      <w:marLeft w:val="0"/>
                      <w:marRight w:val="0"/>
                      <w:marTop w:val="173"/>
                      <w:marBottom w:val="0"/>
                      <w:divBdr>
                        <w:top w:val="none" w:sz="0" w:space="0" w:color="auto"/>
                        <w:left w:val="none" w:sz="0" w:space="0" w:color="auto"/>
                        <w:bottom w:val="none" w:sz="0" w:space="0" w:color="auto"/>
                        <w:right w:val="none" w:sz="0" w:space="0" w:color="auto"/>
                      </w:divBdr>
                      <w:divsChild>
                        <w:div w:id="2138330040">
                          <w:marLeft w:val="0"/>
                          <w:marRight w:val="0"/>
                          <w:marTop w:val="0"/>
                          <w:marBottom w:val="0"/>
                          <w:divBdr>
                            <w:top w:val="none" w:sz="0" w:space="0" w:color="auto"/>
                            <w:left w:val="none" w:sz="0" w:space="0" w:color="auto"/>
                            <w:bottom w:val="none" w:sz="0" w:space="0" w:color="auto"/>
                            <w:right w:val="none" w:sz="0" w:space="0" w:color="auto"/>
                          </w:divBdr>
                          <w:divsChild>
                            <w:div w:id="803428918">
                              <w:marLeft w:val="0"/>
                              <w:marRight w:val="0"/>
                              <w:marTop w:val="0"/>
                              <w:marBottom w:val="0"/>
                              <w:divBdr>
                                <w:top w:val="none" w:sz="0" w:space="0" w:color="auto"/>
                                <w:left w:val="none" w:sz="0" w:space="0" w:color="auto"/>
                                <w:bottom w:val="none" w:sz="0" w:space="0" w:color="auto"/>
                                <w:right w:val="none" w:sz="0" w:space="0" w:color="auto"/>
                              </w:divBdr>
                              <w:divsChild>
                                <w:div w:id="881093891">
                                  <w:marLeft w:val="0"/>
                                  <w:marRight w:val="0"/>
                                  <w:marTop w:val="0"/>
                                  <w:marBottom w:val="0"/>
                                  <w:divBdr>
                                    <w:top w:val="none" w:sz="0" w:space="0" w:color="auto"/>
                                    <w:left w:val="none" w:sz="0" w:space="0" w:color="auto"/>
                                    <w:bottom w:val="none" w:sz="0" w:space="0" w:color="auto"/>
                                    <w:right w:val="none" w:sz="0" w:space="0" w:color="auto"/>
                                  </w:divBdr>
                                  <w:divsChild>
                                    <w:div w:id="15450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593779757">
      <w:bodyDiv w:val="1"/>
      <w:marLeft w:val="0"/>
      <w:marRight w:val="0"/>
      <w:marTop w:val="0"/>
      <w:marBottom w:val="0"/>
      <w:divBdr>
        <w:top w:val="none" w:sz="0" w:space="0" w:color="auto"/>
        <w:left w:val="none" w:sz="0" w:space="0" w:color="auto"/>
        <w:bottom w:val="none" w:sz="0" w:space="0" w:color="auto"/>
        <w:right w:val="none" w:sz="0" w:space="0" w:color="auto"/>
      </w:divBdr>
      <w:divsChild>
        <w:div w:id="598294693">
          <w:marLeft w:val="0"/>
          <w:marRight w:val="0"/>
          <w:marTop w:val="0"/>
          <w:marBottom w:val="0"/>
          <w:divBdr>
            <w:top w:val="none" w:sz="0" w:space="0" w:color="auto"/>
            <w:left w:val="none" w:sz="0" w:space="0" w:color="auto"/>
            <w:bottom w:val="none" w:sz="0" w:space="0" w:color="auto"/>
            <w:right w:val="none" w:sz="0" w:space="0" w:color="auto"/>
          </w:divBdr>
          <w:divsChild>
            <w:div w:id="1042634949">
              <w:marLeft w:val="0"/>
              <w:marRight w:val="0"/>
              <w:marTop w:val="0"/>
              <w:marBottom w:val="0"/>
              <w:divBdr>
                <w:top w:val="none" w:sz="0" w:space="0" w:color="auto"/>
                <w:left w:val="none" w:sz="0" w:space="0" w:color="auto"/>
                <w:bottom w:val="none" w:sz="0" w:space="0" w:color="auto"/>
                <w:right w:val="none" w:sz="0" w:space="0" w:color="auto"/>
              </w:divBdr>
              <w:divsChild>
                <w:div w:id="1359817682">
                  <w:marLeft w:val="0"/>
                  <w:marRight w:val="0"/>
                  <w:marTop w:val="0"/>
                  <w:marBottom w:val="0"/>
                  <w:divBdr>
                    <w:top w:val="none" w:sz="0" w:space="0" w:color="auto"/>
                    <w:left w:val="none" w:sz="0" w:space="0" w:color="auto"/>
                    <w:bottom w:val="none" w:sz="0" w:space="0" w:color="auto"/>
                    <w:right w:val="none" w:sz="0" w:space="0" w:color="auto"/>
                  </w:divBdr>
                  <w:divsChild>
                    <w:div w:id="3110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5227">
      <w:bodyDiv w:val="1"/>
      <w:marLeft w:val="0"/>
      <w:marRight w:val="0"/>
      <w:marTop w:val="0"/>
      <w:marBottom w:val="0"/>
      <w:divBdr>
        <w:top w:val="none" w:sz="0" w:space="0" w:color="auto"/>
        <w:left w:val="none" w:sz="0" w:space="0" w:color="auto"/>
        <w:bottom w:val="none" w:sz="0" w:space="0" w:color="auto"/>
        <w:right w:val="none" w:sz="0" w:space="0" w:color="auto"/>
      </w:divBdr>
    </w:div>
    <w:div w:id="655456408">
      <w:bodyDiv w:val="1"/>
      <w:marLeft w:val="0"/>
      <w:marRight w:val="0"/>
      <w:marTop w:val="0"/>
      <w:marBottom w:val="0"/>
      <w:divBdr>
        <w:top w:val="none" w:sz="0" w:space="0" w:color="auto"/>
        <w:left w:val="none" w:sz="0" w:space="0" w:color="auto"/>
        <w:bottom w:val="none" w:sz="0" w:space="0" w:color="auto"/>
        <w:right w:val="none" w:sz="0" w:space="0" w:color="auto"/>
      </w:divBdr>
      <w:divsChild>
        <w:div w:id="1355765423">
          <w:marLeft w:val="0"/>
          <w:marRight w:val="0"/>
          <w:marTop w:val="0"/>
          <w:marBottom w:val="0"/>
          <w:divBdr>
            <w:top w:val="none" w:sz="0" w:space="0" w:color="auto"/>
            <w:left w:val="none" w:sz="0" w:space="0" w:color="auto"/>
            <w:bottom w:val="none" w:sz="0" w:space="0" w:color="auto"/>
            <w:right w:val="none" w:sz="0" w:space="0" w:color="auto"/>
          </w:divBdr>
        </w:div>
      </w:divsChild>
    </w:div>
    <w:div w:id="656962461">
      <w:bodyDiv w:val="1"/>
      <w:marLeft w:val="0"/>
      <w:marRight w:val="0"/>
      <w:marTop w:val="0"/>
      <w:marBottom w:val="0"/>
      <w:divBdr>
        <w:top w:val="none" w:sz="0" w:space="0" w:color="auto"/>
        <w:left w:val="none" w:sz="0" w:space="0" w:color="auto"/>
        <w:bottom w:val="none" w:sz="0" w:space="0" w:color="auto"/>
        <w:right w:val="none" w:sz="0" w:space="0" w:color="auto"/>
      </w:divBdr>
    </w:div>
    <w:div w:id="725109826">
      <w:bodyDiv w:val="1"/>
      <w:marLeft w:val="0"/>
      <w:marRight w:val="0"/>
      <w:marTop w:val="0"/>
      <w:marBottom w:val="0"/>
      <w:divBdr>
        <w:top w:val="none" w:sz="0" w:space="0" w:color="auto"/>
        <w:left w:val="none" w:sz="0" w:space="0" w:color="auto"/>
        <w:bottom w:val="none" w:sz="0" w:space="0" w:color="auto"/>
        <w:right w:val="none" w:sz="0" w:space="0" w:color="auto"/>
      </w:divBdr>
      <w:divsChild>
        <w:div w:id="1433940833">
          <w:marLeft w:val="0"/>
          <w:marRight w:val="0"/>
          <w:marTop w:val="0"/>
          <w:marBottom w:val="0"/>
          <w:divBdr>
            <w:top w:val="none" w:sz="0" w:space="0" w:color="auto"/>
            <w:left w:val="none" w:sz="0" w:space="0" w:color="auto"/>
            <w:bottom w:val="none" w:sz="0" w:space="0" w:color="auto"/>
            <w:right w:val="none" w:sz="0" w:space="0" w:color="auto"/>
          </w:divBdr>
          <w:divsChild>
            <w:div w:id="15464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85">
      <w:bodyDiv w:val="1"/>
      <w:marLeft w:val="0"/>
      <w:marRight w:val="0"/>
      <w:marTop w:val="0"/>
      <w:marBottom w:val="0"/>
      <w:divBdr>
        <w:top w:val="none" w:sz="0" w:space="0" w:color="auto"/>
        <w:left w:val="none" w:sz="0" w:space="0" w:color="auto"/>
        <w:bottom w:val="none" w:sz="0" w:space="0" w:color="auto"/>
        <w:right w:val="none" w:sz="0" w:space="0" w:color="auto"/>
      </w:divBdr>
      <w:divsChild>
        <w:div w:id="1521117803">
          <w:marLeft w:val="0"/>
          <w:marRight w:val="0"/>
          <w:marTop w:val="0"/>
          <w:marBottom w:val="0"/>
          <w:divBdr>
            <w:top w:val="none" w:sz="0" w:space="0" w:color="auto"/>
            <w:left w:val="none" w:sz="0" w:space="0" w:color="auto"/>
            <w:bottom w:val="none" w:sz="0" w:space="0" w:color="auto"/>
            <w:right w:val="none" w:sz="0" w:space="0" w:color="auto"/>
          </w:divBdr>
        </w:div>
      </w:divsChild>
    </w:div>
    <w:div w:id="754934019">
      <w:bodyDiv w:val="1"/>
      <w:marLeft w:val="0"/>
      <w:marRight w:val="0"/>
      <w:marTop w:val="0"/>
      <w:marBottom w:val="0"/>
      <w:divBdr>
        <w:top w:val="none" w:sz="0" w:space="0" w:color="auto"/>
        <w:left w:val="none" w:sz="0" w:space="0" w:color="auto"/>
        <w:bottom w:val="none" w:sz="0" w:space="0" w:color="auto"/>
        <w:right w:val="none" w:sz="0" w:space="0" w:color="auto"/>
      </w:divBdr>
    </w:div>
    <w:div w:id="776023466">
      <w:bodyDiv w:val="1"/>
      <w:marLeft w:val="0"/>
      <w:marRight w:val="0"/>
      <w:marTop w:val="0"/>
      <w:marBottom w:val="0"/>
      <w:divBdr>
        <w:top w:val="none" w:sz="0" w:space="0" w:color="auto"/>
        <w:left w:val="none" w:sz="0" w:space="0" w:color="auto"/>
        <w:bottom w:val="none" w:sz="0" w:space="0" w:color="auto"/>
        <w:right w:val="none" w:sz="0" w:space="0" w:color="auto"/>
      </w:divBdr>
    </w:div>
    <w:div w:id="784806485">
      <w:bodyDiv w:val="1"/>
      <w:marLeft w:val="0"/>
      <w:marRight w:val="0"/>
      <w:marTop w:val="0"/>
      <w:marBottom w:val="0"/>
      <w:divBdr>
        <w:top w:val="none" w:sz="0" w:space="0" w:color="auto"/>
        <w:left w:val="none" w:sz="0" w:space="0" w:color="auto"/>
        <w:bottom w:val="none" w:sz="0" w:space="0" w:color="auto"/>
        <w:right w:val="none" w:sz="0" w:space="0" w:color="auto"/>
      </w:divBdr>
      <w:divsChild>
        <w:div w:id="1372418140">
          <w:marLeft w:val="0"/>
          <w:marRight w:val="0"/>
          <w:marTop w:val="0"/>
          <w:marBottom w:val="0"/>
          <w:divBdr>
            <w:top w:val="none" w:sz="0" w:space="0" w:color="auto"/>
            <w:left w:val="none" w:sz="0" w:space="0" w:color="auto"/>
            <w:bottom w:val="none" w:sz="0" w:space="0" w:color="auto"/>
            <w:right w:val="none" w:sz="0" w:space="0" w:color="auto"/>
          </w:divBdr>
          <w:divsChild>
            <w:div w:id="360865023">
              <w:marLeft w:val="0"/>
              <w:marRight w:val="0"/>
              <w:marTop w:val="0"/>
              <w:marBottom w:val="0"/>
              <w:divBdr>
                <w:top w:val="none" w:sz="0" w:space="0" w:color="auto"/>
                <w:left w:val="none" w:sz="0" w:space="0" w:color="auto"/>
                <w:bottom w:val="none" w:sz="0" w:space="0" w:color="auto"/>
                <w:right w:val="none" w:sz="0" w:space="0" w:color="auto"/>
              </w:divBdr>
              <w:divsChild>
                <w:div w:id="379525135">
                  <w:marLeft w:val="0"/>
                  <w:marRight w:val="0"/>
                  <w:marTop w:val="0"/>
                  <w:marBottom w:val="0"/>
                  <w:divBdr>
                    <w:top w:val="none" w:sz="0" w:space="0" w:color="auto"/>
                    <w:left w:val="none" w:sz="0" w:space="0" w:color="auto"/>
                    <w:bottom w:val="none" w:sz="0" w:space="0" w:color="auto"/>
                    <w:right w:val="none" w:sz="0" w:space="0" w:color="auto"/>
                  </w:divBdr>
                  <w:divsChild>
                    <w:div w:id="1061253859">
                      <w:marLeft w:val="0"/>
                      <w:marRight w:val="0"/>
                      <w:marTop w:val="173"/>
                      <w:marBottom w:val="0"/>
                      <w:divBdr>
                        <w:top w:val="none" w:sz="0" w:space="0" w:color="auto"/>
                        <w:left w:val="none" w:sz="0" w:space="0" w:color="auto"/>
                        <w:bottom w:val="none" w:sz="0" w:space="0" w:color="auto"/>
                        <w:right w:val="none" w:sz="0" w:space="0" w:color="auto"/>
                      </w:divBdr>
                      <w:divsChild>
                        <w:div w:id="1061640376">
                          <w:marLeft w:val="0"/>
                          <w:marRight w:val="0"/>
                          <w:marTop w:val="0"/>
                          <w:marBottom w:val="0"/>
                          <w:divBdr>
                            <w:top w:val="none" w:sz="0" w:space="0" w:color="auto"/>
                            <w:left w:val="none" w:sz="0" w:space="0" w:color="auto"/>
                            <w:bottom w:val="none" w:sz="0" w:space="0" w:color="auto"/>
                            <w:right w:val="none" w:sz="0" w:space="0" w:color="auto"/>
                          </w:divBdr>
                          <w:divsChild>
                            <w:div w:id="431900538">
                              <w:marLeft w:val="0"/>
                              <w:marRight w:val="0"/>
                              <w:marTop w:val="0"/>
                              <w:marBottom w:val="0"/>
                              <w:divBdr>
                                <w:top w:val="none" w:sz="0" w:space="0" w:color="auto"/>
                                <w:left w:val="none" w:sz="0" w:space="0" w:color="auto"/>
                                <w:bottom w:val="none" w:sz="0" w:space="0" w:color="auto"/>
                                <w:right w:val="none" w:sz="0" w:space="0" w:color="auto"/>
                              </w:divBdr>
                              <w:divsChild>
                                <w:div w:id="336688330">
                                  <w:marLeft w:val="0"/>
                                  <w:marRight w:val="0"/>
                                  <w:marTop w:val="0"/>
                                  <w:marBottom w:val="0"/>
                                  <w:divBdr>
                                    <w:top w:val="none" w:sz="0" w:space="0" w:color="auto"/>
                                    <w:left w:val="none" w:sz="0" w:space="0" w:color="auto"/>
                                    <w:bottom w:val="none" w:sz="0" w:space="0" w:color="auto"/>
                                    <w:right w:val="none" w:sz="0" w:space="0" w:color="auto"/>
                                  </w:divBdr>
                                  <w:divsChild>
                                    <w:div w:id="8871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208613">
      <w:bodyDiv w:val="1"/>
      <w:marLeft w:val="0"/>
      <w:marRight w:val="0"/>
      <w:marTop w:val="0"/>
      <w:marBottom w:val="0"/>
      <w:divBdr>
        <w:top w:val="none" w:sz="0" w:space="0" w:color="auto"/>
        <w:left w:val="none" w:sz="0" w:space="0" w:color="auto"/>
        <w:bottom w:val="none" w:sz="0" w:space="0" w:color="auto"/>
        <w:right w:val="none" w:sz="0" w:space="0" w:color="auto"/>
      </w:divBdr>
    </w:div>
    <w:div w:id="796412627">
      <w:bodyDiv w:val="1"/>
      <w:marLeft w:val="0"/>
      <w:marRight w:val="0"/>
      <w:marTop w:val="0"/>
      <w:marBottom w:val="0"/>
      <w:divBdr>
        <w:top w:val="none" w:sz="0" w:space="0" w:color="auto"/>
        <w:left w:val="none" w:sz="0" w:space="0" w:color="auto"/>
        <w:bottom w:val="none" w:sz="0" w:space="0" w:color="auto"/>
        <w:right w:val="none" w:sz="0" w:space="0" w:color="auto"/>
      </w:divBdr>
      <w:divsChild>
        <w:div w:id="131793234">
          <w:marLeft w:val="0"/>
          <w:marRight w:val="0"/>
          <w:marTop w:val="0"/>
          <w:marBottom w:val="0"/>
          <w:divBdr>
            <w:top w:val="none" w:sz="0" w:space="0" w:color="auto"/>
            <w:left w:val="none" w:sz="0" w:space="0" w:color="auto"/>
            <w:bottom w:val="none" w:sz="0" w:space="0" w:color="auto"/>
            <w:right w:val="none" w:sz="0" w:space="0" w:color="auto"/>
          </w:divBdr>
          <w:divsChild>
            <w:div w:id="1499732837">
              <w:marLeft w:val="0"/>
              <w:marRight w:val="0"/>
              <w:marTop w:val="0"/>
              <w:marBottom w:val="0"/>
              <w:divBdr>
                <w:top w:val="none" w:sz="0" w:space="0" w:color="auto"/>
                <w:left w:val="none" w:sz="0" w:space="0" w:color="auto"/>
                <w:bottom w:val="none" w:sz="0" w:space="0" w:color="auto"/>
                <w:right w:val="none" w:sz="0" w:space="0" w:color="auto"/>
              </w:divBdr>
              <w:divsChild>
                <w:div w:id="1447456968">
                  <w:marLeft w:val="0"/>
                  <w:marRight w:val="0"/>
                  <w:marTop w:val="0"/>
                  <w:marBottom w:val="0"/>
                  <w:divBdr>
                    <w:top w:val="none" w:sz="0" w:space="0" w:color="auto"/>
                    <w:left w:val="none" w:sz="0" w:space="0" w:color="auto"/>
                    <w:bottom w:val="none" w:sz="0" w:space="0" w:color="auto"/>
                    <w:right w:val="none" w:sz="0" w:space="0" w:color="auto"/>
                  </w:divBdr>
                  <w:divsChild>
                    <w:div w:id="1959527103">
                      <w:marLeft w:val="0"/>
                      <w:marRight w:val="0"/>
                      <w:marTop w:val="173"/>
                      <w:marBottom w:val="0"/>
                      <w:divBdr>
                        <w:top w:val="none" w:sz="0" w:space="0" w:color="auto"/>
                        <w:left w:val="none" w:sz="0" w:space="0" w:color="auto"/>
                        <w:bottom w:val="none" w:sz="0" w:space="0" w:color="auto"/>
                        <w:right w:val="none" w:sz="0" w:space="0" w:color="auto"/>
                      </w:divBdr>
                      <w:divsChild>
                        <w:div w:id="1441950517">
                          <w:marLeft w:val="0"/>
                          <w:marRight w:val="0"/>
                          <w:marTop w:val="0"/>
                          <w:marBottom w:val="0"/>
                          <w:divBdr>
                            <w:top w:val="none" w:sz="0" w:space="0" w:color="auto"/>
                            <w:left w:val="none" w:sz="0" w:space="0" w:color="auto"/>
                            <w:bottom w:val="none" w:sz="0" w:space="0" w:color="auto"/>
                            <w:right w:val="none" w:sz="0" w:space="0" w:color="auto"/>
                          </w:divBdr>
                          <w:divsChild>
                            <w:div w:id="1782383752">
                              <w:marLeft w:val="0"/>
                              <w:marRight w:val="0"/>
                              <w:marTop w:val="0"/>
                              <w:marBottom w:val="0"/>
                              <w:divBdr>
                                <w:top w:val="none" w:sz="0" w:space="0" w:color="auto"/>
                                <w:left w:val="none" w:sz="0" w:space="0" w:color="auto"/>
                                <w:bottom w:val="none" w:sz="0" w:space="0" w:color="auto"/>
                                <w:right w:val="none" w:sz="0" w:space="0" w:color="auto"/>
                              </w:divBdr>
                              <w:divsChild>
                                <w:div w:id="1857620542">
                                  <w:marLeft w:val="0"/>
                                  <w:marRight w:val="0"/>
                                  <w:marTop w:val="0"/>
                                  <w:marBottom w:val="0"/>
                                  <w:divBdr>
                                    <w:top w:val="none" w:sz="0" w:space="0" w:color="auto"/>
                                    <w:left w:val="none" w:sz="0" w:space="0" w:color="auto"/>
                                    <w:bottom w:val="none" w:sz="0" w:space="0" w:color="auto"/>
                                    <w:right w:val="none" w:sz="0" w:space="0" w:color="auto"/>
                                  </w:divBdr>
                                  <w:divsChild>
                                    <w:div w:id="16249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350032">
      <w:bodyDiv w:val="1"/>
      <w:marLeft w:val="0"/>
      <w:marRight w:val="0"/>
      <w:marTop w:val="0"/>
      <w:marBottom w:val="0"/>
      <w:divBdr>
        <w:top w:val="none" w:sz="0" w:space="0" w:color="auto"/>
        <w:left w:val="none" w:sz="0" w:space="0" w:color="auto"/>
        <w:bottom w:val="none" w:sz="0" w:space="0" w:color="auto"/>
        <w:right w:val="none" w:sz="0" w:space="0" w:color="auto"/>
      </w:divBdr>
    </w:div>
    <w:div w:id="828442628">
      <w:bodyDiv w:val="1"/>
      <w:marLeft w:val="0"/>
      <w:marRight w:val="0"/>
      <w:marTop w:val="0"/>
      <w:marBottom w:val="0"/>
      <w:divBdr>
        <w:top w:val="none" w:sz="0" w:space="0" w:color="auto"/>
        <w:left w:val="none" w:sz="0" w:space="0" w:color="auto"/>
        <w:bottom w:val="none" w:sz="0" w:space="0" w:color="auto"/>
        <w:right w:val="none" w:sz="0" w:space="0" w:color="auto"/>
      </w:divBdr>
    </w:div>
    <w:div w:id="858548015">
      <w:bodyDiv w:val="1"/>
      <w:marLeft w:val="0"/>
      <w:marRight w:val="0"/>
      <w:marTop w:val="0"/>
      <w:marBottom w:val="0"/>
      <w:divBdr>
        <w:top w:val="none" w:sz="0" w:space="0" w:color="auto"/>
        <w:left w:val="none" w:sz="0" w:space="0" w:color="auto"/>
        <w:bottom w:val="none" w:sz="0" w:space="0" w:color="auto"/>
        <w:right w:val="none" w:sz="0" w:space="0" w:color="auto"/>
      </w:divBdr>
    </w:div>
    <w:div w:id="867446476">
      <w:bodyDiv w:val="1"/>
      <w:marLeft w:val="0"/>
      <w:marRight w:val="0"/>
      <w:marTop w:val="0"/>
      <w:marBottom w:val="0"/>
      <w:divBdr>
        <w:top w:val="none" w:sz="0" w:space="0" w:color="auto"/>
        <w:left w:val="none" w:sz="0" w:space="0" w:color="auto"/>
        <w:bottom w:val="none" w:sz="0" w:space="0" w:color="auto"/>
        <w:right w:val="none" w:sz="0" w:space="0" w:color="auto"/>
      </w:divBdr>
    </w:div>
    <w:div w:id="869611481">
      <w:bodyDiv w:val="1"/>
      <w:marLeft w:val="0"/>
      <w:marRight w:val="0"/>
      <w:marTop w:val="0"/>
      <w:marBottom w:val="0"/>
      <w:divBdr>
        <w:top w:val="none" w:sz="0" w:space="0" w:color="auto"/>
        <w:left w:val="none" w:sz="0" w:space="0" w:color="auto"/>
        <w:bottom w:val="none" w:sz="0" w:space="0" w:color="auto"/>
        <w:right w:val="none" w:sz="0" w:space="0" w:color="auto"/>
      </w:divBdr>
    </w:div>
    <w:div w:id="872423910">
      <w:bodyDiv w:val="1"/>
      <w:marLeft w:val="0"/>
      <w:marRight w:val="0"/>
      <w:marTop w:val="0"/>
      <w:marBottom w:val="0"/>
      <w:divBdr>
        <w:top w:val="none" w:sz="0" w:space="0" w:color="auto"/>
        <w:left w:val="none" w:sz="0" w:space="0" w:color="auto"/>
        <w:bottom w:val="none" w:sz="0" w:space="0" w:color="auto"/>
        <w:right w:val="none" w:sz="0" w:space="0" w:color="auto"/>
      </w:divBdr>
    </w:div>
    <w:div w:id="902059343">
      <w:bodyDiv w:val="1"/>
      <w:marLeft w:val="0"/>
      <w:marRight w:val="0"/>
      <w:marTop w:val="0"/>
      <w:marBottom w:val="0"/>
      <w:divBdr>
        <w:top w:val="none" w:sz="0" w:space="0" w:color="auto"/>
        <w:left w:val="none" w:sz="0" w:space="0" w:color="auto"/>
        <w:bottom w:val="none" w:sz="0" w:space="0" w:color="auto"/>
        <w:right w:val="none" w:sz="0" w:space="0" w:color="auto"/>
      </w:divBdr>
      <w:divsChild>
        <w:div w:id="1563787114">
          <w:marLeft w:val="0"/>
          <w:marRight w:val="0"/>
          <w:marTop w:val="0"/>
          <w:marBottom w:val="0"/>
          <w:divBdr>
            <w:top w:val="none" w:sz="0" w:space="0" w:color="auto"/>
            <w:left w:val="none" w:sz="0" w:space="0" w:color="auto"/>
            <w:bottom w:val="none" w:sz="0" w:space="0" w:color="auto"/>
            <w:right w:val="none" w:sz="0" w:space="0" w:color="auto"/>
          </w:divBdr>
          <w:divsChild>
            <w:div w:id="292757732">
              <w:marLeft w:val="0"/>
              <w:marRight w:val="0"/>
              <w:marTop w:val="0"/>
              <w:marBottom w:val="0"/>
              <w:divBdr>
                <w:top w:val="none" w:sz="0" w:space="0" w:color="auto"/>
                <w:left w:val="none" w:sz="0" w:space="0" w:color="auto"/>
                <w:bottom w:val="none" w:sz="0" w:space="0" w:color="auto"/>
                <w:right w:val="none" w:sz="0" w:space="0" w:color="auto"/>
              </w:divBdr>
              <w:divsChild>
                <w:div w:id="820192646">
                  <w:marLeft w:val="0"/>
                  <w:marRight w:val="0"/>
                  <w:marTop w:val="0"/>
                  <w:marBottom w:val="0"/>
                  <w:divBdr>
                    <w:top w:val="none" w:sz="0" w:space="0" w:color="auto"/>
                    <w:left w:val="none" w:sz="0" w:space="0" w:color="auto"/>
                    <w:bottom w:val="none" w:sz="0" w:space="0" w:color="auto"/>
                    <w:right w:val="none" w:sz="0" w:space="0" w:color="auto"/>
                  </w:divBdr>
                  <w:divsChild>
                    <w:div w:id="2001076939">
                      <w:marLeft w:val="0"/>
                      <w:marRight w:val="0"/>
                      <w:marTop w:val="173"/>
                      <w:marBottom w:val="0"/>
                      <w:divBdr>
                        <w:top w:val="none" w:sz="0" w:space="0" w:color="auto"/>
                        <w:left w:val="none" w:sz="0" w:space="0" w:color="auto"/>
                        <w:bottom w:val="none" w:sz="0" w:space="0" w:color="auto"/>
                        <w:right w:val="none" w:sz="0" w:space="0" w:color="auto"/>
                      </w:divBdr>
                      <w:divsChild>
                        <w:div w:id="1889367328">
                          <w:marLeft w:val="0"/>
                          <w:marRight w:val="0"/>
                          <w:marTop w:val="0"/>
                          <w:marBottom w:val="0"/>
                          <w:divBdr>
                            <w:top w:val="none" w:sz="0" w:space="0" w:color="auto"/>
                            <w:left w:val="none" w:sz="0" w:space="0" w:color="auto"/>
                            <w:bottom w:val="none" w:sz="0" w:space="0" w:color="auto"/>
                            <w:right w:val="none" w:sz="0" w:space="0" w:color="auto"/>
                          </w:divBdr>
                          <w:divsChild>
                            <w:div w:id="1210263334">
                              <w:marLeft w:val="0"/>
                              <w:marRight w:val="0"/>
                              <w:marTop w:val="0"/>
                              <w:marBottom w:val="0"/>
                              <w:divBdr>
                                <w:top w:val="none" w:sz="0" w:space="0" w:color="auto"/>
                                <w:left w:val="none" w:sz="0" w:space="0" w:color="auto"/>
                                <w:bottom w:val="none" w:sz="0" w:space="0" w:color="auto"/>
                                <w:right w:val="none" w:sz="0" w:space="0" w:color="auto"/>
                              </w:divBdr>
                              <w:divsChild>
                                <w:div w:id="643897201">
                                  <w:marLeft w:val="0"/>
                                  <w:marRight w:val="0"/>
                                  <w:marTop w:val="0"/>
                                  <w:marBottom w:val="0"/>
                                  <w:divBdr>
                                    <w:top w:val="none" w:sz="0" w:space="0" w:color="auto"/>
                                    <w:left w:val="none" w:sz="0" w:space="0" w:color="auto"/>
                                    <w:bottom w:val="none" w:sz="0" w:space="0" w:color="auto"/>
                                    <w:right w:val="none" w:sz="0" w:space="0" w:color="auto"/>
                                  </w:divBdr>
                                  <w:divsChild>
                                    <w:div w:id="11360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221307">
      <w:bodyDiv w:val="1"/>
      <w:marLeft w:val="0"/>
      <w:marRight w:val="0"/>
      <w:marTop w:val="0"/>
      <w:marBottom w:val="0"/>
      <w:divBdr>
        <w:top w:val="none" w:sz="0" w:space="0" w:color="auto"/>
        <w:left w:val="none" w:sz="0" w:space="0" w:color="auto"/>
        <w:bottom w:val="none" w:sz="0" w:space="0" w:color="auto"/>
        <w:right w:val="none" w:sz="0" w:space="0" w:color="auto"/>
      </w:divBdr>
    </w:div>
    <w:div w:id="930243009">
      <w:bodyDiv w:val="1"/>
      <w:marLeft w:val="0"/>
      <w:marRight w:val="0"/>
      <w:marTop w:val="0"/>
      <w:marBottom w:val="0"/>
      <w:divBdr>
        <w:top w:val="none" w:sz="0" w:space="0" w:color="auto"/>
        <w:left w:val="none" w:sz="0" w:space="0" w:color="auto"/>
        <w:bottom w:val="none" w:sz="0" w:space="0" w:color="auto"/>
        <w:right w:val="none" w:sz="0" w:space="0" w:color="auto"/>
      </w:divBdr>
    </w:div>
    <w:div w:id="939411364">
      <w:bodyDiv w:val="1"/>
      <w:marLeft w:val="0"/>
      <w:marRight w:val="0"/>
      <w:marTop w:val="0"/>
      <w:marBottom w:val="0"/>
      <w:divBdr>
        <w:top w:val="none" w:sz="0" w:space="0" w:color="auto"/>
        <w:left w:val="none" w:sz="0" w:space="0" w:color="auto"/>
        <w:bottom w:val="none" w:sz="0" w:space="0" w:color="auto"/>
        <w:right w:val="none" w:sz="0" w:space="0" w:color="auto"/>
      </w:divBdr>
    </w:div>
    <w:div w:id="957294281">
      <w:bodyDiv w:val="1"/>
      <w:marLeft w:val="0"/>
      <w:marRight w:val="0"/>
      <w:marTop w:val="0"/>
      <w:marBottom w:val="0"/>
      <w:divBdr>
        <w:top w:val="none" w:sz="0" w:space="0" w:color="auto"/>
        <w:left w:val="none" w:sz="0" w:space="0" w:color="auto"/>
        <w:bottom w:val="none" w:sz="0" w:space="0" w:color="auto"/>
        <w:right w:val="none" w:sz="0" w:space="0" w:color="auto"/>
      </w:divBdr>
      <w:divsChild>
        <w:div w:id="1060521513">
          <w:marLeft w:val="0"/>
          <w:marRight w:val="0"/>
          <w:marTop w:val="0"/>
          <w:marBottom w:val="0"/>
          <w:divBdr>
            <w:top w:val="none" w:sz="0" w:space="0" w:color="auto"/>
            <w:left w:val="none" w:sz="0" w:space="0" w:color="auto"/>
            <w:bottom w:val="none" w:sz="0" w:space="0" w:color="auto"/>
            <w:right w:val="none" w:sz="0" w:space="0" w:color="auto"/>
          </w:divBdr>
        </w:div>
      </w:divsChild>
    </w:div>
    <w:div w:id="966855726">
      <w:bodyDiv w:val="1"/>
      <w:marLeft w:val="0"/>
      <w:marRight w:val="0"/>
      <w:marTop w:val="0"/>
      <w:marBottom w:val="0"/>
      <w:divBdr>
        <w:top w:val="none" w:sz="0" w:space="0" w:color="auto"/>
        <w:left w:val="none" w:sz="0" w:space="0" w:color="auto"/>
        <w:bottom w:val="none" w:sz="0" w:space="0" w:color="auto"/>
        <w:right w:val="none" w:sz="0" w:space="0" w:color="auto"/>
      </w:divBdr>
      <w:divsChild>
        <w:div w:id="98531363">
          <w:marLeft w:val="274"/>
          <w:marRight w:val="0"/>
          <w:marTop w:val="0"/>
          <w:marBottom w:val="0"/>
          <w:divBdr>
            <w:top w:val="none" w:sz="0" w:space="0" w:color="auto"/>
            <w:left w:val="none" w:sz="0" w:space="0" w:color="auto"/>
            <w:bottom w:val="none" w:sz="0" w:space="0" w:color="auto"/>
            <w:right w:val="none" w:sz="0" w:space="0" w:color="auto"/>
          </w:divBdr>
        </w:div>
        <w:div w:id="607540904">
          <w:marLeft w:val="360"/>
          <w:marRight w:val="0"/>
          <w:marTop w:val="0"/>
          <w:marBottom w:val="0"/>
          <w:divBdr>
            <w:top w:val="none" w:sz="0" w:space="0" w:color="auto"/>
            <w:left w:val="none" w:sz="0" w:space="0" w:color="auto"/>
            <w:bottom w:val="none" w:sz="0" w:space="0" w:color="auto"/>
            <w:right w:val="none" w:sz="0" w:space="0" w:color="auto"/>
          </w:divBdr>
        </w:div>
        <w:div w:id="842358883">
          <w:marLeft w:val="994"/>
          <w:marRight w:val="0"/>
          <w:marTop w:val="0"/>
          <w:marBottom w:val="0"/>
          <w:divBdr>
            <w:top w:val="none" w:sz="0" w:space="0" w:color="auto"/>
            <w:left w:val="none" w:sz="0" w:space="0" w:color="auto"/>
            <w:bottom w:val="none" w:sz="0" w:space="0" w:color="auto"/>
            <w:right w:val="none" w:sz="0" w:space="0" w:color="auto"/>
          </w:divBdr>
        </w:div>
        <w:div w:id="952397009">
          <w:marLeft w:val="994"/>
          <w:marRight w:val="0"/>
          <w:marTop w:val="0"/>
          <w:marBottom w:val="0"/>
          <w:divBdr>
            <w:top w:val="none" w:sz="0" w:space="0" w:color="auto"/>
            <w:left w:val="none" w:sz="0" w:space="0" w:color="auto"/>
            <w:bottom w:val="none" w:sz="0" w:space="0" w:color="auto"/>
            <w:right w:val="none" w:sz="0" w:space="0" w:color="auto"/>
          </w:divBdr>
        </w:div>
        <w:div w:id="1104226616">
          <w:marLeft w:val="994"/>
          <w:marRight w:val="0"/>
          <w:marTop w:val="0"/>
          <w:marBottom w:val="0"/>
          <w:divBdr>
            <w:top w:val="none" w:sz="0" w:space="0" w:color="auto"/>
            <w:left w:val="none" w:sz="0" w:space="0" w:color="auto"/>
            <w:bottom w:val="none" w:sz="0" w:space="0" w:color="auto"/>
            <w:right w:val="none" w:sz="0" w:space="0" w:color="auto"/>
          </w:divBdr>
        </w:div>
        <w:div w:id="1409352072">
          <w:marLeft w:val="994"/>
          <w:marRight w:val="0"/>
          <w:marTop w:val="0"/>
          <w:marBottom w:val="0"/>
          <w:divBdr>
            <w:top w:val="none" w:sz="0" w:space="0" w:color="auto"/>
            <w:left w:val="none" w:sz="0" w:space="0" w:color="auto"/>
            <w:bottom w:val="none" w:sz="0" w:space="0" w:color="auto"/>
            <w:right w:val="none" w:sz="0" w:space="0" w:color="auto"/>
          </w:divBdr>
        </w:div>
        <w:div w:id="1882553500">
          <w:marLeft w:val="274"/>
          <w:marRight w:val="0"/>
          <w:marTop w:val="0"/>
          <w:marBottom w:val="0"/>
          <w:divBdr>
            <w:top w:val="none" w:sz="0" w:space="0" w:color="auto"/>
            <w:left w:val="none" w:sz="0" w:space="0" w:color="auto"/>
            <w:bottom w:val="none" w:sz="0" w:space="0" w:color="auto"/>
            <w:right w:val="none" w:sz="0" w:space="0" w:color="auto"/>
          </w:divBdr>
        </w:div>
        <w:div w:id="1909149356">
          <w:marLeft w:val="994"/>
          <w:marRight w:val="0"/>
          <w:marTop w:val="0"/>
          <w:marBottom w:val="0"/>
          <w:divBdr>
            <w:top w:val="none" w:sz="0" w:space="0" w:color="auto"/>
            <w:left w:val="none" w:sz="0" w:space="0" w:color="auto"/>
            <w:bottom w:val="none" w:sz="0" w:space="0" w:color="auto"/>
            <w:right w:val="none" w:sz="0" w:space="0" w:color="auto"/>
          </w:divBdr>
        </w:div>
        <w:div w:id="2130977283">
          <w:marLeft w:val="994"/>
          <w:marRight w:val="0"/>
          <w:marTop w:val="0"/>
          <w:marBottom w:val="0"/>
          <w:divBdr>
            <w:top w:val="none" w:sz="0" w:space="0" w:color="auto"/>
            <w:left w:val="none" w:sz="0" w:space="0" w:color="auto"/>
            <w:bottom w:val="none" w:sz="0" w:space="0" w:color="auto"/>
            <w:right w:val="none" w:sz="0" w:space="0" w:color="auto"/>
          </w:divBdr>
        </w:div>
        <w:div w:id="2141533978">
          <w:marLeft w:val="994"/>
          <w:marRight w:val="0"/>
          <w:marTop w:val="0"/>
          <w:marBottom w:val="0"/>
          <w:divBdr>
            <w:top w:val="none" w:sz="0" w:space="0" w:color="auto"/>
            <w:left w:val="none" w:sz="0" w:space="0" w:color="auto"/>
            <w:bottom w:val="none" w:sz="0" w:space="0" w:color="auto"/>
            <w:right w:val="none" w:sz="0" w:space="0" w:color="auto"/>
          </w:divBdr>
        </w:div>
      </w:divsChild>
    </w:div>
    <w:div w:id="996691670">
      <w:bodyDiv w:val="1"/>
      <w:marLeft w:val="0"/>
      <w:marRight w:val="0"/>
      <w:marTop w:val="0"/>
      <w:marBottom w:val="0"/>
      <w:divBdr>
        <w:top w:val="none" w:sz="0" w:space="0" w:color="auto"/>
        <w:left w:val="none" w:sz="0" w:space="0" w:color="auto"/>
        <w:bottom w:val="none" w:sz="0" w:space="0" w:color="auto"/>
        <w:right w:val="none" w:sz="0" w:space="0" w:color="auto"/>
      </w:divBdr>
    </w:div>
    <w:div w:id="999960869">
      <w:bodyDiv w:val="1"/>
      <w:marLeft w:val="0"/>
      <w:marRight w:val="0"/>
      <w:marTop w:val="0"/>
      <w:marBottom w:val="0"/>
      <w:divBdr>
        <w:top w:val="none" w:sz="0" w:space="0" w:color="auto"/>
        <w:left w:val="none" w:sz="0" w:space="0" w:color="auto"/>
        <w:bottom w:val="none" w:sz="0" w:space="0" w:color="auto"/>
        <w:right w:val="none" w:sz="0" w:space="0" w:color="auto"/>
      </w:divBdr>
      <w:divsChild>
        <w:div w:id="88358094">
          <w:marLeft w:val="0"/>
          <w:marRight w:val="0"/>
          <w:marTop w:val="0"/>
          <w:marBottom w:val="0"/>
          <w:divBdr>
            <w:top w:val="none" w:sz="0" w:space="0" w:color="auto"/>
            <w:left w:val="none" w:sz="0" w:space="0" w:color="auto"/>
            <w:bottom w:val="none" w:sz="0" w:space="0" w:color="auto"/>
            <w:right w:val="none" w:sz="0" w:space="0" w:color="auto"/>
          </w:divBdr>
        </w:div>
      </w:divsChild>
    </w:div>
    <w:div w:id="1052147090">
      <w:bodyDiv w:val="1"/>
      <w:marLeft w:val="0"/>
      <w:marRight w:val="0"/>
      <w:marTop w:val="0"/>
      <w:marBottom w:val="0"/>
      <w:divBdr>
        <w:top w:val="none" w:sz="0" w:space="0" w:color="auto"/>
        <w:left w:val="none" w:sz="0" w:space="0" w:color="auto"/>
        <w:bottom w:val="none" w:sz="0" w:space="0" w:color="auto"/>
        <w:right w:val="none" w:sz="0" w:space="0" w:color="auto"/>
      </w:divBdr>
      <w:divsChild>
        <w:div w:id="131101689">
          <w:marLeft w:val="0"/>
          <w:marRight w:val="0"/>
          <w:marTop w:val="0"/>
          <w:marBottom w:val="0"/>
          <w:divBdr>
            <w:top w:val="none" w:sz="0" w:space="0" w:color="auto"/>
            <w:left w:val="none" w:sz="0" w:space="0" w:color="auto"/>
            <w:bottom w:val="none" w:sz="0" w:space="0" w:color="auto"/>
            <w:right w:val="none" w:sz="0" w:space="0" w:color="auto"/>
          </w:divBdr>
          <w:divsChild>
            <w:div w:id="378021581">
              <w:marLeft w:val="0"/>
              <w:marRight w:val="0"/>
              <w:marTop w:val="0"/>
              <w:marBottom w:val="0"/>
              <w:divBdr>
                <w:top w:val="none" w:sz="0" w:space="0" w:color="auto"/>
                <w:left w:val="none" w:sz="0" w:space="0" w:color="auto"/>
                <w:bottom w:val="none" w:sz="0" w:space="0" w:color="auto"/>
                <w:right w:val="none" w:sz="0" w:space="0" w:color="auto"/>
              </w:divBdr>
              <w:divsChild>
                <w:div w:id="2044868626">
                  <w:marLeft w:val="0"/>
                  <w:marRight w:val="0"/>
                  <w:marTop w:val="0"/>
                  <w:marBottom w:val="0"/>
                  <w:divBdr>
                    <w:top w:val="none" w:sz="0" w:space="0" w:color="auto"/>
                    <w:left w:val="none" w:sz="0" w:space="0" w:color="auto"/>
                    <w:bottom w:val="none" w:sz="0" w:space="0" w:color="auto"/>
                    <w:right w:val="none" w:sz="0" w:space="0" w:color="auto"/>
                  </w:divBdr>
                  <w:divsChild>
                    <w:div w:id="1972634601">
                      <w:marLeft w:val="0"/>
                      <w:marRight w:val="0"/>
                      <w:marTop w:val="173"/>
                      <w:marBottom w:val="0"/>
                      <w:divBdr>
                        <w:top w:val="none" w:sz="0" w:space="0" w:color="auto"/>
                        <w:left w:val="none" w:sz="0" w:space="0" w:color="auto"/>
                        <w:bottom w:val="none" w:sz="0" w:space="0" w:color="auto"/>
                        <w:right w:val="none" w:sz="0" w:space="0" w:color="auto"/>
                      </w:divBdr>
                      <w:divsChild>
                        <w:div w:id="708066478">
                          <w:marLeft w:val="0"/>
                          <w:marRight w:val="0"/>
                          <w:marTop w:val="0"/>
                          <w:marBottom w:val="0"/>
                          <w:divBdr>
                            <w:top w:val="none" w:sz="0" w:space="0" w:color="auto"/>
                            <w:left w:val="none" w:sz="0" w:space="0" w:color="auto"/>
                            <w:bottom w:val="none" w:sz="0" w:space="0" w:color="auto"/>
                            <w:right w:val="none" w:sz="0" w:space="0" w:color="auto"/>
                          </w:divBdr>
                          <w:divsChild>
                            <w:div w:id="19430059">
                              <w:marLeft w:val="0"/>
                              <w:marRight w:val="0"/>
                              <w:marTop w:val="0"/>
                              <w:marBottom w:val="0"/>
                              <w:divBdr>
                                <w:top w:val="none" w:sz="0" w:space="0" w:color="auto"/>
                                <w:left w:val="none" w:sz="0" w:space="0" w:color="auto"/>
                                <w:bottom w:val="none" w:sz="0" w:space="0" w:color="auto"/>
                                <w:right w:val="none" w:sz="0" w:space="0" w:color="auto"/>
                              </w:divBdr>
                              <w:divsChild>
                                <w:div w:id="1862089969">
                                  <w:marLeft w:val="0"/>
                                  <w:marRight w:val="0"/>
                                  <w:marTop w:val="0"/>
                                  <w:marBottom w:val="0"/>
                                  <w:divBdr>
                                    <w:top w:val="none" w:sz="0" w:space="0" w:color="auto"/>
                                    <w:left w:val="none" w:sz="0" w:space="0" w:color="auto"/>
                                    <w:bottom w:val="none" w:sz="0" w:space="0" w:color="auto"/>
                                    <w:right w:val="none" w:sz="0" w:space="0" w:color="auto"/>
                                  </w:divBdr>
                                  <w:divsChild>
                                    <w:div w:id="17380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739818">
      <w:bodyDiv w:val="1"/>
      <w:marLeft w:val="0"/>
      <w:marRight w:val="0"/>
      <w:marTop w:val="0"/>
      <w:marBottom w:val="0"/>
      <w:divBdr>
        <w:top w:val="none" w:sz="0" w:space="0" w:color="auto"/>
        <w:left w:val="none" w:sz="0" w:space="0" w:color="auto"/>
        <w:bottom w:val="none" w:sz="0" w:space="0" w:color="auto"/>
        <w:right w:val="none" w:sz="0" w:space="0" w:color="auto"/>
      </w:divBdr>
    </w:div>
    <w:div w:id="1123227086">
      <w:bodyDiv w:val="1"/>
      <w:marLeft w:val="0"/>
      <w:marRight w:val="0"/>
      <w:marTop w:val="0"/>
      <w:marBottom w:val="0"/>
      <w:divBdr>
        <w:top w:val="none" w:sz="0" w:space="0" w:color="auto"/>
        <w:left w:val="none" w:sz="0" w:space="0" w:color="auto"/>
        <w:bottom w:val="none" w:sz="0" w:space="0" w:color="auto"/>
        <w:right w:val="none" w:sz="0" w:space="0" w:color="auto"/>
      </w:divBdr>
      <w:divsChild>
        <w:div w:id="549078149">
          <w:marLeft w:val="0"/>
          <w:marRight w:val="0"/>
          <w:marTop w:val="0"/>
          <w:marBottom w:val="0"/>
          <w:divBdr>
            <w:top w:val="none" w:sz="0" w:space="0" w:color="auto"/>
            <w:left w:val="none" w:sz="0" w:space="0" w:color="auto"/>
            <w:bottom w:val="none" w:sz="0" w:space="0" w:color="auto"/>
            <w:right w:val="none" w:sz="0" w:space="0" w:color="auto"/>
          </w:divBdr>
          <w:divsChild>
            <w:div w:id="934361513">
              <w:marLeft w:val="0"/>
              <w:marRight w:val="0"/>
              <w:marTop w:val="0"/>
              <w:marBottom w:val="0"/>
              <w:divBdr>
                <w:top w:val="none" w:sz="0" w:space="0" w:color="auto"/>
                <w:left w:val="none" w:sz="0" w:space="0" w:color="auto"/>
                <w:bottom w:val="none" w:sz="0" w:space="0" w:color="auto"/>
                <w:right w:val="none" w:sz="0" w:space="0" w:color="auto"/>
              </w:divBdr>
              <w:divsChild>
                <w:div w:id="1574927360">
                  <w:marLeft w:val="0"/>
                  <w:marRight w:val="0"/>
                  <w:marTop w:val="0"/>
                  <w:marBottom w:val="0"/>
                  <w:divBdr>
                    <w:top w:val="none" w:sz="0" w:space="0" w:color="auto"/>
                    <w:left w:val="none" w:sz="0" w:space="0" w:color="auto"/>
                    <w:bottom w:val="none" w:sz="0" w:space="0" w:color="auto"/>
                    <w:right w:val="none" w:sz="0" w:space="0" w:color="auto"/>
                  </w:divBdr>
                  <w:divsChild>
                    <w:div w:id="700858969">
                      <w:marLeft w:val="0"/>
                      <w:marRight w:val="0"/>
                      <w:marTop w:val="173"/>
                      <w:marBottom w:val="0"/>
                      <w:divBdr>
                        <w:top w:val="none" w:sz="0" w:space="0" w:color="auto"/>
                        <w:left w:val="none" w:sz="0" w:space="0" w:color="auto"/>
                        <w:bottom w:val="none" w:sz="0" w:space="0" w:color="auto"/>
                        <w:right w:val="none" w:sz="0" w:space="0" w:color="auto"/>
                      </w:divBdr>
                      <w:divsChild>
                        <w:div w:id="835611887">
                          <w:marLeft w:val="0"/>
                          <w:marRight w:val="0"/>
                          <w:marTop w:val="0"/>
                          <w:marBottom w:val="0"/>
                          <w:divBdr>
                            <w:top w:val="none" w:sz="0" w:space="0" w:color="auto"/>
                            <w:left w:val="none" w:sz="0" w:space="0" w:color="auto"/>
                            <w:bottom w:val="none" w:sz="0" w:space="0" w:color="auto"/>
                            <w:right w:val="none" w:sz="0" w:space="0" w:color="auto"/>
                          </w:divBdr>
                          <w:divsChild>
                            <w:div w:id="624696840">
                              <w:marLeft w:val="0"/>
                              <w:marRight w:val="0"/>
                              <w:marTop w:val="0"/>
                              <w:marBottom w:val="0"/>
                              <w:divBdr>
                                <w:top w:val="none" w:sz="0" w:space="0" w:color="auto"/>
                                <w:left w:val="none" w:sz="0" w:space="0" w:color="auto"/>
                                <w:bottom w:val="none" w:sz="0" w:space="0" w:color="auto"/>
                                <w:right w:val="none" w:sz="0" w:space="0" w:color="auto"/>
                              </w:divBdr>
                              <w:divsChild>
                                <w:div w:id="1227573261">
                                  <w:marLeft w:val="0"/>
                                  <w:marRight w:val="0"/>
                                  <w:marTop w:val="0"/>
                                  <w:marBottom w:val="0"/>
                                  <w:divBdr>
                                    <w:top w:val="none" w:sz="0" w:space="0" w:color="auto"/>
                                    <w:left w:val="none" w:sz="0" w:space="0" w:color="auto"/>
                                    <w:bottom w:val="none" w:sz="0" w:space="0" w:color="auto"/>
                                    <w:right w:val="none" w:sz="0" w:space="0" w:color="auto"/>
                                  </w:divBdr>
                                  <w:divsChild>
                                    <w:div w:id="17826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24860">
      <w:bodyDiv w:val="1"/>
      <w:marLeft w:val="0"/>
      <w:marRight w:val="0"/>
      <w:marTop w:val="0"/>
      <w:marBottom w:val="0"/>
      <w:divBdr>
        <w:top w:val="none" w:sz="0" w:space="0" w:color="auto"/>
        <w:left w:val="none" w:sz="0" w:space="0" w:color="auto"/>
        <w:bottom w:val="none" w:sz="0" w:space="0" w:color="auto"/>
        <w:right w:val="none" w:sz="0" w:space="0" w:color="auto"/>
      </w:divBdr>
    </w:div>
    <w:div w:id="1140685709">
      <w:bodyDiv w:val="1"/>
      <w:marLeft w:val="0"/>
      <w:marRight w:val="0"/>
      <w:marTop w:val="0"/>
      <w:marBottom w:val="0"/>
      <w:divBdr>
        <w:top w:val="none" w:sz="0" w:space="0" w:color="auto"/>
        <w:left w:val="none" w:sz="0" w:space="0" w:color="auto"/>
        <w:bottom w:val="none" w:sz="0" w:space="0" w:color="auto"/>
        <w:right w:val="none" w:sz="0" w:space="0" w:color="auto"/>
      </w:divBdr>
      <w:divsChild>
        <w:div w:id="1194996371">
          <w:marLeft w:val="0"/>
          <w:marRight w:val="0"/>
          <w:marTop w:val="0"/>
          <w:marBottom w:val="0"/>
          <w:divBdr>
            <w:top w:val="none" w:sz="0" w:space="0" w:color="auto"/>
            <w:left w:val="none" w:sz="0" w:space="0" w:color="auto"/>
            <w:bottom w:val="none" w:sz="0" w:space="0" w:color="auto"/>
            <w:right w:val="none" w:sz="0" w:space="0" w:color="auto"/>
          </w:divBdr>
          <w:divsChild>
            <w:div w:id="57172674">
              <w:marLeft w:val="0"/>
              <w:marRight w:val="0"/>
              <w:marTop w:val="0"/>
              <w:marBottom w:val="0"/>
              <w:divBdr>
                <w:top w:val="none" w:sz="0" w:space="0" w:color="auto"/>
                <w:left w:val="none" w:sz="0" w:space="0" w:color="auto"/>
                <w:bottom w:val="none" w:sz="0" w:space="0" w:color="auto"/>
                <w:right w:val="none" w:sz="0" w:space="0" w:color="auto"/>
              </w:divBdr>
              <w:divsChild>
                <w:div w:id="2123109267">
                  <w:marLeft w:val="0"/>
                  <w:marRight w:val="0"/>
                  <w:marTop w:val="0"/>
                  <w:marBottom w:val="0"/>
                  <w:divBdr>
                    <w:top w:val="none" w:sz="0" w:space="0" w:color="auto"/>
                    <w:left w:val="none" w:sz="0" w:space="0" w:color="auto"/>
                    <w:bottom w:val="none" w:sz="0" w:space="0" w:color="auto"/>
                    <w:right w:val="none" w:sz="0" w:space="0" w:color="auto"/>
                  </w:divBdr>
                  <w:divsChild>
                    <w:div w:id="1585265878">
                      <w:marLeft w:val="0"/>
                      <w:marRight w:val="0"/>
                      <w:marTop w:val="173"/>
                      <w:marBottom w:val="0"/>
                      <w:divBdr>
                        <w:top w:val="none" w:sz="0" w:space="0" w:color="auto"/>
                        <w:left w:val="none" w:sz="0" w:space="0" w:color="auto"/>
                        <w:bottom w:val="none" w:sz="0" w:space="0" w:color="auto"/>
                        <w:right w:val="none" w:sz="0" w:space="0" w:color="auto"/>
                      </w:divBdr>
                      <w:divsChild>
                        <w:div w:id="999042404">
                          <w:marLeft w:val="0"/>
                          <w:marRight w:val="0"/>
                          <w:marTop w:val="0"/>
                          <w:marBottom w:val="0"/>
                          <w:divBdr>
                            <w:top w:val="none" w:sz="0" w:space="0" w:color="auto"/>
                            <w:left w:val="none" w:sz="0" w:space="0" w:color="auto"/>
                            <w:bottom w:val="none" w:sz="0" w:space="0" w:color="auto"/>
                            <w:right w:val="none" w:sz="0" w:space="0" w:color="auto"/>
                          </w:divBdr>
                          <w:divsChild>
                            <w:div w:id="947470022">
                              <w:marLeft w:val="0"/>
                              <w:marRight w:val="0"/>
                              <w:marTop w:val="0"/>
                              <w:marBottom w:val="0"/>
                              <w:divBdr>
                                <w:top w:val="none" w:sz="0" w:space="0" w:color="auto"/>
                                <w:left w:val="none" w:sz="0" w:space="0" w:color="auto"/>
                                <w:bottom w:val="none" w:sz="0" w:space="0" w:color="auto"/>
                                <w:right w:val="none" w:sz="0" w:space="0" w:color="auto"/>
                              </w:divBdr>
                              <w:divsChild>
                                <w:div w:id="1647975718">
                                  <w:marLeft w:val="0"/>
                                  <w:marRight w:val="0"/>
                                  <w:marTop w:val="0"/>
                                  <w:marBottom w:val="0"/>
                                  <w:divBdr>
                                    <w:top w:val="none" w:sz="0" w:space="0" w:color="auto"/>
                                    <w:left w:val="none" w:sz="0" w:space="0" w:color="auto"/>
                                    <w:bottom w:val="none" w:sz="0" w:space="0" w:color="auto"/>
                                    <w:right w:val="none" w:sz="0" w:space="0" w:color="auto"/>
                                  </w:divBdr>
                                  <w:divsChild>
                                    <w:div w:id="596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976632">
      <w:bodyDiv w:val="1"/>
      <w:marLeft w:val="0"/>
      <w:marRight w:val="0"/>
      <w:marTop w:val="0"/>
      <w:marBottom w:val="0"/>
      <w:divBdr>
        <w:top w:val="none" w:sz="0" w:space="0" w:color="auto"/>
        <w:left w:val="none" w:sz="0" w:space="0" w:color="auto"/>
        <w:bottom w:val="none" w:sz="0" w:space="0" w:color="auto"/>
        <w:right w:val="none" w:sz="0" w:space="0" w:color="auto"/>
      </w:divBdr>
    </w:div>
    <w:div w:id="1158956795">
      <w:bodyDiv w:val="1"/>
      <w:marLeft w:val="0"/>
      <w:marRight w:val="0"/>
      <w:marTop w:val="0"/>
      <w:marBottom w:val="0"/>
      <w:divBdr>
        <w:top w:val="none" w:sz="0" w:space="0" w:color="auto"/>
        <w:left w:val="none" w:sz="0" w:space="0" w:color="auto"/>
        <w:bottom w:val="none" w:sz="0" w:space="0" w:color="auto"/>
        <w:right w:val="none" w:sz="0" w:space="0" w:color="auto"/>
      </w:divBdr>
    </w:div>
    <w:div w:id="1184708540">
      <w:bodyDiv w:val="1"/>
      <w:marLeft w:val="0"/>
      <w:marRight w:val="0"/>
      <w:marTop w:val="0"/>
      <w:marBottom w:val="0"/>
      <w:divBdr>
        <w:top w:val="none" w:sz="0" w:space="0" w:color="auto"/>
        <w:left w:val="none" w:sz="0" w:space="0" w:color="auto"/>
        <w:bottom w:val="none" w:sz="0" w:space="0" w:color="auto"/>
        <w:right w:val="none" w:sz="0" w:space="0" w:color="auto"/>
      </w:divBdr>
    </w:div>
    <w:div w:id="1190725758">
      <w:bodyDiv w:val="1"/>
      <w:marLeft w:val="0"/>
      <w:marRight w:val="0"/>
      <w:marTop w:val="0"/>
      <w:marBottom w:val="0"/>
      <w:divBdr>
        <w:top w:val="none" w:sz="0" w:space="0" w:color="auto"/>
        <w:left w:val="none" w:sz="0" w:space="0" w:color="auto"/>
        <w:bottom w:val="none" w:sz="0" w:space="0" w:color="auto"/>
        <w:right w:val="none" w:sz="0" w:space="0" w:color="auto"/>
      </w:divBdr>
    </w:div>
    <w:div w:id="1191139097">
      <w:bodyDiv w:val="1"/>
      <w:marLeft w:val="0"/>
      <w:marRight w:val="0"/>
      <w:marTop w:val="0"/>
      <w:marBottom w:val="0"/>
      <w:divBdr>
        <w:top w:val="none" w:sz="0" w:space="0" w:color="auto"/>
        <w:left w:val="none" w:sz="0" w:space="0" w:color="auto"/>
        <w:bottom w:val="none" w:sz="0" w:space="0" w:color="auto"/>
        <w:right w:val="none" w:sz="0" w:space="0" w:color="auto"/>
      </w:divBdr>
    </w:div>
    <w:div w:id="1192918022">
      <w:bodyDiv w:val="1"/>
      <w:marLeft w:val="0"/>
      <w:marRight w:val="0"/>
      <w:marTop w:val="0"/>
      <w:marBottom w:val="0"/>
      <w:divBdr>
        <w:top w:val="none" w:sz="0" w:space="0" w:color="auto"/>
        <w:left w:val="none" w:sz="0" w:space="0" w:color="auto"/>
        <w:bottom w:val="none" w:sz="0" w:space="0" w:color="auto"/>
        <w:right w:val="none" w:sz="0" w:space="0" w:color="auto"/>
      </w:divBdr>
    </w:div>
    <w:div w:id="1201631579">
      <w:bodyDiv w:val="1"/>
      <w:marLeft w:val="0"/>
      <w:marRight w:val="0"/>
      <w:marTop w:val="0"/>
      <w:marBottom w:val="0"/>
      <w:divBdr>
        <w:top w:val="none" w:sz="0" w:space="0" w:color="auto"/>
        <w:left w:val="none" w:sz="0" w:space="0" w:color="auto"/>
        <w:bottom w:val="none" w:sz="0" w:space="0" w:color="auto"/>
        <w:right w:val="none" w:sz="0" w:space="0" w:color="auto"/>
      </w:divBdr>
    </w:div>
    <w:div w:id="1204366893">
      <w:bodyDiv w:val="1"/>
      <w:marLeft w:val="0"/>
      <w:marRight w:val="0"/>
      <w:marTop w:val="0"/>
      <w:marBottom w:val="0"/>
      <w:divBdr>
        <w:top w:val="none" w:sz="0" w:space="0" w:color="auto"/>
        <w:left w:val="none" w:sz="0" w:space="0" w:color="auto"/>
        <w:bottom w:val="none" w:sz="0" w:space="0" w:color="auto"/>
        <w:right w:val="none" w:sz="0" w:space="0" w:color="auto"/>
      </w:divBdr>
    </w:div>
    <w:div w:id="1210611865">
      <w:bodyDiv w:val="1"/>
      <w:marLeft w:val="0"/>
      <w:marRight w:val="0"/>
      <w:marTop w:val="0"/>
      <w:marBottom w:val="0"/>
      <w:divBdr>
        <w:top w:val="none" w:sz="0" w:space="0" w:color="auto"/>
        <w:left w:val="none" w:sz="0" w:space="0" w:color="auto"/>
        <w:bottom w:val="none" w:sz="0" w:space="0" w:color="auto"/>
        <w:right w:val="none" w:sz="0" w:space="0" w:color="auto"/>
      </w:divBdr>
    </w:div>
    <w:div w:id="1214388738">
      <w:bodyDiv w:val="1"/>
      <w:marLeft w:val="0"/>
      <w:marRight w:val="0"/>
      <w:marTop w:val="0"/>
      <w:marBottom w:val="0"/>
      <w:divBdr>
        <w:top w:val="none" w:sz="0" w:space="0" w:color="auto"/>
        <w:left w:val="none" w:sz="0" w:space="0" w:color="auto"/>
        <w:bottom w:val="none" w:sz="0" w:space="0" w:color="auto"/>
        <w:right w:val="none" w:sz="0" w:space="0" w:color="auto"/>
      </w:divBdr>
    </w:div>
    <w:div w:id="1219054417">
      <w:bodyDiv w:val="1"/>
      <w:marLeft w:val="0"/>
      <w:marRight w:val="0"/>
      <w:marTop w:val="0"/>
      <w:marBottom w:val="0"/>
      <w:divBdr>
        <w:top w:val="none" w:sz="0" w:space="0" w:color="auto"/>
        <w:left w:val="none" w:sz="0" w:space="0" w:color="auto"/>
        <w:bottom w:val="none" w:sz="0" w:space="0" w:color="auto"/>
        <w:right w:val="none" w:sz="0" w:space="0" w:color="auto"/>
      </w:divBdr>
      <w:divsChild>
        <w:div w:id="1304771069">
          <w:marLeft w:val="0"/>
          <w:marRight w:val="0"/>
          <w:marTop w:val="0"/>
          <w:marBottom w:val="0"/>
          <w:divBdr>
            <w:top w:val="none" w:sz="0" w:space="0" w:color="auto"/>
            <w:left w:val="none" w:sz="0" w:space="0" w:color="auto"/>
            <w:bottom w:val="none" w:sz="0" w:space="0" w:color="auto"/>
            <w:right w:val="none" w:sz="0" w:space="0" w:color="auto"/>
          </w:divBdr>
          <w:divsChild>
            <w:div w:id="486673848">
              <w:marLeft w:val="0"/>
              <w:marRight w:val="0"/>
              <w:marTop w:val="0"/>
              <w:marBottom w:val="0"/>
              <w:divBdr>
                <w:top w:val="none" w:sz="0" w:space="0" w:color="auto"/>
                <w:left w:val="none" w:sz="0" w:space="0" w:color="auto"/>
                <w:bottom w:val="none" w:sz="0" w:space="0" w:color="auto"/>
                <w:right w:val="none" w:sz="0" w:space="0" w:color="auto"/>
              </w:divBdr>
              <w:divsChild>
                <w:div w:id="280916190">
                  <w:marLeft w:val="0"/>
                  <w:marRight w:val="0"/>
                  <w:marTop w:val="0"/>
                  <w:marBottom w:val="0"/>
                  <w:divBdr>
                    <w:top w:val="none" w:sz="0" w:space="0" w:color="auto"/>
                    <w:left w:val="none" w:sz="0" w:space="0" w:color="auto"/>
                    <w:bottom w:val="none" w:sz="0" w:space="0" w:color="auto"/>
                    <w:right w:val="none" w:sz="0" w:space="0" w:color="auto"/>
                  </w:divBdr>
                  <w:divsChild>
                    <w:div w:id="1241133577">
                      <w:marLeft w:val="0"/>
                      <w:marRight w:val="0"/>
                      <w:marTop w:val="0"/>
                      <w:marBottom w:val="0"/>
                      <w:divBdr>
                        <w:top w:val="none" w:sz="0" w:space="0" w:color="auto"/>
                        <w:left w:val="none" w:sz="0" w:space="0" w:color="auto"/>
                        <w:bottom w:val="none" w:sz="0" w:space="0" w:color="auto"/>
                        <w:right w:val="none" w:sz="0" w:space="0" w:color="auto"/>
                      </w:divBdr>
                      <w:divsChild>
                        <w:div w:id="801308757">
                          <w:marLeft w:val="0"/>
                          <w:marRight w:val="0"/>
                          <w:marTop w:val="0"/>
                          <w:marBottom w:val="0"/>
                          <w:divBdr>
                            <w:top w:val="none" w:sz="0" w:space="0" w:color="auto"/>
                            <w:left w:val="none" w:sz="0" w:space="0" w:color="auto"/>
                            <w:bottom w:val="none" w:sz="0" w:space="0" w:color="auto"/>
                            <w:right w:val="none" w:sz="0" w:space="0" w:color="auto"/>
                          </w:divBdr>
                          <w:divsChild>
                            <w:div w:id="18487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46660">
      <w:bodyDiv w:val="1"/>
      <w:marLeft w:val="0"/>
      <w:marRight w:val="0"/>
      <w:marTop w:val="0"/>
      <w:marBottom w:val="0"/>
      <w:divBdr>
        <w:top w:val="none" w:sz="0" w:space="0" w:color="auto"/>
        <w:left w:val="none" w:sz="0" w:space="0" w:color="auto"/>
        <w:bottom w:val="none" w:sz="0" w:space="0" w:color="auto"/>
        <w:right w:val="none" w:sz="0" w:space="0" w:color="auto"/>
      </w:divBdr>
    </w:div>
    <w:div w:id="1239510559">
      <w:bodyDiv w:val="1"/>
      <w:marLeft w:val="0"/>
      <w:marRight w:val="0"/>
      <w:marTop w:val="0"/>
      <w:marBottom w:val="0"/>
      <w:divBdr>
        <w:top w:val="none" w:sz="0" w:space="0" w:color="auto"/>
        <w:left w:val="none" w:sz="0" w:space="0" w:color="auto"/>
        <w:bottom w:val="none" w:sz="0" w:space="0" w:color="auto"/>
        <w:right w:val="none" w:sz="0" w:space="0" w:color="auto"/>
      </w:divBdr>
      <w:divsChild>
        <w:div w:id="558367339">
          <w:marLeft w:val="0"/>
          <w:marRight w:val="0"/>
          <w:marTop w:val="0"/>
          <w:marBottom w:val="0"/>
          <w:divBdr>
            <w:top w:val="none" w:sz="0" w:space="0" w:color="auto"/>
            <w:left w:val="none" w:sz="0" w:space="0" w:color="auto"/>
            <w:bottom w:val="none" w:sz="0" w:space="0" w:color="auto"/>
            <w:right w:val="none" w:sz="0" w:space="0" w:color="auto"/>
          </w:divBdr>
          <w:divsChild>
            <w:div w:id="736709872">
              <w:marLeft w:val="0"/>
              <w:marRight w:val="0"/>
              <w:marTop w:val="0"/>
              <w:marBottom w:val="0"/>
              <w:divBdr>
                <w:top w:val="none" w:sz="0" w:space="0" w:color="auto"/>
                <w:left w:val="none" w:sz="0" w:space="0" w:color="auto"/>
                <w:bottom w:val="none" w:sz="0" w:space="0" w:color="auto"/>
                <w:right w:val="none" w:sz="0" w:space="0" w:color="auto"/>
              </w:divBdr>
              <w:divsChild>
                <w:div w:id="9568714">
                  <w:marLeft w:val="0"/>
                  <w:marRight w:val="0"/>
                  <w:marTop w:val="0"/>
                  <w:marBottom w:val="0"/>
                  <w:divBdr>
                    <w:top w:val="none" w:sz="0" w:space="0" w:color="auto"/>
                    <w:left w:val="none" w:sz="0" w:space="0" w:color="auto"/>
                    <w:bottom w:val="none" w:sz="0" w:space="0" w:color="auto"/>
                    <w:right w:val="none" w:sz="0" w:space="0" w:color="auto"/>
                  </w:divBdr>
                  <w:divsChild>
                    <w:div w:id="566496030">
                      <w:marLeft w:val="0"/>
                      <w:marRight w:val="0"/>
                      <w:marTop w:val="173"/>
                      <w:marBottom w:val="0"/>
                      <w:divBdr>
                        <w:top w:val="none" w:sz="0" w:space="0" w:color="auto"/>
                        <w:left w:val="none" w:sz="0" w:space="0" w:color="auto"/>
                        <w:bottom w:val="none" w:sz="0" w:space="0" w:color="auto"/>
                        <w:right w:val="none" w:sz="0" w:space="0" w:color="auto"/>
                      </w:divBdr>
                      <w:divsChild>
                        <w:div w:id="926504783">
                          <w:marLeft w:val="0"/>
                          <w:marRight w:val="0"/>
                          <w:marTop w:val="0"/>
                          <w:marBottom w:val="0"/>
                          <w:divBdr>
                            <w:top w:val="none" w:sz="0" w:space="0" w:color="auto"/>
                            <w:left w:val="none" w:sz="0" w:space="0" w:color="auto"/>
                            <w:bottom w:val="none" w:sz="0" w:space="0" w:color="auto"/>
                            <w:right w:val="none" w:sz="0" w:space="0" w:color="auto"/>
                          </w:divBdr>
                          <w:divsChild>
                            <w:div w:id="1335257690">
                              <w:marLeft w:val="0"/>
                              <w:marRight w:val="0"/>
                              <w:marTop w:val="0"/>
                              <w:marBottom w:val="0"/>
                              <w:divBdr>
                                <w:top w:val="none" w:sz="0" w:space="0" w:color="auto"/>
                                <w:left w:val="none" w:sz="0" w:space="0" w:color="auto"/>
                                <w:bottom w:val="none" w:sz="0" w:space="0" w:color="auto"/>
                                <w:right w:val="none" w:sz="0" w:space="0" w:color="auto"/>
                              </w:divBdr>
                              <w:divsChild>
                                <w:div w:id="662197900">
                                  <w:marLeft w:val="0"/>
                                  <w:marRight w:val="0"/>
                                  <w:marTop w:val="0"/>
                                  <w:marBottom w:val="0"/>
                                  <w:divBdr>
                                    <w:top w:val="none" w:sz="0" w:space="0" w:color="auto"/>
                                    <w:left w:val="none" w:sz="0" w:space="0" w:color="auto"/>
                                    <w:bottom w:val="none" w:sz="0" w:space="0" w:color="auto"/>
                                    <w:right w:val="none" w:sz="0" w:space="0" w:color="auto"/>
                                  </w:divBdr>
                                  <w:divsChild>
                                    <w:div w:id="20158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17544">
      <w:bodyDiv w:val="1"/>
      <w:marLeft w:val="0"/>
      <w:marRight w:val="0"/>
      <w:marTop w:val="0"/>
      <w:marBottom w:val="0"/>
      <w:divBdr>
        <w:top w:val="none" w:sz="0" w:space="0" w:color="auto"/>
        <w:left w:val="none" w:sz="0" w:space="0" w:color="auto"/>
        <w:bottom w:val="none" w:sz="0" w:space="0" w:color="auto"/>
        <w:right w:val="none" w:sz="0" w:space="0" w:color="auto"/>
      </w:divBdr>
    </w:div>
    <w:div w:id="1278870854">
      <w:bodyDiv w:val="1"/>
      <w:marLeft w:val="0"/>
      <w:marRight w:val="0"/>
      <w:marTop w:val="0"/>
      <w:marBottom w:val="0"/>
      <w:divBdr>
        <w:top w:val="none" w:sz="0" w:space="0" w:color="auto"/>
        <w:left w:val="none" w:sz="0" w:space="0" w:color="auto"/>
        <w:bottom w:val="none" w:sz="0" w:space="0" w:color="auto"/>
        <w:right w:val="none" w:sz="0" w:space="0" w:color="auto"/>
      </w:divBdr>
    </w:div>
    <w:div w:id="1312372702">
      <w:bodyDiv w:val="1"/>
      <w:marLeft w:val="0"/>
      <w:marRight w:val="0"/>
      <w:marTop w:val="0"/>
      <w:marBottom w:val="0"/>
      <w:divBdr>
        <w:top w:val="none" w:sz="0" w:space="0" w:color="auto"/>
        <w:left w:val="none" w:sz="0" w:space="0" w:color="auto"/>
        <w:bottom w:val="none" w:sz="0" w:space="0" w:color="auto"/>
        <w:right w:val="none" w:sz="0" w:space="0" w:color="auto"/>
      </w:divBdr>
      <w:divsChild>
        <w:div w:id="714499571">
          <w:marLeft w:val="0"/>
          <w:marRight w:val="0"/>
          <w:marTop w:val="0"/>
          <w:marBottom w:val="0"/>
          <w:divBdr>
            <w:top w:val="none" w:sz="0" w:space="0" w:color="auto"/>
            <w:left w:val="none" w:sz="0" w:space="0" w:color="auto"/>
            <w:bottom w:val="none" w:sz="0" w:space="0" w:color="auto"/>
            <w:right w:val="none" w:sz="0" w:space="0" w:color="auto"/>
          </w:divBdr>
          <w:divsChild>
            <w:div w:id="1323124282">
              <w:marLeft w:val="0"/>
              <w:marRight w:val="0"/>
              <w:marTop w:val="0"/>
              <w:marBottom w:val="0"/>
              <w:divBdr>
                <w:top w:val="none" w:sz="0" w:space="0" w:color="auto"/>
                <w:left w:val="none" w:sz="0" w:space="0" w:color="auto"/>
                <w:bottom w:val="none" w:sz="0" w:space="0" w:color="auto"/>
                <w:right w:val="none" w:sz="0" w:space="0" w:color="auto"/>
              </w:divBdr>
              <w:divsChild>
                <w:div w:id="559705888">
                  <w:marLeft w:val="0"/>
                  <w:marRight w:val="0"/>
                  <w:marTop w:val="0"/>
                  <w:marBottom w:val="0"/>
                  <w:divBdr>
                    <w:top w:val="none" w:sz="0" w:space="0" w:color="auto"/>
                    <w:left w:val="none" w:sz="0" w:space="0" w:color="auto"/>
                    <w:bottom w:val="none" w:sz="0" w:space="0" w:color="auto"/>
                    <w:right w:val="none" w:sz="0" w:space="0" w:color="auto"/>
                  </w:divBdr>
                  <w:divsChild>
                    <w:div w:id="964583772">
                      <w:marLeft w:val="0"/>
                      <w:marRight w:val="0"/>
                      <w:marTop w:val="0"/>
                      <w:marBottom w:val="0"/>
                      <w:divBdr>
                        <w:top w:val="none" w:sz="0" w:space="0" w:color="auto"/>
                        <w:left w:val="none" w:sz="0" w:space="0" w:color="auto"/>
                        <w:bottom w:val="none" w:sz="0" w:space="0" w:color="auto"/>
                        <w:right w:val="none" w:sz="0" w:space="0" w:color="auto"/>
                      </w:divBdr>
                    </w:div>
                  </w:divsChild>
                </w:div>
                <w:div w:id="1138570426">
                  <w:marLeft w:val="0"/>
                  <w:marRight w:val="0"/>
                  <w:marTop w:val="0"/>
                  <w:marBottom w:val="0"/>
                  <w:divBdr>
                    <w:top w:val="none" w:sz="0" w:space="0" w:color="auto"/>
                    <w:left w:val="none" w:sz="0" w:space="0" w:color="auto"/>
                    <w:bottom w:val="none" w:sz="0" w:space="0" w:color="auto"/>
                    <w:right w:val="none" w:sz="0" w:space="0" w:color="auto"/>
                  </w:divBdr>
                </w:div>
                <w:div w:id="17461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5008">
      <w:bodyDiv w:val="1"/>
      <w:marLeft w:val="0"/>
      <w:marRight w:val="0"/>
      <w:marTop w:val="0"/>
      <w:marBottom w:val="0"/>
      <w:divBdr>
        <w:top w:val="none" w:sz="0" w:space="0" w:color="auto"/>
        <w:left w:val="none" w:sz="0" w:space="0" w:color="auto"/>
        <w:bottom w:val="none" w:sz="0" w:space="0" w:color="auto"/>
        <w:right w:val="none" w:sz="0" w:space="0" w:color="auto"/>
      </w:divBdr>
      <w:divsChild>
        <w:div w:id="1448350603">
          <w:marLeft w:val="0"/>
          <w:marRight w:val="0"/>
          <w:marTop w:val="0"/>
          <w:marBottom w:val="0"/>
          <w:divBdr>
            <w:top w:val="none" w:sz="0" w:space="0" w:color="auto"/>
            <w:left w:val="none" w:sz="0" w:space="0" w:color="auto"/>
            <w:bottom w:val="none" w:sz="0" w:space="0" w:color="auto"/>
            <w:right w:val="none" w:sz="0" w:space="0" w:color="auto"/>
          </w:divBdr>
          <w:divsChild>
            <w:div w:id="1649357436">
              <w:marLeft w:val="0"/>
              <w:marRight w:val="0"/>
              <w:marTop w:val="0"/>
              <w:marBottom w:val="0"/>
              <w:divBdr>
                <w:top w:val="none" w:sz="0" w:space="0" w:color="auto"/>
                <w:left w:val="none" w:sz="0" w:space="0" w:color="auto"/>
                <w:bottom w:val="none" w:sz="0" w:space="0" w:color="auto"/>
                <w:right w:val="none" w:sz="0" w:space="0" w:color="auto"/>
              </w:divBdr>
              <w:divsChild>
                <w:div w:id="1112169191">
                  <w:marLeft w:val="0"/>
                  <w:marRight w:val="0"/>
                  <w:marTop w:val="0"/>
                  <w:marBottom w:val="0"/>
                  <w:divBdr>
                    <w:top w:val="none" w:sz="0" w:space="0" w:color="auto"/>
                    <w:left w:val="none" w:sz="0" w:space="0" w:color="auto"/>
                    <w:bottom w:val="none" w:sz="0" w:space="0" w:color="auto"/>
                    <w:right w:val="none" w:sz="0" w:space="0" w:color="auto"/>
                  </w:divBdr>
                  <w:divsChild>
                    <w:div w:id="7388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64354">
      <w:bodyDiv w:val="1"/>
      <w:marLeft w:val="0"/>
      <w:marRight w:val="0"/>
      <w:marTop w:val="0"/>
      <w:marBottom w:val="0"/>
      <w:divBdr>
        <w:top w:val="none" w:sz="0" w:space="0" w:color="auto"/>
        <w:left w:val="none" w:sz="0" w:space="0" w:color="auto"/>
        <w:bottom w:val="none" w:sz="0" w:space="0" w:color="auto"/>
        <w:right w:val="none" w:sz="0" w:space="0" w:color="auto"/>
      </w:divBdr>
    </w:div>
    <w:div w:id="1364286314">
      <w:bodyDiv w:val="1"/>
      <w:marLeft w:val="0"/>
      <w:marRight w:val="0"/>
      <w:marTop w:val="0"/>
      <w:marBottom w:val="0"/>
      <w:divBdr>
        <w:top w:val="none" w:sz="0" w:space="0" w:color="auto"/>
        <w:left w:val="none" w:sz="0" w:space="0" w:color="auto"/>
        <w:bottom w:val="none" w:sz="0" w:space="0" w:color="auto"/>
        <w:right w:val="none" w:sz="0" w:space="0" w:color="auto"/>
      </w:divBdr>
      <w:divsChild>
        <w:div w:id="1457990234">
          <w:marLeft w:val="0"/>
          <w:marRight w:val="0"/>
          <w:marTop w:val="0"/>
          <w:marBottom w:val="0"/>
          <w:divBdr>
            <w:top w:val="none" w:sz="0" w:space="0" w:color="auto"/>
            <w:left w:val="none" w:sz="0" w:space="0" w:color="auto"/>
            <w:bottom w:val="none" w:sz="0" w:space="0" w:color="auto"/>
            <w:right w:val="none" w:sz="0" w:space="0" w:color="auto"/>
          </w:divBdr>
          <w:divsChild>
            <w:div w:id="1736513436">
              <w:marLeft w:val="0"/>
              <w:marRight w:val="0"/>
              <w:marTop w:val="0"/>
              <w:marBottom w:val="0"/>
              <w:divBdr>
                <w:top w:val="none" w:sz="0" w:space="0" w:color="auto"/>
                <w:left w:val="none" w:sz="0" w:space="0" w:color="auto"/>
                <w:bottom w:val="none" w:sz="0" w:space="0" w:color="auto"/>
                <w:right w:val="none" w:sz="0" w:space="0" w:color="auto"/>
              </w:divBdr>
              <w:divsChild>
                <w:div w:id="544175799">
                  <w:marLeft w:val="0"/>
                  <w:marRight w:val="0"/>
                  <w:marTop w:val="0"/>
                  <w:marBottom w:val="0"/>
                  <w:divBdr>
                    <w:top w:val="none" w:sz="0" w:space="0" w:color="auto"/>
                    <w:left w:val="none" w:sz="0" w:space="0" w:color="auto"/>
                    <w:bottom w:val="none" w:sz="0" w:space="0" w:color="auto"/>
                    <w:right w:val="none" w:sz="0" w:space="0" w:color="auto"/>
                  </w:divBdr>
                  <w:divsChild>
                    <w:div w:id="565838278">
                      <w:marLeft w:val="0"/>
                      <w:marRight w:val="0"/>
                      <w:marTop w:val="0"/>
                      <w:marBottom w:val="0"/>
                      <w:divBdr>
                        <w:top w:val="none" w:sz="0" w:space="0" w:color="auto"/>
                        <w:left w:val="none" w:sz="0" w:space="0" w:color="auto"/>
                        <w:bottom w:val="none" w:sz="0" w:space="0" w:color="auto"/>
                        <w:right w:val="none" w:sz="0" w:space="0" w:color="auto"/>
                      </w:divBdr>
                      <w:divsChild>
                        <w:div w:id="1760130494">
                          <w:marLeft w:val="0"/>
                          <w:marRight w:val="0"/>
                          <w:marTop w:val="0"/>
                          <w:marBottom w:val="0"/>
                          <w:divBdr>
                            <w:top w:val="none" w:sz="0" w:space="0" w:color="auto"/>
                            <w:left w:val="none" w:sz="0" w:space="0" w:color="auto"/>
                            <w:bottom w:val="none" w:sz="0" w:space="0" w:color="auto"/>
                            <w:right w:val="none" w:sz="0" w:space="0" w:color="auto"/>
                          </w:divBdr>
                          <w:divsChild>
                            <w:div w:id="1747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394189">
      <w:bodyDiv w:val="1"/>
      <w:marLeft w:val="0"/>
      <w:marRight w:val="0"/>
      <w:marTop w:val="0"/>
      <w:marBottom w:val="0"/>
      <w:divBdr>
        <w:top w:val="none" w:sz="0" w:space="0" w:color="auto"/>
        <w:left w:val="none" w:sz="0" w:space="0" w:color="auto"/>
        <w:bottom w:val="none" w:sz="0" w:space="0" w:color="auto"/>
        <w:right w:val="none" w:sz="0" w:space="0" w:color="auto"/>
      </w:divBdr>
    </w:div>
    <w:div w:id="1382900396">
      <w:bodyDiv w:val="1"/>
      <w:marLeft w:val="0"/>
      <w:marRight w:val="0"/>
      <w:marTop w:val="0"/>
      <w:marBottom w:val="0"/>
      <w:divBdr>
        <w:top w:val="none" w:sz="0" w:space="0" w:color="auto"/>
        <w:left w:val="none" w:sz="0" w:space="0" w:color="auto"/>
        <w:bottom w:val="none" w:sz="0" w:space="0" w:color="auto"/>
        <w:right w:val="none" w:sz="0" w:space="0" w:color="auto"/>
      </w:divBdr>
      <w:divsChild>
        <w:div w:id="880439309">
          <w:marLeft w:val="0"/>
          <w:marRight w:val="0"/>
          <w:marTop w:val="0"/>
          <w:marBottom w:val="0"/>
          <w:divBdr>
            <w:top w:val="none" w:sz="0" w:space="0" w:color="auto"/>
            <w:left w:val="none" w:sz="0" w:space="0" w:color="auto"/>
            <w:bottom w:val="none" w:sz="0" w:space="0" w:color="auto"/>
            <w:right w:val="none" w:sz="0" w:space="0" w:color="auto"/>
          </w:divBdr>
          <w:divsChild>
            <w:div w:id="407581481">
              <w:marLeft w:val="0"/>
              <w:marRight w:val="0"/>
              <w:marTop w:val="0"/>
              <w:marBottom w:val="0"/>
              <w:divBdr>
                <w:top w:val="none" w:sz="0" w:space="0" w:color="auto"/>
                <w:left w:val="none" w:sz="0" w:space="0" w:color="auto"/>
                <w:bottom w:val="none" w:sz="0" w:space="0" w:color="auto"/>
                <w:right w:val="none" w:sz="0" w:space="0" w:color="auto"/>
              </w:divBdr>
              <w:divsChild>
                <w:div w:id="1485051168">
                  <w:marLeft w:val="0"/>
                  <w:marRight w:val="0"/>
                  <w:marTop w:val="0"/>
                  <w:marBottom w:val="0"/>
                  <w:divBdr>
                    <w:top w:val="none" w:sz="0" w:space="0" w:color="auto"/>
                    <w:left w:val="none" w:sz="0" w:space="0" w:color="auto"/>
                    <w:bottom w:val="none" w:sz="0" w:space="0" w:color="auto"/>
                    <w:right w:val="none" w:sz="0" w:space="0" w:color="auto"/>
                  </w:divBdr>
                </w:div>
                <w:div w:id="1839536597">
                  <w:marLeft w:val="0"/>
                  <w:marRight w:val="0"/>
                  <w:marTop w:val="0"/>
                  <w:marBottom w:val="0"/>
                  <w:divBdr>
                    <w:top w:val="none" w:sz="0" w:space="0" w:color="auto"/>
                    <w:left w:val="none" w:sz="0" w:space="0" w:color="auto"/>
                    <w:bottom w:val="none" w:sz="0" w:space="0" w:color="auto"/>
                    <w:right w:val="none" w:sz="0" w:space="0" w:color="auto"/>
                  </w:divBdr>
                  <w:divsChild>
                    <w:div w:id="1303344439">
                      <w:marLeft w:val="0"/>
                      <w:marRight w:val="0"/>
                      <w:marTop w:val="0"/>
                      <w:marBottom w:val="0"/>
                      <w:divBdr>
                        <w:top w:val="none" w:sz="0" w:space="0" w:color="auto"/>
                        <w:left w:val="none" w:sz="0" w:space="0" w:color="auto"/>
                        <w:bottom w:val="none" w:sz="0" w:space="0" w:color="auto"/>
                        <w:right w:val="none" w:sz="0" w:space="0" w:color="auto"/>
                      </w:divBdr>
                    </w:div>
                  </w:divsChild>
                </w:div>
                <w:div w:id="19651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9314">
      <w:bodyDiv w:val="1"/>
      <w:marLeft w:val="0"/>
      <w:marRight w:val="0"/>
      <w:marTop w:val="0"/>
      <w:marBottom w:val="0"/>
      <w:divBdr>
        <w:top w:val="none" w:sz="0" w:space="0" w:color="auto"/>
        <w:left w:val="none" w:sz="0" w:space="0" w:color="auto"/>
        <w:bottom w:val="none" w:sz="0" w:space="0" w:color="auto"/>
        <w:right w:val="none" w:sz="0" w:space="0" w:color="auto"/>
      </w:divBdr>
    </w:div>
    <w:div w:id="1423336395">
      <w:bodyDiv w:val="1"/>
      <w:marLeft w:val="0"/>
      <w:marRight w:val="0"/>
      <w:marTop w:val="0"/>
      <w:marBottom w:val="0"/>
      <w:divBdr>
        <w:top w:val="none" w:sz="0" w:space="0" w:color="auto"/>
        <w:left w:val="none" w:sz="0" w:space="0" w:color="auto"/>
        <w:bottom w:val="none" w:sz="0" w:space="0" w:color="auto"/>
        <w:right w:val="none" w:sz="0" w:space="0" w:color="auto"/>
      </w:divBdr>
    </w:div>
    <w:div w:id="1447038124">
      <w:bodyDiv w:val="1"/>
      <w:marLeft w:val="0"/>
      <w:marRight w:val="0"/>
      <w:marTop w:val="0"/>
      <w:marBottom w:val="0"/>
      <w:divBdr>
        <w:top w:val="none" w:sz="0" w:space="0" w:color="auto"/>
        <w:left w:val="none" w:sz="0" w:space="0" w:color="auto"/>
        <w:bottom w:val="none" w:sz="0" w:space="0" w:color="auto"/>
        <w:right w:val="none" w:sz="0" w:space="0" w:color="auto"/>
      </w:divBdr>
      <w:divsChild>
        <w:div w:id="576137254">
          <w:marLeft w:val="0"/>
          <w:marRight w:val="0"/>
          <w:marTop w:val="0"/>
          <w:marBottom w:val="0"/>
          <w:divBdr>
            <w:top w:val="none" w:sz="0" w:space="0" w:color="auto"/>
            <w:left w:val="none" w:sz="0" w:space="0" w:color="auto"/>
            <w:bottom w:val="none" w:sz="0" w:space="0" w:color="auto"/>
            <w:right w:val="none" w:sz="0" w:space="0" w:color="auto"/>
          </w:divBdr>
        </w:div>
        <w:div w:id="1604729836">
          <w:marLeft w:val="0"/>
          <w:marRight w:val="0"/>
          <w:marTop w:val="0"/>
          <w:marBottom w:val="0"/>
          <w:divBdr>
            <w:top w:val="none" w:sz="0" w:space="0" w:color="auto"/>
            <w:left w:val="none" w:sz="0" w:space="0" w:color="auto"/>
            <w:bottom w:val="none" w:sz="0" w:space="0" w:color="auto"/>
            <w:right w:val="none" w:sz="0" w:space="0" w:color="auto"/>
          </w:divBdr>
        </w:div>
      </w:divsChild>
    </w:div>
    <w:div w:id="1507012400">
      <w:bodyDiv w:val="1"/>
      <w:marLeft w:val="0"/>
      <w:marRight w:val="0"/>
      <w:marTop w:val="0"/>
      <w:marBottom w:val="0"/>
      <w:divBdr>
        <w:top w:val="none" w:sz="0" w:space="0" w:color="auto"/>
        <w:left w:val="none" w:sz="0" w:space="0" w:color="auto"/>
        <w:bottom w:val="none" w:sz="0" w:space="0" w:color="auto"/>
        <w:right w:val="none" w:sz="0" w:space="0" w:color="auto"/>
      </w:divBdr>
    </w:div>
    <w:div w:id="1508324296">
      <w:bodyDiv w:val="1"/>
      <w:marLeft w:val="0"/>
      <w:marRight w:val="0"/>
      <w:marTop w:val="0"/>
      <w:marBottom w:val="0"/>
      <w:divBdr>
        <w:top w:val="none" w:sz="0" w:space="0" w:color="auto"/>
        <w:left w:val="none" w:sz="0" w:space="0" w:color="auto"/>
        <w:bottom w:val="none" w:sz="0" w:space="0" w:color="auto"/>
        <w:right w:val="none" w:sz="0" w:space="0" w:color="auto"/>
      </w:divBdr>
      <w:divsChild>
        <w:div w:id="1256019112">
          <w:marLeft w:val="0"/>
          <w:marRight w:val="0"/>
          <w:marTop w:val="0"/>
          <w:marBottom w:val="0"/>
          <w:divBdr>
            <w:top w:val="none" w:sz="0" w:space="0" w:color="auto"/>
            <w:left w:val="none" w:sz="0" w:space="0" w:color="auto"/>
            <w:bottom w:val="none" w:sz="0" w:space="0" w:color="auto"/>
            <w:right w:val="none" w:sz="0" w:space="0" w:color="auto"/>
          </w:divBdr>
          <w:divsChild>
            <w:div w:id="461464441">
              <w:marLeft w:val="0"/>
              <w:marRight w:val="0"/>
              <w:marTop w:val="0"/>
              <w:marBottom w:val="0"/>
              <w:divBdr>
                <w:top w:val="none" w:sz="0" w:space="0" w:color="auto"/>
                <w:left w:val="none" w:sz="0" w:space="0" w:color="auto"/>
                <w:bottom w:val="none" w:sz="0" w:space="0" w:color="auto"/>
                <w:right w:val="none" w:sz="0" w:space="0" w:color="auto"/>
              </w:divBdr>
              <w:divsChild>
                <w:div w:id="1637251128">
                  <w:marLeft w:val="0"/>
                  <w:marRight w:val="0"/>
                  <w:marTop w:val="0"/>
                  <w:marBottom w:val="0"/>
                  <w:divBdr>
                    <w:top w:val="none" w:sz="0" w:space="0" w:color="auto"/>
                    <w:left w:val="none" w:sz="0" w:space="0" w:color="auto"/>
                    <w:bottom w:val="none" w:sz="0" w:space="0" w:color="auto"/>
                    <w:right w:val="none" w:sz="0" w:space="0" w:color="auto"/>
                  </w:divBdr>
                  <w:divsChild>
                    <w:div w:id="985666667">
                      <w:marLeft w:val="0"/>
                      <w:marRight w:val="0"/>
                      <w:marTop w:val="0"/>
                      <w:marBottom w:val="0"/>
                      <w:divBdr>
                        <w:top w:val="none" w:sz="0" w:space="0" w:color="auto"/>
                        <w:left w:val="none" w:sz="0" w:space="0" w:color="auto"/>
                        <w:bottom w:val="none" w:sz="0" w:space="0" w:color="auto"/>
                        <w:right w:val="none" w:sz="0" w:space="0" w:color="auto"/>
                      </w:divBdr>
                      <w:divsChild>
                        <w:div w:id="1454397544">
                          <w:marLeft w:val="0"/>
                          <w:marRight w:val="0"/>
                          <w:marTop w:val="0"/>
                          <w:marBottom w:val="0"/>
                          <w:divBdr>
                            <w:top w:val="none" w:sz="0" w:space="0" w:color="auto"/>
                            <w:left w:val="none" w:sz="0" w:space="0" w:color="auto"/>
                            <w:bottom w:val="none" w:sz="0" w:space="0" w:color="auto"/>
                            <w:right w:val="none" w:sz="0" w:space="0" w:color="auto"/>
                          </w:divBdr>
                          <w:divsChild>
                            <w:div w:id="7340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401707">
      <w:bodyDiv w:val="1"/>
      <w:marLeft w:val="0"/>
      <w:marRight w:val="0"/>
      <w:marTop w:val="0"/>
      <w:marBottom w:val="0"/>
      <w:divBdr>
        <w:top w:val="none" w:sz="0" w:space="0" w:color="auto"/>
        <w:left w:val="none" w:sz="0" w:space="0" w:color="auto"/>
        <w:bottom w:val="none" w:sz="0" w:space="0" w:color="auto"/>
        <w:right w:val="none" w:sz="0" w:space="0" w:color="auto"/>
      </w:divBdr>
    </w:div>
    <w:div w:id="1553999367">
      <w:bodyDiv w:val="1"/>
      <w:marLeft w:val="0"/>
      <w:marRight w:val="0"/>
      <w:marTop w:val="0"/>
      <w:marBottom w:val="0"/>
      <w:divBdr>
        <w:top w:val="none" w:sz="0" w:space="0" w:color="auto"/>
        <w:left w:val="none" w:sz="0" w:space="0" w:color="auto"/>
        <w:bottom w:val="none" w:sz="0" w:space="0" w:color="auto"/>
        <w:right w:val="none" w:sz="0" w:space="0" w:color="auto"/>
      </w:divBdr>
    </w:div>
    <w:div w:id="1559199267">
      <w:bodyDiv w:val="1"/>
      <w:marLeft w:val="0"/>
      <w:marRight w:val="0"/>
      <w:marTop w:val="0"/>
      <w:marBottom w:val="0"/>
      <w:divBdr>
        <w:top w:val="none" w:sz="0" w:space="0" w:color="auto"/>
        <w:left w:val="none" w:sz="0" w:space="0" w:color="auto"/>
        <w:bottom w:val="none" w:sz="0" w:space="0" w:color="auto"/>
        <w:right w:val="none" w:sz="0" w:space="0" w:color="auto"/>
      </w:divBdr>
      <w:divsChild>
        <w:div w:id="119110076">
          <w:marLeft w:val="0"/>
          <w:marRight w:val="0"/>
          <w:marTop w:val="0"/>
          <w:marBottom w:val="0"/>
          <w:divBdr>
            <w:top w:val="none" w:sz="0" w:space="0" w:color="auto"/>
            <w:left w:val="none" w:sz="0" w:space="0" w:color="auto"/>
            <w:bottom w:val="none" w:sz="0" w:space="0" w:color="auto"/>
            <w:right w:val="none" w:sz="0" w:space="0" w:color="auto"/>
          </w:divBdr>
          <w:divsChild>
            <w:div w:id="503595960">
              <w:marLeft w:val="0"/>
              <w:marRight w:val="0"/>
              <w:marTop w:val="0"/>
              <w:marBottom w:val="0"/>
              <w:divBdr>
                <w:top w:val="none" w:sz="0" w:space="0" w:color="auto"/>
                <w:left w:val="none" w:sz="0" w:space="0" w:color="auto"/>
                <w:bottom w:val="none" w:sz="0" w:space="0" w:color="auto"/>
                <w:right w:val="none" w:sz="0" w:space="0" w:color="auto"/>
              </w:divBdr>
              <w:divsChild>
                <w:div w:id="586232790">
                  <w:marLeft w:val="0"/>
                  <w:marRight w:val="0"/>
                  <w:marTop w:val="0"/>
                  <w:marBottom w:val="0"/>
                  <w:divBdr>
                    <w:top w:val="none" w:sz="0" w:space="0" w:color="auto"/>
                    <w:left w:val="none" w:sz="0" w:space="0" w:color="auto"/>
                    <w:bottom w:val="none" w:sz="0" w:space="0" w:color="auto"/>
                    <w:right w:val="none" w:sz="0" w:space="0" w:color="auto"/>
                  </w:divBdr>
                  <w:divsChild>
                    <w:div w:id="69431882">
                      <w:marLeft w:val="0"/>
                      <w:marRight w:val="0"/>
                      <w:marTop w:val="173"/>
                      <w:marBottom w:val="0"/>
                      <w:divBdr>
                        <w:top w:val="none" w:sz="0" w:space="0" w:color="auto"/>
                        <w:left w:val="none" w:sz="0" w:space="0" w:color="auto"/>
                        <w:bottom w:val="none" w:sz="0" w:space="0" w:color="auto"/>
                        <w:right w:val="none" w:sz="0" w:space="0" w:color="auto"/>
                      </w:divBdr>
                      <w:divsChild>
                        <w:div w:id="1965382973">
                          <w:marLeft w:val="0"/>
                          <w:marRight w:val="0"/>
                          <w:marTop w:val="0"/>
                          <w:marBottom w:val="0"/>
                          <w:divBdr>
                            <w:top w:val="none" w:sz="0" w:space="0" w:color="auto"/>
                            <w:left w:val="none" w:sz="0" w:space="0" w:color="auto"/>
                            <w:bottom w:val="none" w:sz="0" w:space="0" w:color="auto"/>
                            <w:right w:val="none" w:sz="0" w:space="0" w:color="auto"/>
                          </w:divBdr>
                          <w:divsChild>
                            <w:div w:id="197475469">
                              <w:marLeft w:val="0"/>
                              <w:marRight w:val="0"/>
                              <w:marTop w:val="0"/>
                              <w:marBottom w:val="0"/>
                              <w:divBdr>
                                <w:top w:val="none" w:sz="0" w:space="0" w:color="auto"/>
                                <w:left w:val="none" w:sz="0" w:space="0" w:color="auto"/>
                                <w:bottom w:val="none" w:sz="0" w:space="0" w:color="auto"/>
                                <w:right w:val="none" w:sz="0" w:space="0" w:color="auto"/>
                              </w:divBdr>
                              <w:divsChild>
                                <w:div w:id="767701676">
                                  <w:marLeft w:val="0"/>
                                  <w:marRight w:val="0"/>
                                  <w:marTop w:val="0"/>
                                  <w:marBottom w:val="0"/>
                                  <w:divBdr>
                                    <w:top w:val="none" w:sz="0" w:space="0" w:color="auto"/>
                                    <w:left w:val="none" w:sz="0" w:space="0" w:color="auto"/>
                                    <w:bottom w:val="none" w:sz="0" w:space="0" w:color="auto"/>
                                    <w:right w:val="none" w:sz="0" w:space="0" w:color="auto"/>
                                  </w:divBdr>
                                  <w:divsChild>
                                    <w:div w:id="10451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019678">
      <w:bodyDiv w:val="1"/>
      <w:marLeft w:val="0"/>
      <w:marRight w:val="0"/>
      <w:marTop w:val="0"/>
      <w:marBottom w:val="0"/>
      <w:divBdr>
        <w:top w:val="none" w:sz="0" w:space="0" w:color="auto"/>
        <w:left w:val="none" w:sz="0" w:space="0" w:color="auto"/>
        <w:bottom w:val="none" w:sz="0" w:space="0" w:color="auto"/>
        <w:right w:val="none" w:sz="0" w:space="0" w:color="auto"/>
      </w:divBdr>
    </w:div>
    <w:div w:id="1575428224">
      <w:bodyDiv w:val="1"/>
      <w:marLeft w:val="0"/>
      <w:marRight w:val="0"/>
      <w:marTop w:val="0"/>
      <w:marBottom w:val="0"/>
      <w:divBdr>
        <w:top w:val="none" w:sz="0" w:space="0" w:color="auto"/>
        <w:left w:val="none" w:sz="0" w:space="0" w:color="auto"/>
        <w:bottom w:val="none" w:sz="0" w:space="0" w:color="auto"/>
        <w:right w:val="none" w:sz="0" w:space="0" w:color="auto"/>
      </w:divBdr>
    </w:div>
    <w:div w:id="1576621074">
      <w:bodyDiv w:val="1"/>
      <w:marLeft w:val="0"/>
      <w:marRight w:val="0"/>
      <w:marTop w:val="0"/>
      <w:marBottom w:val="0"/>
      <w:divBdr>
        <w:top w:val="none" w:sz="0" w:space="0" w:color="auto"/>
        <w:left w:val="none" w:sz="0" w:space="0" w:color="auto"/>
        <w:bottom w:val="none" w:sz="0" w:space="0" w:color="auto"/>
        <w:right w:val="none" w:sz="0" w:space="0" w:color="auto"/>
      </w:divBdr>
      <w:divsChild>
        <w:div w:id="1171797392">
          <w:marLeft w:val="0"/>
          <w:marRight w:val="0"/>
          <w:marTop w:val="0"/>
          <w:marBottom w:val="0"/>
          <w:divBdr>
            <w:top w:val="none" w:sz="0" w:space="0" w:color="auto"/>
            <w:left w:val="none" w:sz="0" w:space="0" w:color="auto"/>
            <w:bottom w:val="none" w:sz="0" w:space="0" w:color="auto"/>
            <w:right w:val="none" w:sz="0" w:space="0" w:color="auto"/>
          </w:divBdr>
          <w:divsChild>
            <w:div w:id="1873494402">
              <w:marLeft w:val="0"/>
              <w:marRight w:val="0"/>
              <w:marTop w:val="0"/>
              <w:marBottom w:val="0"/>
              <w:divBdr>
                <w:top w:val="none" w:sz="0" w:space="0" w:color="auto"/>
                <w:left w:val="none" w:sz="0" w:space="0" w:color="auto"/>
                <w:bottom w:val="none" w:sz="0" w:space="0" w:color="auto"/>
                <w:right w:val="none" w:sz="0" w:space="0" w:color="auto"/>
              </w:divBdr>
              <w:divsChild>
                <w:div w:id="1668096786">
                  <w:marLeft w:val="0"/>
                  <w:marRight w:val="0"/>
                  <w:marTop w:val="0"/>
                  <w:marBottom w:val="0"/>
                  <w:divBdr>
                    <w:top w:val="none" w:sz="0" w:space="0" w:color="auto"/>
                    <w:left w:val="none" w:sz="0" w:space="0" w:color="auto"/>
                    <w:bottom w:val="none" w:sz="0" w:space="0" w:color="auto"/>
                    <w:right w:val="none" w:sz="0" w:space="0" w:color="auto"/>
                  </w:divBdr>
                  <w:divsChild>
                    <w:div w:id="1836190510">
                      <w:marLeft w:val="0"/>
                      <w:marRight w:val="0"/>
                      <w:marTop w:val="173"/>
                      <w:marBottom w:val="0"/>
                      <w:divBdr>
                        <w:top w:val="none" w:sz="0" w:space="0" w:color="auto"/>
                        <w:left w:val="none" w:sz="0" w:space="0" w:color="auto"/>
                        <w:bottom w:val="none" w:sz="0" w:space="0" w:color="auto"/>
                        <w:right w:val="none" w:sz="0" w:space="0" w:color="auto"/>
                      </w:divBdr>
                      <w:divsChild>
                        <w:div w:id="575213438">
                          <w:marLeft w:val="0"/>
                          <w:marRight w:val="0"/>
                          <w:marTop w:val="0"/>
                          <w:marBottom w:val="0"/>
                          <w:divBdr>
                            <w:top w:val="none" w:sz="0" w:space="0" w:color="auto"/>
                            <w:left w:val="none" w:sz="0" w:space="0" w:color="auto"/>
                            <w:bottom w:val="none" w:sz="0" w:space="0" w:color="auto"/>
                            <w:right w:val="none" w:sz="0" w:space="0" w:color="auto"/>
                          </w:divBdr>
                          <w:divsChild>
                            <w:div w:id="1082991085">
                              <w:marLeft w:val="0"/>
                              <w:marRight w:val="0"/>
                              <w:marTop w:val="0"/>
                              <w:marBottom w:val="0"/>
                              <w:divBdr>
                                <w:top w:val="none" w:sz="0" w:space="0" w:color="auto"/>
                                <w:left w:val="none" w:sz="0" w:space="0" w:color="auto"/>
                                <w:bottom w:val="none" w:sz="0" w:space="0" w:color="auto"/>
                                <w:right w:val="none" w:sz="0" w:space="0" w:color="auto"/>
                              </w:divBdr>
                              <w:divsChild>
                                <w:div w:id="199635940">
                                  <w:marLeft w:val="0"/>
                                  <w:marRight w:val="0"/>
                                  <w:marTop w:val="0"/>
                                  <w:marBottom w:val="0"/>
                                  <w:divBdr>
                                    <w:top w:val="none" w:sz="0" w:space="0" w:color="auto"/>
                                    <w:left w:val="none" w:sz="0" w:space="0" w:color="auto"/>
                                    <w:bottom w:val="none" w:sz="0" w:space="0" w:color="auto"/>
                                    <w:right w:val="none" w:sz="0" w:space="0" w:color="auto"/>
                                  </w:divBdr>
                                  <w:divsChild>
                                    <w:div w:id="10614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216885">
      <w:bodyDiv w:val="1"/>
      <w:marLeft w:val="0"/>
      <w:marRight w:val="0"/>
      <w:marTop w:val="0"/>
      <w:marBottom w:val="0"/>
      <w:divBdr>
        <w:top w:val="none" w:sz="0" w:space="0" w:color="auto"/>
        <w:left w:val="none" w:sz="0" w:space="0" w:color="auto"/>
        <w:bottom w:val="none" w:sz="0" w:space="0" w:color="auto"/>
        <w:right w:val="none" w:sz="0" w:space="0" w:color="auto"/>
      </w:divBdr>
      <w:divsChild>
        <w:div w:id="312636553">
          <w:marLeft w:val="0"/>
          <w:marRight w:val="0"/>
          <w:marTop w:val="0"/>
          <w:marBottom w:val="0"/>
          <w:divBdr>
            <w:top w:val="none" w:sz="0" w:space="0" w:color="auto"/>
            <w:left w:val="none" w:sz="0" w:space="0" w:color="auto"/>
            <w:bottom w:val="none" w:sz="0" w:space="0" w:color="auto"/>
            <w:right w:val="none" w:sz="0" w:space="0" w:color="auto"/>
          </w:divBdr>
        </w:div>
      </w:divsChild>
    </w:div>
    <w:div w:id="1586718345">
      <w:bodyDiv w:val="1"/>
      <w:marLeft w:val="0"/>
      <w:marRight w:val="0"/>
      <w:marTop w:val="0"/>
      <w:marBottom w:val="0"/>
      <w:divBdr>
        <w:top w:val="none" w:sz="0" w:space="0" w:color="auto"/>
        <w:left w:val="none" w:sz="0" w:space="0" w:color="auto"/>
        <w:bottom w:val="none" w:sz="0" w:space="0" w:color="auto"/>
        <w:right w:val="none" w:sz="0" w:space="0" w:color="auto"/>
      </w:divBdr>
    </w:div>
    <w:div w:id="1610165111">
      <w:bodyDiv w:val="1"/>
      <w:marLeft w:val="0"/>
      <w:marRight w:val="0"/>
      <w:marTop w:val="0"/>
      <w:marBottom w:val="0"/>
      <w:divBdr>
        <w:top w:val="none" w:sz="0" w:space="0" w:color="auto"/>
        <w:left w:val="none" w:sz="0" w:space="0" w:color="auto"/>
        <w:bottom w:val="none" w:sz="0" w:space="0" w:color="auto"/>
        <w:right w:val="none" w:sz="0" w:space="0" w:color="auto"/>
      </w:divBdr>
      <w:divsChild>
        <w:div w:id="1959799690">
          <w:marLeft w:val="0"/>
          <w:marRight w:val="0"/>
          <w:marTop w:val="0"/>
          <w:marBottom w:val="0"/>
          <w:divBdr>
            <w:top w:val="none" w:sz="0" w:space="0" w:color="auto"/>
            <w:left w:val="none" w:sz="0" w:space="0" w:color="auto"/>
            <w:bottom w:val="none" w:sz="0" w:space="0" w:color="auto"/>
            <w:right w:val="none" w:sz="0" w:space="0" w:color="auto"/>
          </w:divBdr>
          <w:divsChild>
            <w:div w:id="534390246">
              <w:marLeft w:val="0"/>
              <w:marRight w:val="0"/>
              <w:marTop w:val="0"/>
              <w:marBottom w:val="0"/>
              <w:divBdr>
                <w:top w:val="none" w:sz="0" w:space="0" w:color="auto"/>
                <w:left w:val="none" w:sz="0" w:space="0" w:color="auto"/>
                <w:bottom w:val="none" w:sz="0" w:space="0" w:color="auto"/>
                <w:right w:val="none" w:sz="0" w:space="0" w:color="auto"/>
              </w:divBdr>
              <w:divsChild>
                <w:div w:id="401408514">
                  <w:marLeft w:val="0"/>
                  <w:marRight w:val="0"/>
                  <w:marTop w:val="0"/>
                  <w:marBottom w:val="0"/>
                  <w:divBdr>
                    <w:top w:val="none" w:sz="0" w:space="0" w:color="auto"/>
                    <w:left w:val="none" w:sz="0" w:space="0" w:color="auto"/>
                    <w:bottom w:val="none" w:sz="0" w:space="0" w:color="auto"/>
                    <w:right w:val="none" w:sz="0" w:space="0" w:color="auto"/>
                  </w:divBdr>
                  <w:divsChild>
                    <w:div w:id="1424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6141">
      <w:bodyDiv w:val="1"/>
      <w:marLeft w:val="0"/>
      <w:marRight w:val="0"/>
      <w:marTop w:val="0"/>
      <w:marBottom w:val="0"/>
      <w:divBdr>
        <w:top w:val="none" w:sz="0" w:space="0" w:color="auto"/>
        <w:left w:val="none" w:sz="0" w:space="0" w:color="auto"/>
        <w:bottom w:val="none" w:sz="0" w:space="0" w:color="auto"/>
        <w:right w:val="none" w:sz="0" w:space="0" w:color="auto"/>
      </w:divBdr>
    </w:div>
    <w:div w:id="1626035127">
      <w:bodyDiv w:val="1"/>
      <w:marLeft w:val="0"/>
      <w:marRight w:val="0"/>
      <w:marTop w:val="0"/>
      <w:marBottom w:val="0"/>
      <w:divBdr>
        <w:top w:val="none" w:sz="0" w:space="0" w:color="auto"/>
        <w:left w:val="none" w:sz="0" w:space="0" w:color="auto"/>
        <w:bottom w:val="none" w:sz="0" w:space="0" w:color="auto"/>
        <w:right w:val="none" w:sz="0" w:space="0" w:color="auto"/>
      </w:divBdr>
    </w:div>
    <w:div w:id="1662588104">
      <w:bodyDiv w:val="1"/>
      <w:marLeft w:val="0"/>
      <w:marRight w:val="0"/>
      <w:marTop w:val="0"/>
      <w:marBottom w:val="0"/>
      <w:divBdr>
        <w:top w:val="none" w:sz="0" w:space="0" w:color="auto"/>
        <w:left w:val="none" w:sz="0" w:space="0" w:color="auto"/>
        <w:bottom w:val="none" w:sz="0" w:space="0" w:color="auto"/>
        <w:right w:val="none" w:sz="0" w:space="0" w:color="auto"/>
      </w:divBdr>
    </w:div>
    <w:div w:id="1668633723">
      <w:bodyDiv w:val="1"/>
      <w:marLeft w:val="0"/>
      <w:marRight w:val="0"/>
      <w:marTop w:val="0"/>
      <w:marBottom w:val="0"/>
      <w:divBdr>
        <w:top w:val="none" w:sz="0" w:space="0" w:color="auto"/>
        <w:left w:val="none" w:sz="0" w:space="0" w:color="auto"/>
        <w:bottom w:val="none" w:sz="0" w:space="0" w:color="auto"/>
        <w:right w:val="none" w:sz="0" w:space="0" w:color="auto"/>
      </w:divBdr>
    </w:div>
    <w:div w:id="1687369646">
      <w:bodyDiv w:val="1"/>
      <w:marLeft w:val="0"/>
      <w:marRight w:val="0"/>
      <w:marTop w:val="0"/>
      <w:marBottom w:val="0"/>
      <w:divBdr>
        <w:top w:val="none" w:sz="0" w:space="0" w:color="auto"/>
        <w:left w:val="none" w:sz="0" w:space="0" w:color="auto"/>
        <w:bottom w:val="none" w:sz="0" w:space="0" w:color="auto"/>
        <w:right w:val="none" w:sz="0" w:space="0" w:color="auto"/>
      </w:divBdr>
      <w:divsChild>
        <w:div w:id="307899418">
          <w:marLeft w:val="0"/>
          <w:marRight w:val="0"/>
          <w:marTop w:val="0"/>
          <w:marBottom w:val="0"/>
          <w:divBdr>
            <w:top w:val="none" w:sz="0" w:space="0" w:color="auto"/>
            <w:left w:val="none" w:sz="0" w:space="0" w:color="auto"/>
            <w:bottom w:val="none" w:sz="0" w:space="0" w:color="auto"/>
            <w:right w:val="none" w:sz="0" w:space="0" w:color="auto"/>
          </w:divBdr>
          <w:divsChild>
            <w:div w:id="8825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013">
      <w:bodyDiv w:val="1"/>
      <w:marLeft w:val="0"/>
      <w:marRight w:val="0"/>
      <w:marTop w:val="0"/>
      <w:marBottom w:val="0"/>
      <w:divBdr>
        <w:top w:val="none" w:sz="0" w:space="0" w:color="auto"/>
        <w:left w:val="none" w:sz="0" w:space="0" w:color="auto"/>
        <w:bottom w:val="none" w:sz="0" w:space="0" w:color="auto"/>
        <w:right w:val="none" w:sz="0" w:space="0" w:color="auto"/>
      </w:divBdr>
      <w:divsChild>
        <w:div w:id="1142700049">
          <w:marLeft w:val="0"/>
          <w:marRight w:val="0"/>
          <w:marTop w:val="0"/>
          <w:marBottom w:val="0"/>
          <w:divBdr>
            <w:top w:val="none" w:sz="0" w:space="0" w:color="auto"/>
            <w:left w:val="none" w:sz="0" w:space="0" w:color="auto"/>
            <w:bottom w:val="none" w:sz="0" w:space="0" w:color="auto"/>
            <w:right w:val="none" w:sz="0" w:space="0" w:color="auto"/>
          </w:divBdr>
          <w:divsChild>
            <w:div w:id="1990403113">
              <w:marLeft w:val="0"/>
              <w:marRight w:val="0"/>
              <w:marTop w:val="0"/>
              <w:marBottom w:val="0"/>
              <w:divBdr>
                <w:top w:val="none" w:sz="0" w:space="0" w:color="auto"/>
                <w:left w:val="none" w:sz="0" w:space="0" w:color="auto"/>
                <w:bottom w:val="none" w:sz="0" w:space="0" w:color="auto"/>
                <w:right w:val="none" w:sz="0" w:space="0" w:color="auto"/>
              </w:divBdr>
            </w:div>
          </w:divsChild>
        </w:div>
        <w:div w:id="2035185258">
          <w:marLeft w:val="0"/>
          <w:marRight w:val="0"/>
          <w:marTop w:val="0"/>
          <w:marBottom w:val="0"/>
          <w:divBdr>
            <w:top w:val="none" w:sz="0" w:space="0" w:color="auto"/>
            <w:left w:val="none" w:sz="0" w:space="0" w:color="auto"/>
            <w:bottom w:val="none" w:sz="0" w:space="0" w:color="auto"/>
            <w:right w:val="none" w:sz="0" w:space="0" w:color="auto"/>
          </w:divBdr>
          <w:divsChild>
            <w:div w:id="2088765644">
              <w:marLeft w:val="0"/>
              <w:marRight w:val="0"/>
              <w:marTop w:val="0"/>
              <w:marBottom w:val="0"/>
              <w:divBdr>
                <w:top w:val="none" w:sz="0" w:space="0" w:color="auto"/>
                <w:left w:val="none" w:sz="0" w:space="0" w:color="auto"/>
                <w:bottom w:val="none" w:sz="0" w:space="0" w:color="auto"/>
                <w:right w:val="none" w:sz="0" w:space="0" w:color="auto"/>
              </w:divBdr>
              <w:divsChild>
                <w:div w:id="163252311">
                  <w:marLeft w:val="0"/>
                  <w:marRight w:val="0"/>
                  <w:marTop w:val="0"/>
                  <w:marBottom w:val="0"/>
                  <w:divBdr>
                    <w:top w:val="none" w:sz="0" w:space="0" w:color="auto"/>
                    <w:left w:val="none" w:sz="0" w:space="0" w:color="auto"/>
                    <w:bottom w:val="none" w:sz="0" w:space="0" w:color="auto"/>
                    <w:right w:val="none" w:sz="0" w:space="0" w:color="auto"/>
                  </w:divBdr>
                  <w:divsChild>
                    <w:div w:id="19963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05474768">
      <w:bodyDiv w:val="1"/>
      <w:marLeft w:val="0"/>
      <w:marRight w:val="0"/>
      <w:marTop w:val="0"/>
      <w:marBottom w:val="0"/>
      <w:divBdr>
        <w:top w:val="none" w:sz="0" w:space="0" w:color="auto"/>
        <w:left w:val="none" w:sz="0" w:space="0" w:color="auto"/>
        <w:bottom w:val="none" w:sz="0" w:space="0" w:color="auto"/>
        <w:right w:val="none" w:sz="0" w:space="0" w:color="auto"/>
      </w:divBdr>
    </w:div>
    <w:div w:id="1708800095">
      <w:bodyDiv w:val="1"/>
      <w:marLeft w:val="0"/>
      <w:marRight w:val="0"/>
      <w:marTop w:val="0"/>
      <w:marBottom w:val="0"/>
      <w:divBdr>
        <w:top w:val="none" w:sz="0" w:space="0" w:color="auto"/>
        <w:left w:val="none" w:sz="0" w:space="0" w:color="auto"/>
        <w:bottom w:val="none" w:sz="0" w:space="0" w:color="auto"/>
        <w:right w:val="none" w:sz="0" w:space="0" w:color="auto"/>
      </w:divBdr>
    </w:div>
    <w:div w:id="1716083740">
      <w:bodyDiv w:val="1"/>
      <w:marLeft w:val="0"/>
      <w:marRight w:val="0"/>
      <w:marTop w:val="0"/>
      <w:marBottom w:val="0"/>
      <w:divBdr>
        <w:top w:val="none" w:sz="0" w:space="0" w:color="auto"/>
        <w:left w:val="none" w:sz="0" w:space="0" w:color="auto"/>
        <w:bottom w:val="none" w:sz="0" w:space="0" w:color="auto"/>
        <w:right w:val="none" w:sz="0" w:space="0" w:color="auto"/>
      </w:divBdr>
    </w:div>
    <w:div w:id="1735665432">
      <w:bodyDiv w:val="1"/>
      <w:marLeft w:val="0"/>
      <w:marRight w:val="0"/>
      <w:marTop w:val="0"/>
      <w:marBottom w:val="0"/>
      <w:divBdr>
        <w:top w:val="none" w:sz="0" w:space="0" w:color="auto"/>
        <w:left w:val="none" w:sz="0" w:space="0" w:color="auto"/>
        <w:bottom w:val="none" w:sz="0" w:space="0" w:color="auto"/>
        <w:right w:val="none" w:sz="0" w:space="0" w:color="auto"/>
      </w:divBdr>
      <w:divsChild>
        <w:div w:id="963118086">
          <w:marLeft w:val="0"/>
          <w:marRight w:val="0"/>
          <w:marTop w:val="0"/>
          <w:marBottom w:val="0"/>
          <w:divBdr>
            <w:top w:val="none" w:sz="0" w:space="0" w:color="auto"/>
            <w:left w:val="none" w:sz="0" w:space="0" w:color="auto"/>
            <w:bottom w:val="none" w:sz="0" w:space="0" w:color="auto"/>
            <w:right w:val="none" w:sz="0" w:space="0" w:color="auto"/>
          </w:divBdr>
          <w:divsChild>
            <w:div w:id="984817264">
              <w:marLeft w:val="0"/>
              <w:marRight w:val="0"/>
              <w:marTop w:val="0"/>
              <w:marBottom w:val="0"/>
              <w:divBdr>
                <w:top w:val="none" w:sz="0" w:space="0" w:color="auto"/>
                <w:left w:val="none" w:sz="0" w:space="0" w:color="auto"/>
                <w:bottom w:val="none" w:sz="0" w:space="0" w:color="auto"/>
                <w:right w:val="none" w:sz="0" w:space="0" w:color="auto"/>
              </w:divBdr>
              <w:divsChild>
                <w:div w:id="2060858410">
                  <w:marLeft w:val="0"/>
                  <w:marRight w:val="0"/>
                  <w:marTop w:val="0"/>
                  <w:marBottom w:val="0"/>
                  <w:divBdr>
                    <w:top w:val="none" w:sz="0" w:space="0" w:color="auto"/>
                    <w:left w:val="none" w:sz="0" w:space="0" w:color="auto"/>
                    <w:bottom w:val="none" w:sz="0" w:space="0" w:color="auto"/>
                    <w:right w:val="none" w:sz="0" w:space="0" w:color="auto"/>
                  </w:divBdr>
                  <w:divsChild>
                    <w:div w:id="1376588948">
                      <w:marLeft w:val="0"/>
                      <w:marRight w:val="0"/>
                      <w:marTop w:val="173"/>
                      <w:marBottom w:val="0"/>
                      <w:divBdr>
                        <w:top w:val="none" w:sz="0" w:space="0" w:color="auto"/>
                        <w:left w:val="none" w:sz="0" w:space="0" w:color="auto"/>
                        <w:bottom w:val="none" w:sz="0" w:space="0" w:color="auto"/>
                        <w:right w:val="none" w:sz="0" w:space="0" w:color="auto"/>
                      </w:divBdr>
                      <w:divsChild>
                        <w:div w:id="25761475">
                          <w:marLeft w:val="0"/>
                          <w:marRight w:val="0"/>
                          <w:marTop w:val="0"/>
                          <w:marBottom w:val="0"/>
                          <w:divBdr>
                            <w:top w:val="none" w:sz="0" w:space="0" w:color="auto"/>
                            <w:left w:val="none" w:sz="0" w:space="0" w:color="auto"/>
                            <w:bottom w:val="none" w:sz="0" w:space="0" w:color="auto"/>
                            <w:right w:val="none" w:sz="0" w:space="0" w:color="auto"/>
                          </w:divBdr>
                          <w:divsChild>
                            <w:div w:id="1341617977">
                              <w:marLeft w:val="0"/>
                              <w:marRight w:val="0"/>
                              <w:marTop w:val="0"/>
                              <w:marBottom w:val="0"/>
                              <w:divBdr>
                                <w:top w:val="none" w:sz="0" w:space="0" w:color="auto"/>
                                <w:left w:val="none" w:sz="0" w:space="0" w:color="auto"/>
                                <w:bottom w:val="none" w:sz="0" w:space="0" w:color="auto"/>
                                <w:right w:val="none" w:sz="0" w:space="0" w:color="auto"/>
                              </w:divBdr>
                              <w:divsChild>
                                <w:div w:id="1705518205">
                                  <w:marLeft w:val="0"/>
                                  <w:marRight w:val="0"/>
                                  <w:marTop w:val="0"/>
                                  <w:marBottom w:val="0"/>
                                  <w:divBdr>
                                    <w:top w:val="none" w:sz="0" w:space="0" w:color="auto"/>
                                    <w:left w:val="none" w:sz="0" w:space="0" w:color="auto"/>
                                    <w:bottom w:val="none" w:sz="0" w:space="0" w:color="auto"/>
                                    <w:right w:val="none" w:sz="0" w:space="0" w:color="auto"/>
                                  </w:divBdr>
                                  <w:divsChild>
                                    <w:div w:id="20211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04135">
      <w:bodyDiv w:val="1"/>
      <w:marLeft w:val="0"/>
      <w:marRight w:val="0"/>
      <w:marTop w:val="0"/>
      <w:marBottom w:val="0"/>
      <w:divBdr>
        <w:top w:val="none" w:sz="0" w:space="0" w:color="auto"/>
        <w:left w:val="none" w:sz="0" w:space="0" w:color="auto"/>
        <w:bottom w:val="none" w:sz="0" w:space="0" w:color="auto"/>
        <w:right w:val="none" w:sz="0" w:space="0" w:color="auto"/>
      </w:divBdr>
    </w:div>
    <w:div w:id="1763185647">
      <w:bodyDiv w:val="1"/>
      <w:marLeft w:val="0"/>
      <w:marRight w:val="0"/>
      <w:marTop w:val="0"/>
      <w:marBottom w:val="0"/>
      <w:divBdr>
        <w:top w:val="none" w:sz="0" w:space="0" w:color="auto"/>
        <w:left w:val="none" w:sz="0" w:space="0" w:color="auto"/>
        <w:bottom w:val="none" w:sz="0" w:space="0" w:color="auto"/>
        <w:right w:val="none" w:sz="0" w:space="0" w:color="auto"/>
      </w:divBdr>
    </w:div>
    <w:div w:id="1771975368">
      <w:bodyDiv w:val="1"/>
      <w:marLeft w:val="0"/>
      <w:marRight w:val="0"/>
      <w:marTop w:val="0"/>
      <w:marBottom w:val="0"/>
      <w:divBdr>
        <w:top w:val="none" w:sz="0" w:space="0" w:color="auto"/>
        <w:left w:val="none" w:sz="0" w:space="0" w:color="auto"/>
        <w:bottom w:val="none" w:sz="0" w:space="0" w:color="auto"/>
        <w:right w:val="none" w:sz="0" w:space="0" w:color="auto"/>
      </w:divBdr>
    </w:div>
    <w:div w:id="1795824789">
      <w:bodyDiv w:val="1"/>
      <w:marLeft w:val="0"/>
      <w:marRight w:val="0"/>
      <w:marTop w:val="0"/>
      <w:marBottom w:val="0"/>
      <w:divBdr>
        <w:top w:val="none" w:sz="0" w:space="0" w:color="auto"/>
        <w:left w:val="none" w:sz="0" w:space="0" w:color="auto"/>
        <w:bottom w:val="none" w:sz="0" w:space="0" w:color="auto"/>
        <w:right w:val="none" w:sz="0" w:space="0" w:color="auto"/>
      </w:divBdr>
    </w:div>
    <w:div w:id="1812211992">
      <w:bodyDiv w:val="1"/>
      <w:marLeft w:val="0"/>
      <w:marRight w:val="0"/>
      <w:marTop w:val="0"/>
      <w:marBottom w:val="0"/>
      <w:divBdr>
        <w:top w:val="none" w:sz="0" w:space="0" w:color="auto"/>
        <w:left w:val="none" w:sz="0" w:space="0" w:color="auto"/>
        <w:bottom w:val="none" w:sz="0" w:space="0" w:color="auto"/>
        <w:right w:val="none" w:sz="0" w:space="0" w:color="auto"/>
      </w:divBdr>
    </w:div>
    <w:div w:id="1818259830">
      <w:bodyDiv w:val="1"/>
      <w:marLeft w:val="0"/>
      <w:marRight w:val="0"/>
      <w:marTop w:val="0"/>
      <w:marBottom w:val="0"/>
      <w:divBdr>
        <w:top w:val="none" w:sz="0" w:space="0" w:color="auto"/>
        <w:left w:val="none" w:sz="0" w:space="0" w:color="auto"/>
        <w:bottom w:val="none" w:sz="0" w:space="0" w:color="auto"/>
        <w:right w:val="none" w:sz="0" w:space="0" w:color="auto"/>
      </w:divBdr>
    </w:div>
    <w:div w:id="1821649204">
      <w:bodyDiv w:val="1"/>
      <w:marLeft w:val="0"/>
      <w:marRight w:val="0"/>
      <w:marTop w:val="0"/>
      <w:marBottom w:val="0"/>
      <w:divBdr>
        <w:top w:val="none" w:sz="0" w:space="0" w:color="auto"/>
        <w:left w:val="none" w:sz="0" w:space="0" w:color="auto"/>
        <w:bottom w:val="none" w:sz="0" w:space="0" w:color="auto"/>
        <w:right w:val="none" w:sz="0" w:space="0" w:color="auto"/>
      </w:divBdr>
      <w:divsChild>
        <w:div w:id="1422339271">
          <w:marLeft w:val="0"/>
          <w:marRight w:val="0"/>
          <w:marTop w:val="0"/>
          <w:marBottom w:val="0"/>
          <w:divBdr>
            <w:top w:val="none" w:sz="0" w:space="0" w:color="auto"/>
            <w:left w:val="none" w:sz="0" w:space="0" w:color="auto"/>
            <w:bottom w:val="none" w:sz="0" w:space="0" w:color="auto"/>
            <w:right w:val="none" w:sz="0" w:space="0" w:color="auto"/>
          </w:divBdr>
          <w:divsChild>
            <w:div w:id="3589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5711">
      <w:bodyDiv w:val="1"/>
      <w:marLeft w:val="0"/>
      <w:marRight w:val="0"/>
      <w:marTop w:val="0"/>
      <w:marBottom w:val="0"/>
      <w:divBdr>
        <w:top w:val="none" w:sz="0" w:space="0" w:color="auto"/>
        <w:left w:val="none" w:sz="0" w:space="0" w:color="auto"/>
        <w:bottom w:val="none" w:sz="0" w:space="0" w:color="auto"/>
        <w:right w:val="none" w:sz="0" w:space="0" w:color="auto"/>
      </w:divBdr>
    </w:div>
    <w:div w:id="1857378012">
      <w:bodyDiv w:val="1"/>
      <w:marLeft w:val="0"/>
      <w:marRight w:val="0"/>
      <w:marTop w:val="0"/>
      <w:marBottom w:val="0"/>
      <w:divBdr>
        <w:top w:val="none" w:sz="0" w:space="0" w:color="auto"/>
        <w:left w:val="none" w:sz="0" w:space="0" w:color="auto"/>
        <w:bottom w:val="none" w:sz="0" w:space="0" w:color="auto"/>
        <w:right w:val="none" w:sz="0" w:space="0" w:color="auto"/>
      </w:divBdr>
    </w:div>
    <w:div w:id="1858153600">
      <w:bodyDiv w:val="1"/>
      <w:marLeft w:val="0"/>
      <w:marRight w:val="0"/>
      <w:marTop w:val="0"/>
      <w:marBottom w:val="0"/>
      <w:divBdr>
        <w:top w:val="none" w:sz="0" w:space="0" w:color="auto"/>
        <w:left w:val="none" w:sz="0" w:space="0" w:color="auto"/>
        <w:bottom w:val="none" w:sz="0" w:space="0" w:color="auto"/>
        <w:right w:val="none" w:sz="0" w:space="0" w:color="auto"/>
      </w:divBdr>
    </w:div>
    <w:div w:id="1868910962">
      <w:bodyDiv w:val="1"/>
      <w:marLeft w:val="0"/>
      <w:marRight w:val="0"/>
      <w:marTop w:val="0"/>
      <w:marBottom w:val="0"/>
      <w:divBdr>
        <w:top w:val="none" w:sz="0" w:space="0" w:color="auto"/>
        <w:left w:val="none" w:sz="0" w:space="0" w:color="auto"/>
        <w:bottom w:val="none" w:sz="0" w:space="0" w:color="auto"/>
        <w:right w:val="none" w:sz="0" w:space="0" w:color="auto"/>
      </w:divBdr>
    </w:div>
    <w:div w:id="1878543170">
      <w:bodyDiv w:val="1"/>
      <w:marLeft w:val="0"/>
      <w:marRight w:val="0"/>
      <w:marTop w:val="0"/>
      <w:marBottom w:val="0"/>
      <w:divBdr>
        <w:top w:val="none" w:sz="0" w:space="0" w:color="auto"/>
        <w:left w:val="none" w:sz="0" w:space="0" w:color="auto"/>
        <w:bottom w:val="none" w:sz="0" w:space="0" w:color="auto"/>
        <w:right w:val="none" w:sz="0" w:space="0" w:color="auto"/>
      </w:divBdr>
      <w:divsChild>
        <w:div w:id="1394037352">
          <w:marLeft w:val="0"/>
          <w:marRight w:val="0"/>
          <w:marTop w:val="0"/>
          <w:marBottom w:val="0"/>
          <w:divBdr>
            <w:top w:val="none" w:sz="0" w:space="0" w:color="auto"/>
            <w:left w:val="none" w:sz="0" w:space="0" w:color="auto"/>
            <w:bottom w:val="none" w:sz="0" w:space="0" w:color="auto"/>
            <w:right w:val="none" w:sz="0" w:space="0" w:color="auto"/>
          </w:divBdr>
          <w:divsChild>
            <w:div w:id="1960523428">
              <w:marLeft w:val="0"/>
              <w:marRight w:val="0"/>
              <w:marTop w:val="0"/>
              <w:marBottom w:val="0"/>
              <w:divBdr>
                <w:top w:val="none" w:sz="0" w:space="0" w:color="auto"/>
                <w:left w:val="none" w:sz="0" w:space="0" w:color="auto"/>
                <w:bottom w:val="none" w:sz="0" w:space="0" w:color="auto"/>
                <w:right w:val="none" w:sz="0" w:space="0" w:color="auto"/>
              </w:divBdr>
              <w:divsChild>
                <w:div w:id="232661518">
                  <w:marLeft w:val="0"/>
                  <w:marRight w:val="0"/>
                  <w:marTop w:val="0"/>
                  <w:marBottom w:val="0"/>
                  <w:divBdr>
                    <w:top w:val="none" w:sz="0" w:space="0" w:color="auto"/>
                    <w:left w:val="none" w:sz="0" w:space="0" w:color="auto"/>
                    <w:bottom w:val="none" w:sz="0" w:space="0" w:color="auto"/>
                    <w:right w:val="none" w:sz="0" w:space="0" w:color="auto"/>
                  </w:divBdr>
                  <w:divsChild>
                    <w:div w:id="728572710">
                      <w:marLeft w:val="0"/>
                      <w:marRight w:val="0"/>
                      <w:marTop w:val="173"/>
                      <w:marBottom w:val="0"/>
                      <w:divBdr>
                        <w:top w:val="none" w:sz="0" w:space="0" w:color="auto"/>
                        <w:left w:val="none" w:sz="0" w:space="0" w:color="auto"/>
                        <w:bottom w:val="none" w:sz="0" w:space="0" w:color="auto"/>
                        <w:right w:val="none" w:sz="0" w:space="0" w:color="auto"/>
                      </w:divBdr>
                      <w:divsChild>
                        <w:div w:id="936332555">
                          <w:marLeft w:val="0"/>
                          <w:marRight w:val="0"/>
                          <w:marTop w:val="0"/>
                          <w:marBottom w:val="0"/>
                          <w:divBdr>
                            <w:top w:val="none" w:sz="0" w:space="0" w:color="auto"/>
                            <w:left w:val="none" w:sz="0" w:space="0" w:color="auto"/>
                            <w:bottom w:val="none" w:sz="0" w:space="0" w:color="auto"/>
                            <w:right w:val="none" w:sz="0" w:space="0" w:color="auto"/>
                          </w:divBdr>
                          <w:divsChild>
                            <w:div w:id="182209739">
                              <w:marLeft w:val="0"/>
                              <w:marRight w:val="0"/>
                              <w:marTop w:val="0"/>
                              <w:marBottom w:val="0"/>
                              <w:divBdr>
                                <w:top w:val="none" w:sz="0" w:space="0" w:color="auto"/>
                                <w:left w:val="none" w:sz="0" w:space="0" w:color="auto"/>
                                <w:bottom w:val="none" w:sz="0" w:space="0" w:color="auto"/>
                                <w:right w:val="none" w:sz="0" w:space="0" w:color="auto"/>
                              </w:divBdr>
                              <w:divsChild>
                                <w:div w:id="990131691">
                                  <w:marLeft w:val="0"/>
                                  <w:marRight w:val="0"/>
                                  <w:marTop w:val="0"/>
                                  <w:marBottom w:val="0"/>
                                  <w:divBdr>
                                    <w:top w:val="none" w:sz="0" w:space="0" w:color="auto"/>
                                    <w:left w:val="none" w:sz="0" w:space="0" w:color="auto"/>
                                    <w:bottom w:val="none" w:sz="0" w:space="0" w:color="auto"/>
                                    <w:right w:val="none" w:sz="0" w:space="0" w:color="auto"/>
                                  </w:divBdr>
                                  <w:divsChild>
                                    <w:div w:id="10317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603916">
      <w:bodyDiv w:val="1"/>
      <w:marLeft w:val="0"/>
      <w:marRight w:val="0"/>
      <w:marTop w:val="0"/>
      <w:marBottom w:val="0"/>
      <w:divBdr>
        <w:top w:val="none" w:sz="0" w:space="0" w:color="auto"/>
        <w:left w:val="none" w:sz="0" w:space="0" w:color="auto"/>
        <w:bottom w:val="none" w:sz="0" w:space="0" w:color="auto"/>
        <w:right w:val="none" w:sz="0" w:space="0" w:color="auto"/>
      </w:divBdr>
      <w:divsChild>
        <w:div w:id="1890454638">
          <w:marLeft w:val="0"/>
          <w:marRight w:val="0"/>
          <w:marTop w:val="0"/>
          <w:marBottom w:val="0"/>
          <w:divBdr>
            <w:top w:val="none" w:sz="0" w:space="0" w:color="auto"/>
            <w:left w:val="none" w:sz="0" w:space="0" w:color="auto"/>
            <w:bottom w:val="none" w:sz="0" w:space="0" w:color="auto"/>
            <w:right w:val="none" w:sz="0" w:space="0" w:color="auto"/>
          </w:divBdr>
        </w:div>
      </w:divsChild>
    </w:div>
    <w:div w:id="1929265545">
      <w:bodyDiv w:val="1"/>
      <w:marLeft w:val="0"/>
      <w:marRight w:val="0"/>
      <w:marTop w:val="0"/>
      <w:marBottom w:val="0"/>
      <w:divBdr>
        <w:top w:val="none" w:sz="0" w:space="0" w:color="auto"/>
        <w:left w:val="none" w:sz="0" w:space="0" w:color="auto"/>
        <w:bottom w:val="none" w:sz="0" w:space="0" w:color="auto"/>
        <w:right w:val="none" w:sz="0" w:space="0" w:color="auto"/>
      </w:divBdr>
      <w:divsChild>
        <w:div w:id="2057973549">
          <w:marLeft w:val="0"/>
          <w:marRight w:val="0"/>
          <w:marTop w:val="0"/>
          <w:marBottom w:val="0"/>
          <w:divBdr>
            <w:top w:val="none" w:sz="0" w:space="0" w:color="auto"/>
            <w:left w:val="none" w:sz="0" w:space="0" w:color="auto"/>
            <w:bottom w:val="none" w:sz="0" w:space="0" w:color="auto"/>
            <w:right w:val="none" w:sz="0" w:space="0" w:color="auto"/>
          </w:divBdr>
        </w:div>
      </w:divsChild>
    </w:div>
    <w:div w:id="1940331998">
      <w:bodyDiv w:val="1"/>
      <w:marLeft w:val="0"/>
      <w:marRight w:val="0"/>
      <w:marTop w:val="0"/>
      <w:marBottom w:val="0"/>
      <w:divBdr>
        <w:top w:val="none" w:sz="0" w:space="0" w:color="auto"/>
        <w:left w:val="none" w:sz="0" w:space="0" w:color="auto"/>
        <w:bottom w:val="none" w:sz="0" w:space="0" w:color="auto"/>
        <w:right w:val="none" w:sz="0" w:space="0" w:color="auto"/>
      </w:divBdr>
    </w:div>
    <w:div w:id="1945384368">
      <w:bodyDiv w:val="1"/>
      <w:marLeft w:val="0"/>
      <w:marRight w:val="0"/>
      <w:marTop w:val="0"/>
      <w:marBottom w:val="0"/>
      <w:divBdr>
        <w:top w:val="none" w:sz="0" w:space="0" w:color="auto"/>
        <w:left w:val="none" w:sz="0" w:space="0" w:color="auto"/>
        <w:bottom w:val="none" w:sz="0" w:space="0" w:color="auto"/>
        <w:right w:val="none" w:sz="0" w:space="0" w:color="auto"/>
      </w:divBdr>
    </w:div>
    <w:div w:id="1968047434">
      <w:bodyDiv w:val="1"/>
      <w:marLeft w:val="0"/>
      <w:marRight w:val="0"/>
      <w:marTop w:val="0"/>
      <w:marBottom w:val="0"/>
      <w:divBdr>
        <w:top w:val="none" w:sz="0" w:space="0" w:color="auto"/>
        <w:left w:val="none" w:sz="0" w:space="0" w:color="auto"/>
        <w:bottom w:val="none" w:sz="0" w:space="0" w:color="auto"/>
        <w:right w:val="none" w:sz="0" w:space="0" w:color="auto"/>
      </w:divBdr>
    </w:div>
    <w:div w:id="1969969906">
      <w:bodyDiv w:val="1"/>
      <w:marLeft w:val="0"/>
      <w:marRight w:val="0"/>
      <w:marTop w:val="0"/>
      <w:marBottom w:val="0"/>
      <w:divBdr>
        <w:top w:val="none" w:sz="0" w:space="0" w:color="auto"/>
        <w:left w:val="none" w:sz="0" w:space="0" w:color="auto"/>
        <w:bottom w:val="none" w:sz="0" w:space="0" w:color="auto"/>
        <w:right w:val="none" w:sz="0" w:space="0" w:color="auto"/>
      </w:divBdr>
    </w:div>
    <w:div w:id="1993244466">
      <w:bodyDiv w:val="1"/>
      <w:marLeft w:val="0"/>
      <w:marRight w:val="0"/>
      <w:marTop w:val="0"/>
      <w:marBottom w:val="0"/>
      <w:divBdr>
        <w:top w:val="none" w:sz="0" w:space="0" w:color="auto"/>
        <w:left w:val="none" w:sz="0" w:space="0" w:color="auto"/>
        <w:bottom w:val="none" w:sz="0" w:space="0" w:color="auto"/>
        <w:right w:val="none" w:sz="0" w:space="0" w:color="auto"/>
      </w:divBdr>
      <w:divsChild>
        <w:div w:id="1686394549">
          <w:marLeft w:val="0"/>
          <w:marRight w:val="0"/>
          <w:marTop w:val="0"/>
          <w:marBottom w:val="0"/>
          <w:divBdr>
            <w:top w:val="none" w:sz="0" w:space="0" w:color="auto"/>
            <w:left w:val="none" w:sz="0" w:space="0" w:color="auto"/>
            <w:bottom w:val="none" w:sz="0" w:space="0" w:color="auto"/>
            <w:right w:val="none" w:sz="0" w:space="0" w:color="auto"/>
          </w:divBdr>
          <w:divsChild>
            <w:div w:id="1639916159">
              <w:marLeft w:val="0"/>
              <w:marRight w:val="0"/>
              <w:marTop w:val="0"/>
              <w:marBottom w:val="0"/>
              <w:divBdr>
                <w:top w:val="none" w:sz="0" w:space="0" w:color="auto"/>
                <w:left w:val="none" w:sz="0" w:space="0" w:color="auto"/>
                <w:bottom w:val="none" w:sz="0" w:space="0" w:color="auto"/>
                <w:right w:val="none" w:sz="0" w:space="0" w:color="auto"/>
              </w:divBdr>
              <w:divsChild>
                <w:div w:id="9990795">
                  <w:marLeft w:val="0"/>
                  <w:marRight w:val="0"/>
                  <w:marTop w:val="0"/>
                  <w:marBottom w:val="0"/>
                  <w:divBdr>
                    <w:top w:val="none" w:sz="0" w:space="0" w:color="auto"/>
                    <w:left w:val="none" w:sz="0" w:space="0" w:color="auto"/>
                    <w:bottom w:val="none" w:sz="0" w:space="0" w:color="auto"/>
                    <w:right w:val="none" w:sz="0" w:space="0" w:color="auto"/>
                  </w:divBdr>
                  <w:divsChild>
                    <w:div w:id="1464082140">
                      <w:marLeft w:val="0"/>
                      <w:marRight w:val="0"/>
                      <w:marTop w:val="173"/>
                      <w:marBottom w:val="0"/>
                      <w:divBdr>
                        <w:top w:val="none" w:sz="0" w:space="0" w:color="auto"/>
                        <w:left w:val="none" w:sz="0" w:space="0" w:color="auto"/>
                        <w:bottom w:val="none" w:sz="0" w:space="0" w:color="auto"/>
                        <w:right w:val="none" w:sz="0" w:space="0" w:color="auto"/>
                      </w:divBdr>
                      <w:divsChild>
                        <w:div w:id="1994985255">
                          <w:marLeft w:val="0"/>
                          <w:marRight w:val="0"/>
                          <w:marTop w:val="0"/>
                          <w:marBottom w:val="0"/>
                          <w:divBdr>
                            <w:top w:val="none" w:sz="0" w:space="0" w:color="auto"/>
                            <w:left w:val="none" w:sz="0" w:space="0" w:color="auto"/>
                            <w:bottom w:val="none" w:sz="0" w:space="0" w:color="auto"/>
                            <w:right w:val="none" w:sz="0" w:space="0" w:color="auto"/>
                          </w:divBdr>
                          <w:divsChild>
                            <w:div w:id="394281351">
                              <w:marLeft w:val="0"/>
                              <w:marRight w:val="0"/>
                              <w:marTop w:val="0"/>
                              <w:marBottom w:val="0"/>
                              <w:divBdr>
                                <w:top w:val="none" w:sz="0" w:space="0" w:color="auto"/>
                                <w:left w:val="none" w:sz="0" w:space="0" w:color="auto"/>
                                <w:bottom w:val="none" w:sz="0" w:space="0" w:color="auto"/>
                                <w:right w:val="none" w:sz="0" w:space="0" w:color="auto"/>
                              </w:divBdr>
                              <w:divsChild>
                                <w:div w:id="1199764">
                                  <w:marLeft w:val="0"/>
                                  <w:marRight w:val="0"/>
                                  <w:marTop w:val="0"/>
                                  <w:marBottom w:val="0"/>
                                  <w:divBdr>
                                    <w:top w:val="none" w:sz="0" w:space="0" w:color="auto"/>
                                    <w:left w:val="none" w:sz="0" w:space="0" w:color="auto"/>
                                    <w:bottom w:val="none" w:sz="0" w:space="0" w:color="auto"/>
                                    <w:right w:val="none" w:sz="0" w:space="0" w:color="auto"/>
                                  </w:divBdr>
                                  <w:divsChild>
                                    <w:div w:id="1417365702">
                                      <w:marLeft w:val="0"/>
                                      <w:marRight w:val="0"/>
                                      <w:marTop w:val="0"/>
                                      <w:marBottom w:val="0"/>
                                      <w:divBdr>
                                        <w:top w:val="none" w:sz="0" w:space="0" w:color="auto"/>
                                        <w:left w:val="none" w:sz="0" w:space="0" w:color="auto"/>
                                        <w:bottom w:val="none" w:sz="0" w:space="0" w:color="auto"/>
                                        <w:right w:val="none" w:sz="0" w:space="0" w:color="auto"/>
                                      </w:divBdr>
                                    </w:div>
                                  </w:divsChild>
                                </w:div>
                                <w:div w:id="41641873">
                                  <w:marLeft w:val="0"/>
                                  <w:marRight w:val="0"/>
                                  <w:marTop w:val="0"/>
                                  <w:marBottom w:val="0"/>
                                  <w:divBdr>
                                    <w:top w:val="none" w:sz="0" w:space="0" w:color="auto"/>
                                    <w:left w:val="none" w:sz="0" w:space="0" w:color="auto"/>
                                    <w:bottom w:val="none" w:sz="0" w:space="0" w:color="auto"/>
                                    <w:right w:val="none" w:sz="0" w:space="0" w:color="auto"/>
                                  </w:divBdr>
                                  <w:divsChild>
                                    <w:div w:id="1224411116">
                                      <w:marLeft w:val="0"/>
                                      <w:marRight w:val="0"/>
                                      <w:marTop w:val="0"/>
                                      <w:marBottom w:val="0"/>
                                      <w:divBdr>
                                        <w:top w:val="none" w:sz="0" w:space="0" w:color="auto"/>
                                        <w:left w:val="none" w:sz="0" w:space="0" w:color="auto"/>
                                        <w:bottom w:val="none" w:sz="0" w:space="0" w:color="auto"/>
                                        <w:right w:val="none" w:sz="0" w:space="0" w:color="auto"/>
                                      </w:divBdr>
                                    </w:div>
                                  </w:divsChild>
                                </w:div>
                                <w:div w:id="156700297">
                                  <w:marLeft w:val="0"/>
                                  <w:marRight w:val="0"/>
                                  <w:marTop w:val="0"/>
                                  <w:marBottom w:val="0"/>
                                  <w:divBdr>
                                    <w:top w:val="none" w:sz="0" w:space="0" w:color="auto"/>
                                    <w:left w:val="none" w:sz="0" w:space="0" w:color="auto"/>
                                    <w:bottom w:val="none" w:sz="0" w:space="0" w:color="auto"/>
                                    <w:right w:val="none" w:sz="0" w:space="0" w:color="auto"/>
                                  </w:divBdr>
                                </w:div>
                                <w:div w:id="219634322">
                                  <w:marLeft w:val="0"/>
                                  <w:marRight w:val="0"/>
                                  <w:marTop w:val="0"/>
                                  <w:marBottom w:val="0"/>
                                  <w:divBdr>
                                    <w:top w:val="none" w:sz="0" w:space="0" w:color="auto"/>
                                    <w:left w:val="none" w:sz="0" w:space="0" w:color="auto"/>
                                    <w:bottom w:val="none" w:sz="0" w:space="0" w:color="auto"/>
                                    <w:right w:val="none" w:sz="0" w:space="0" w:color="auto"/>
                                  </w:divBdr>
                                  <w:divsChild>
                                    <w:div w:id="735054609">
                                      <w:marLeft w:val="0"/>
                                      <w:marRight w:val="0"/>
                                      <w:marTop w:val="0"/>
                                      <w:marBottom w:val="0"/>
                                      <w:divBdr>
                                        <w:top w:val="none" w:sz="0" w:space="0" w:color="auto"/>
                                        <w:left w:val="none" w:sz="0" w:space="0" w:color="auto"/>
                                        <w:bottom w:val="none" w:sz="0" w:space="0" w:color="auto"/>
                                        <w:right w:val="none" w:sz="0" w:space="0" w:color="auto"/>
                                      </w:divBdr>
                                    </w:div>
                                  </w:divsChild>
                                </w:div>
                                <w:div w:id="226260022">
                                  <w:marLeft w:val="0"/>
                                  <w:marRight w:val="0"/>
                                  <w:marTop w:val="0"/>
                                  <w:marBottom w:val="0"/>
                                  <w:divBdr>
                                    <w:top w:val="single" w:sz="4" w:space="0" w:color="00848B"/>
                                    <w:left w:val="single" w:sz="2" w:space="0" w:color="00848B"/>
                                    <w:bottom w:val="single" w:sz="4" w:space="0" w:color="00848B"/>
                                    <w:right w:val="single" w:sz="2" w:space="0" w:color="00848B"/>
                                  </w:divBdr>
                                  <w:divsChild>
                                    <w:div w:id="695352945">
                                      <w:marLeft w:val="0"/>
                                      <w:marRight w:val="0"/>
                                      <w:marTop w:val="0"/>
                                      <w:marBottom w:val="0"/>
                                      <w:divBdr>
                                        <w:top w:val="none" w:sz="0" w:space="0" w:color="auto"/>
                                        <w:left w:val="none" w:sz="0" w:space="0" w:color="auto"/>
                                        <w:bottom w:val="none" w:sz="0" w:space="0" w:color="auto"/>
                                        <w:right w:val="none" w:sz="0" w:space="0" w:color="auto"/>
                                      </w:divBdr>
                                    </w:div>
                                  </w:divsChild>
                                </w:div>
                                <w:div w:id="363680902">
                                  <w:marLeft w:val="0"/>
                                  <w:marRight w:val="0"/>
                                  <w:marTop w:val="0"/>
                                  <w:marBottom w:val="0"/>
                                  <w:divBdr>
                                    <w:top w:val="none" w:sz="0" w:space="0" w:color="auto"/>
                                    <w:left w:val="none" w:sz="0" w:space="0" w:color="auto"/>
                                    <w:bottom w:val="none" w:sz="0" w:space="0" w:color="auto"/>
                                    <w:right w:val="none" w:sz="0" w:space="0" w:color="auto"/>
                                  </w:divBdr>
                                  <w:divsChild>
                                    <w:div w:id="1851407028">
                                      <w:marLeft w:val="0"/>
                                      <w:marRight w:val="0"/>
                                      <w:marTop w:val="0"/>
                                      <w:marBottom w:val="0"/>
                                      <w:divBdr>
                                        <w:top w:val="none" w:sz="0" w:space="0" w:color="auto"/>
                                        <w:left w:val="none" w:sz="0" w:space="0" w:color="auto"/>
                                        <w:bottom w:val="none" w:sz="0" w:space="0" w:color="auto"/>
                                        <w:right w:val="none" w:sz="0" w:space="0" w:color="auto"/>
                                      </w:divBdr>
                                    </w:div>
                                  </w:divsChild>
                                </w:div>
                                <w:div w:id="414591207">
                                  <w:marLeft w:val="0"/>
                                  <w:marRight w:val="0"/>
                                  <w:marTop w:val="0"/>
                                  <w:marBottom w:val="0"/>
                                  <w:divBdr>
                                    <w:top w:val="none" w:sz="0" w:space="0" w:color="auto"/>
                                    <w:left w:val="none" w:sz="0" w:space="0" w:color="auto"/>
                                    <w:bottom w:val="none" w:sz="0" w:space="0" w:color="auto"/>
                                    <w:right w:val="none" w:sz="0" w:space="0" w:color="auto"/>
                                  </w:divBdr>
                                  <w:divsChild>
                                    <w:div w:id="1712991586">
                                      <w:marLeft w:val="0"/>
                                      <w:marRight w:val="0"/>
                                      <w:marTop w:val="0"/>
                                      <w:marBottom w:val="0"/>
                                      <w:divBdr>
                                        <w:top w:val="none" w:sz="0" w:space="0" w:color="auto"/>
                                        <w:left w:val="none" w:sz="0" w:space="0" w:color="auto"/>
                                        <w:bottom w:val="none" w:sz="0" w:space="0" w:color="auto"/>
                                        <w:right w:val="none" w:sz="0" w:space="0" w:color="auto"/>
                                      </w:divBdr>
                                    </w:div>
                                  </w:divsChild>
                                </w:div>
                                <w:div w:id="631862109">
                                  <w:marLeft w:val="0"/>
                                  <w:marRight w:val="0"/>
                                  <w:marTop w:val="0"/>
                                  <w:marBottom w:val="0"/>
                                  <w:divBdr>
                                    <w:top w:val="none" w:sz="0" w:space="0" w:color="auto"/>
                                    <w:left w:val="none" w:sz="0" w:space="0" w:color="auto"/>
                                    <w:bottom w:val="none" w:sz="0" w:space="0" w:color="auto"/>
                                    <w:right w:val="none" w:sz="0" w:space="0" w:color="auto"/>
                                  </w:divBdr>
                                  <w:divsChild>
                                    <w:div w:id="951546509">
                                      <w:marLeft w:val="0"/>
                                      <w:marRight w:val="0"/>
                                      <w:marTop w:val="0"/>
                                      <w:marBottom w:val="0"/>
                                      <w:divBdr>
                                        <w:top w:val="none" w:sz="0" w:space="0" w:color="auto"/>
                                        <w:left w:val="none" w:sz="0" w:space="0" w:color="auto"/>
                                        <w:bottom w:val="none" w:sz="0" w:space="0" w:color="auto"/>
                                        <w:right w:val="none" w:sz="0" w:space="0" w:color="auto"/>
                                      </w:divBdr>
                                    </w:div>
                                  </w:divsChild>
                                </w:div>
                                <w:div w:id="696277259">
                                  <w:marLeft w:val="0"/>
                                  <w:marRight w:val="0"/>
                                  <w:marTop w:val="0"/>
                                  <w:marBottom w:val="0"/>
                                  <w:divBdr>
                                    <w:top w:val="none" w:sz="0" w:space="0" w:color="auto"/>
                                    <w:left w:val="none" w:sz="0" w:space="0" w:color="auto"/>
                                    <w:bottom w:val="none" w:sz="0" w:space="0" w:color="auto"/>
                                    <w:right w:val="none" w:sz="0" w:space="0" w:color="auto"/>
                                  </w:divBdr>
                                </w:div>
                                <w:div w:id="743180744">
                                  <w:marLeft w:val="0"/>
                                  <w:marRight w:val="0"/>
                                  <w:marTop w:val="0"/>
                                  <w:marBottom w:val="0"/>
                                  <w:divBdr>
                                    <w:top w:val="none" w:sz="0" w:space="0" w:color="auto"/>
                                    <w:left w:val="none" w:sz="0" w:space="0" w:color="auto"/>
                                    <w:bottom w:val="none" w:sz="0" w:space="0" w:color="auto"/>
                                    <w:right w:val="none" w:sz="0" w:space="0" w:color="auto"/>
                                  </w:divBdr>
                                  <w:divsChild>
                                    <w:div w:id="1790857973">
                                      <w:marLeft w:val="0"/>
                                      <w:marRight w:val="0"/>
                                      <w:marTop w:val="0"/>
                                      <w:marBottom w:val="0"/>
                                      <w:divBdr>
                                        <w:top w:val="none" w:sz="0" w:space="0" w:color="auto"/>
                                        <w:left w:val="none" w:sz="0" w:space="0" w:color="auto"/>
                                        <w:bottom w:val="none" w:sz="0" w:space="0" w:color="auto"/>
                                        <w:right w:val="none" w:sz="0" w:space="0" w:color="auto"/>
                                      </w:divBdr>
                                    </w:div>
                                  </w:divsChild>
                                </w:div>
                                <w:div w:id="790054576">
                                  <w:marLeft w:val="0"/>
                                  <w:marRight w:val="0"/>
                                  <w:marTop w:val="0"/>
                                  <w:marBottom w:val="0"/>
                                  <w:divBdr>
                                    <w:top w:val="single" w:sz="4" w:space="0" w:color="00848B"/>
                                    <w:left w:val="single" w:sz="2" w:space="0" w:color="00848B"/>
                                    <w:bottom w:val="single" w:sz="4" w:space="0" w:color="00848B"/>
                                    <w:right w:val="single" w:sz="2" w:space="0" w:color="00848B"/>
                                  </w:divBdr>
                                  <w:divsChild>
                                    <w:div w:id="622274958">
                                      <w:marLeft w:val="0"/>
                                      <w:marRight w:val="0"/>
                                      <w:marTop w:val="0"/>
                                      <w:marBottom w:val="0"/>
                                      <w:divBdr>
                                        <w:top w:val="none" w:sz="0" w:space="0" w:color="auto"/>
                                        <w:left w:val="none" w:sz="0" w:space="0" w:color="auto"/>
                                        <w:bottom w:val="none" w:sz="0" w:space="0" w:color="auto"/>
                                        <w:right w:val="none" w:sz="0" w:space="0" w:color="auto"/>
                                      </w:divBdr>
                                    </w:div>
                                  </w:divsChild>
                                </w:div>
                                <w:div w:id="840854689">
                                  <w:marLeft w:val="0"/>
                                  <w:marRight w:val="0"/>
                                  <w:marTop w:val="0"/>
                                  <w:marBottom w:val="0"/>
                                  <w:divBdr>
                                    <w:top w:val="single" w:sz="4" w:space="0" w:color="00848B"/>
                                    <w:left w:val="single" w:sz="2" w:space="0" w:color="00848B"/>
                                    <w:bottom w:val="single" w:sz="4" w:space="0" w:color="00848B"/>
                                    <w:right w:val="single" w:sz="2" w:space="0" w:color="00848B"/>
                                  </w:divBdr>
                                  <w:divsChild>
                                    <w:div w:id="503277873">
                                      <w:marLeft w:val="0"/>
                                      <w:marRight w:val="0"/>
                                      <w:marTop w:val="0"/>
                                      <w:marBottom w:val="0"/>
                                      <w:divBdr>
                                        <w:top w:val="none" w:sz="0" w:space="0" w:color="auto"/>
                                        <w:left w:val="none" w:sz="0" w:space="0" w:color="auto"/>
                                        <w:bottom w:val="none" w:sz="0" w:space="0" w:color="auto"/>
                                        <w:right w:val="none" w:sz="0" w:space="0" w:color="auto"/>
                                      </w:divBdr>
                                    </w:div>
                                  </w:divsChild>
                                </w:div>
                                <w:div w:id="873807979">
                                  <w:marLeft w:val="0"/>
                                  <w:marRight w:val="0"/>
                                  <w:marTop w:val="0"/>
                                  <w:marBottom w:val="0"/>
                                  <w:divBdr>
                                    <w:top w:val="none" w:sz="0" w:space="0" w:color="auto"/>
                                    <w:left w:val="none" w:sz="0" w:space="0" w:color="auto"/>
                                    <w:bottom w:val="none" w:sz="0" w:space="0" w:color="auto"/>
                                    <w:right w:val="none" w:sz="0" w:space="0" w:color="auto"/>
                                  </w:divBdr>
                                  <w:divsChild>
                                    <w:div w:id="2055351771">
                                      <w:marLeft w:val="0"/>
                                      <w:marRight w:val="0"/>
                                      <w:marTop w:val="0"/>
                                      <w:marBottom w:val="0"/>
                                      <w:divBdr>
                                        <w:top w:val="none" w:sz="0" w:space="0" w:color="auto"/>
                                        <w:left w:val="none" w:sz="0" w:space="0" w:color="auto"/>
                                        <w:bottom w:val="none" w:sz="0" w:space="0" w:color="auto"/>
                                        <w:right w:val="none" w:sz="0" w:space="0" w:color="auto"/>
                                      </w:divBdr>
                                    </w:div>
                                  </w:divsChild>
                                </w:div>
                                <w:div w:id="907767174">
                                  <w:marLeft w:val="0"/>
                                  <w:marRight w:val="0"/>
                                  <w:marTop w:val="0"/>
                                  <w:marBottom w:val="0"/>
                                  <w:divBdr>
                                    <w:top w:val="none" w:sz="0" w:space="0" w:color="auto"/>
                                    <w:left w:val="none" w:sz="0" w:space="0" w:color="auto"/>
                                    <w:bottom w:val="none" w:sz="0" w:space="0" w:color="auto"/>
                                    <w:right w:val="none" w:sz="0" w:space="0" w:color="auto"/>
                                  </w:divBdr>
                                  <w:divsChild>
                                    <w:div w:id="2121216368">
                                      <w:marLeft w:val="0"/>
                                      <w:marRight w:val="0"/>
                                      <w:marTop w:val="0"/>
                                      <w:marBottom w:val="0"/>
                                      <w:divBdr>
                                        <w:top w:val="none" w:sz="0" w:space="0" w:color="auto"/>
                                        <w:left w:val="none" w:sz="0" w:space="0" w:color="auto"/>
                                        <w:bottom w:val="none" w:sz="0" w:space="0" w:color="auto"/>
                                        <w:right w:val="none" w:sz="0" w:space="0" w:color="auto"/>
                                      </w:divBdr>
                                    </w:div>
                                  </w:divsChild>
                                </w:div>
                                <w:div w:id="924803438">
                                  <w:marLeft w:val="0"/>
                                  <w:marRight w:val="0"/>
                                  <w:marTop w:val="0"/>
                                  <w:marBottom w:val="0"/>
                                  <w:divBdr>
                                    <w:top w:val="none" w:sz="0" w:space="0" w:color="auto"/>
                                    <w:left w:val="none" w:sz="0" w:space="0" w:color="auto"/>
                                    <w:bottom w:val="none" w:sz="0" w:space="0" w:color="auto"/>
                                    <w:right w:val="none" w:sz="0" w:space="0" w:color="auto"/>
                                  </w:divBdr>
                                </w:div>
                                <w:div w:id="956644458">
                                  <w:marLeft w:val="0"/>
                                  <w:marRight w:val="0"/>
                                  <w:marTop w:val="0"/>
                                  <w:marBottom w:val="0"/>
                                  <w:divBdr>
                                    <w:top w:val="none" w:sz="0" w:space="0" w:color="auto"/>
                                    <w:left w:val="none" w:sz="0" w:space="0" w:color="auto"/>
                                    <w:bottom w:val="none" w:sz="0" w:space="0" w:color="auto"/>
                                    <w:right w:val="none" w:sz="0" w:space="0" w:color="auto"/>
                                  </w:divBdr>
                                </w:div>
                                <w:div w:id="958798041">
                                  <w:marLeft w:val="0"/>
                                  <w:marRight w:val="0"/>
                                  <w:marTop w:val="0"/>
                                  <w:marBottom w:val="0"/>
                                  <w:divBdr>
                                    <w:top w:val="none" w:sz="0" w:space="0" w:color="auto"/>
                                    <w:left w:val="none" w:sz="0" w:space="0" w:color="auto"/>
                                    <w:bottom w:val="none" w:sz="0" w:space="0" w:color="auto"/>
                                    <w:right w:val="none" w:sz="0" w:space="0" w:color="auto"/>
                                  </w:divBdr>
                                  <w:divsChild>
                                    <w:div w:id="1107240334">
                                      <w:marLeft w:val="0"/>
                                      <w:marRight w:val="0"/>
                                      <w:marTop w:val="0"/>
                                      <w:marBottom w:val="0"/>
                                      <w:divBdr>
                                        <w:top w:val="none" w:sz="0" w:space="0" w:color="auto"/>
                                        <w:left w:val="none" w:sz="0" w:space="0" w:color="auto"/>
                                        <w:bottom w:val="none" w:sz="0" w:space="0" w:color="auto"/>
                                        <w:right w:val="none" w:sz="0" w:space="0" w:color="auto"/>
                                      </w:divBdr>
                                    </w:div>
                                  </w:divsChild>
                                </w:div>
                                <w:div w:id="985740184">
                                  <w:marLeft w:val="0"/>
                                  <w:marRight w:val="0"/>
                                  <w:marTop w:val="0"/>
                                  <w:marBottom w:val="0"/>
                                  <w:divBdr>
                                    <w:top w:val="none" w:sz="0" w:space="0" w:color="auto"/>
                                    <w:left w:val="none" w:sz="0" w:space="0" w:color="auto"/>
                                    <w:bottom w:val="none" w:sz="0" w:space="0" w:color="auto"/>
                                    <w:right w:val="none" w:sz="0" w:space="0" w:color="auto"/>
                                  </w:divBdr>
                                  <w:divsChild>
                                    <w:div w:id="1665206364">
                                      <w:marLeft w:val="0"/>
                                      <w:marRight w:val="0"/>
                                      <w:marTop w:val="0"/>
                                      <w:marBottom w:val="0"/>
                                      <w:divBdr>
                                        <w:top w:val="none" w:sz="0" w:space="0" w:color="auto"/>
                                        <w:left w:val="none" w:sz="0" w:space="0" w:color="auto"/>
                                        <w:bottom w:val="none" w:sz="0" w:space="0" w:color="auto"/>
                                        <w:right w:val="none" w:sz="0" w:space="0" w:color="auto"/>
                                      </w:divBdr>
                                    </w:div>
                                  </w:divsChild>
                                </w:div>
                                <w:div w:id="1001740390">
                                  <w:marLeft w:val="0"/>
                                  <w:marRight w:val="0"/>
                                  <w:marTop w:val="0"/>
                                  <w:marBottom w:val="0"/>
                                  <w:divBdr>
                                    <w:top w:val="none" w:sz="0" w:space="0" w:color="auto"/>
                                    <w:left w:val="none" w:sz="0" w:space="0" w:color="auto"/>
                                    <w:bottom w:val="none" w:sz="0" w:space="0" w:color="auto"/>
                                    <w:right w:val="none" w:sz="0" w:space="0" w:color="auto"/>
                                  </w:divBdr>
                                </w:div>
                                <w:div w:id="1053578667">
                                  <w:marLeft w:val="0"/>
                                  <w:marRight w:val="0"/>
                                  <w:marTop w:val="0"/>
                                  <w:marBottom w:val="0"/>
                                  <w:divBdr>
                                    <w:top w:val="none" w:sz="0" w:space="0" w:color="auto"/>
                                    <w:left w:val="none" w:sz="0" w:space="0" w:color="auto"/>
                                    <w:bottom w:val="none" w:sz="0" w:space="0" w:color="auto"/>
                                    <w:right w:val="none" w:sz="0" w:space="0" w:color="auto"/>
                                  </w:divBdr>
                                </w:div>
                                <w:div w:id="1097825406">
                                  <w:marLeft w:val="0"/>
                                  <w:marRight w:val="0"/>
                                  <w:marTop w:val="0"/>
                                  <w:marBottom w:val="0"/>
                                  <w:divBdr>
                                    <w:top w:val="none" w:sz="0" w:space="0" w:color="auto"/>
                                    <w:left w:val="none" w:sz="0" w:space="0" w:color="auto"/>
                                    <w:bottom w:val="none" w:sz="0" w:space="0" w:color="auto"/>
                                    <w:right w:val="none" w:sz="0" w:space="0" w:color="auto"/>
                                  </w:divBdr>
                                  <w:divsChild>
                                    <w:div w:id="2053112300">
                                      <w:marLeft w:val="0"/>
                                      <w:marRight w:val="0"/>
                                      <w:marTop w:val="0"/>
                                      <w:marBottom w:val="0"/>
                                      <w:divBdr>
                                        <w:top w:val="none" w:sz="0" w:space="0" w:color="auto"/>
                                        <w:left w:val="none" w:sz="0" w:space="0" w:color="auto"/>
                                        <w:bottom w:val="none" w:sz="0" w:space="0" w:color="auto"/>
                                        <w:right w:val="none" w:sz="0" w:space="0" w:color="auto"/>
                                      </w:divBdr>
                                    </w:div>
                                  </w:divsChild>
                                </w:div>
                                <w:div w:id="1272324579">
                                  <w:marLeft w:val="0"/>
                                  <w:marRight w:val="0"/>
                                  <w:marTop w:val="0"/>
                                  <w:marBottom w:val="0"/>
                                  <w:divBdr>
                                    <w:top w:val="none" w:sz="0" w:space="0" w:color="auto"/>
                                    <w:left w:val="none" w:sz="0" w:space="0" w:color="auto"/>
                                    <w:bottom w:val="none" w:sz="0" w:space="0" w:color="auto"/>
                                    <w:right w:val="none" w:sz="0" w:space="0" w:color="auto"/>
                                  </w:divBdr>
                                  <w:divsChild>
                                    <w:div w:id="1581136475">
                                      <w:marLeft w:val="0"/>
                                      <w:marRight w:val="0"/>
                                      <w:marTop w:val="0"/>
                                      <w:marBottom w:val="0"/>
                                      <w:divBdr>
                                        <w:top w:val="none" w:sz="0" w:space="0" w:color="auto"/>
                                        <w:left w:val="none" w:sz="0" w:space="0" w:color="auto"/>
                                        <w:bottom w:val="none" w:sz="0" w:space="0" w:color="auto"/>
                                        <w:right w:val="none" w:sz="0" w:space="0" w:color="auto"/>
                                      </w:divBdr>
                                    </w:div>
                                  </w:divsChild>
                                </w:div>
                                <w:div w:id="1280144475">
                                  <w:marLeft w:val="0"/>
                                  <w:marRight w:val="0"/>
                                  <w:marTop w:val="0"/>
                                  <w:marBottom w:val="0"/>
                                  <w:divBdr>
                                    <w:top w:val="none" w:sz="0" w:space="0" w:color="auto"/>
                                    <w:left w:val="none" w:sz="0" w:space="0" w:color="auto"/>
                                    <w:bottom w:val="none" w:sz="0" w:space="0" w:color="auto"/>
                                    <w:right w:val="none" w:sz="0" w:space="0" w:color="auto"/>
                                  </w:divBdr>
                                  <w:divsChild>
                                    <w:div w:id="2083866607">
                                      <w:marLeft w:val="0"/>
                                      <w:marRight w:val="0"/>
                                      <w:marTop w:val="0"/>
                                      <w:marBottom w:val="0"/>
                                      <w:divBdr>
                                        <w:top w:val="none" w:sz="0" w:space="0" w:color="auto"/>
                                        <w:left w:val="none" w:sz="0" w:space="0" w:color="auto"/>
                                        <w:bottom w:val="none" w:sz="0" w:space="0" w:color="auto"/>
                                        <w:right w:val="none" w:sz="0" w:space="0" w:color="auto"/>
                                      </w:divBdr>
                                    </w:div>
                                  </w:divsChild>
                                </w:div>
                                <w:div w:id="1347370982">
                                  <w:marLeft w:val="0"/>
                                  <w:marRight w:val="0"/>
                                  <w:marTop w:val="0"/>
                                  <w:marBottom w:val="0"/>
                                  <w:divBdr>
                                    <w:top w:val="none" w:sz="0" w:space="0" w:color="auto"/>
                                    <w:left w:val="none" w:sz="0" w:space="0" w:color="auto"/>
                                    <w:bottom w:val="none" w:sz="0" w:space="0" w:color="auto"/>
                                    <w:right w:val="none" w:sz="0" w:space="0" w:color="auto"/>
                                  </w:divBdr>
                                </w:div>
                                <w:div w:id="1359743513">
                                  <w:marLeft w:val="0"/>
                                  <w:marRight w:val="0"/>
                                  <w:marTop w:val="0"/>
                                  <w:marBottom w:val="0"/>
                                  <w:divBdr>
                                    <w:top w:val="none" w:sz="0" w:space="0" w:color="auto"/>
                                    <w:left w:val="none" w:sz="0" w:space="0" w:color="auto"/>
                                    <w:bottom w:val="none" w:sz="0" w:space="0" w:color="auto"/>
                                    <w:right w:val="none" w:sz="0" w:space="0" w:color="auto"/>
                                  </w:divBdr>
                                  <w:divsChild>
                                    <w:div w:id="264771848">
                                      <w:marLeft w:val="0"/>
                                      <w:marRight w:val="0"/>
                                      <w:marTop w:val="0"/>
                                      <w:marBottom w:val="0"/>
                                      <w:divBdr>
                                        <w:top w:val="none" w:sz="0" w:space="0" w:color="auto"/>
                                        <w:left w:val="none" w:sz="0" w:space="0" w:color="auto"/>
                                        <w:bottom w:val="none" w:sz="0" w:space="0" w:color="auto"/>
                                        <w:right w:val="none" w:sz="0" w:space="0" w:color="auto"/>
                                      </w:divBdr>
                                    </w:div>
                                  </w:divsChild>
                                </w:div>
                                <w:div w:id="1442722462">
                                  <w:marLeft w:val="0"/>
                                  <w:marRight w:val="0"/>
                                  <w:marTop w:val="0"/>
                                  <w:marBottom w:val="0"/>
                                  <w:divBdr>
                                    <w:top w:val="none" w:sz="0" w:space="0" w:color="auto"/>
                                    <w:left w:val="none" w:sz="0" w:space="0" w:color="auto"/>
                                    <w:bottom w:val="none" w:sz="0" w:space="0" w:color="auto"/>
                                    <w:right w:val="none" w:sz="0" w:space="0" w:color="auto"/>
                                  </w:divBdr>
                                  <w:divsChild>
                                    <w:div w:id="1201896098">
                                      <w:marLeft w:val="0"/>
                                      <w:marRight w:val="0"/>
                                      <w:marTop w:val="0"/>
                                      <w:marBottom w:val="0"/>
                                      <w:divBdr>
                                        <w:top w:val="none" w:sz="0" w:space="0" w:color="auto"/>
                                        <w:left w:val="none" w:sz="0" w:space="0" w:color="auto"/>
                                        <w:bottom w:val="none" w:sz="0" w:space="0" w:color="auto"/>
                                        <w:right w:val="none" w:sz="0" w:space="0" w:color="auto"/>
                                      </w:divBdr>
                                    </w:div>
                                  </w:divsChild>
                                </w:div>
                                <w:div w:id="1521511066">
                                  <w:marLeft w:val="0"/>
                                  <w:marRight w:val="0"/>
                                  <w:marTop w:val="0"/>
                                  <w:marBottom w:val="0"/>
                                  <w:divBdr>
                                    <w:top w:val="none" w:sz="0" w:space="0" w:color="auto"/>
                                    <w:left w:val="none" w:sz="0" w:space="0" w:color="auto"/>
                                    <w:bottom w:val="none" w:sz="0" w:space="0" w:color="auto"/>
                                    <w:right w:val="none" w:sz="0" w:space="0" w:color="auto"/>
                                  </w:divBdr>
                                </w:div>
                                <w:div w:id="1613508865">
                                  <w:marLeft w:val="0"/>
                                  <w:marRight w:val="0"/>
                                  <w:marTop w:val="0"/>
                                  <w:marBottom w:val="0"/>
                                  <w:divBdr>
                                    <w:top w:val="none" w:sz="0" w:space="0" w:color="auto"/>
                                    <w:left w:val="none" w:sz="0" w:space="0" w:color="auto"/>
                                    <w:bottom w:val="none" w:sz="0" w:space="0" w:color="auto"/>
                                    <w:right w:val="none" w:sz="0" w:space="0" w:color="auto"/>
                                  </w:divBdr>
                                  <w:divsChild>
                                    <w:div w:id="1343043290">
                                      <w:marLeft w:val="0"/>
                                      <w:marRight w:val="0"/>
                                      <w:marTop w:val="0"/>
                                      <w:marBottom w:val="0"/>
                                      <w:divBdr>
                                        <w:top w:val="none" w:sz="0" w:space="0" w:color="auto"/>
                                        <w:left w:val="none" w:sz="0" w:space="0" w:color="auto"/>
                                        <w:bottom w:val="none" w:sz="0" w:space="0" w:color="auto"/>
                                        <w:right w:val="none" w:sz="0" w:space="0" w:color="auto"/>
                                      </w:divBdr>
                                    </w:div>
                                  </w:divsChild>
                                </w:div>
                                <w:div w:id="1629511826">
                                  <w:marLeft w:val="0"/>
                                  <w:marRight w:val="0"/>
                                  <w:marTop w:val="0"/>
                                  <w:marBottom w:val="0"/>
                                  <w:divBdr>
                                    <w:top w:val="none" w:sz="0" w:space="0" w:color="auto"/>
                                    <w:left w:val="none" w:sz="0" w:space="0" w:color="auto"/>
                                    <w:bottom w:val="none" w:sz="0" w:space="0" w:color="auto"/>
                                    <w:right w:val="none" w:sz="0" w:space="0" w:color="auto"/>
                                  </w:divBdr>
                                </w:div>
                                <w:div w:id="1714426474">
                                  <w:marLeft w:val="0"/>
                                  <w:marRight w:val="0"/>
                                  <w:marTop w:val="0"/>
                                  <w:marBottom w:val="0"/>
                                  <w:divBdr>
                                    <w:top w:val="none" w:sz="0" w:space="0" w:color="auto"/>
                                    <w:left w:val="none" w:sz="0" w:space="0" w:color="auto"/>
                                    <w:bottom w:val="none" w:sz="0" w:space="0" w:color="auto"/>
                                    <w:right w:val="none" w:sz="0" w:space="0" w:color="auto"/>
                                  </w:divBdr>
                                </w:div>
                                <w:div w:id="1717854501">
                                  <w:marLeft w:val="0"/>
                                  <w:marRight w:val="0"/>
                                  <w:marTop w:val="0"/>
                                  <w:marBottom w:val="0"/>
                                  <w:divBdr>
                                    <w:top w:val="none" w:sz="0" w:space="0" w:color="auto"/>
                                    <w:left w:val="none" w:sz="0" w:space="0" w:color="auto"/>
                                    <w:bottom w:val="none" w:sz="0" w:space="0" w:color="auto"/>
                                    <w:right w:val="none" w:sz="0" w:space="0" w:color="auto"/>
                                  </w:divBdr>
                                  <w:divsChild>
                                    <w:div w:id="1215234488">
                                      <w:marLeft w:val="0"/>
                                      <w:marRight w:val="0"/>
                                      <w:marTop w:val="0"/>
                                      <w:marBottom w:val="0"/>
                                      <w:divBdr>
                                        <w:top w:val="none" w:sz="0" w:space="0" w:color="auto"/>
                                        <w:left w:val="none" w:sz="0" w:space="0" w:color="auto"/>
                                        <w:bottom w:val="none" w:sz="0" w:space="0" w:color="auto"/>
                                        <w:right w:val="none" w:sz="0" w:space="0" w:color="auto"/>
                                      </w:divBdr>
                                    </w:div>
                                  </w:divsChild>
                                </w:div>
                                <w:div w:id="1748964291">
                                  <w:marLeft w:val="0"/>
                                  <w:marRight w:val="0"/>
                                  <w:marTop w:val="0"/>
                                  <w:marBottom w:val="0"/>
                                  <w:divBdr>
                                    <w:top w:val="none" w:sz="0" w:space="0" w:color="auto"/>
                                    <w:left w:val="none" w:sz="0" w:space="0" w:color="auto"/>
                                    <w:bottom w:val="none" w:sz="0" w:space="0" w:color="auto"/>
                                    <w:right w:val="none" w:sz="0" w:space="0" w:color="auto"/>
                                  </w:divBdr>
                                  <w:divsChild>
                                    <w:div w:id="1419907459">
                                      <w:marLeft w:val="0"/>
                                      <w:marRight w:val="0"/>
                                      <w:marTop w:val="0"/>
                                      <w:marBottom w:val="0"/>
                                      <w:divBdr>
                                        <w:top w:val="none" w:sz="0" w:space="0" w:color="auto"/>
                                        <w:left w:val="none" w:sz="0" w:space="0" w:color="auto"/>
                                        <w:bottom w:val="none" w:sz="0" w:space="0" w:color="auto"/>
                                        <w:right w:val="none" w:sz="0" w:space="0" w:color="auto"/>
                                      </w:divBdr>
                                    </w:div>
                                  </w:divsChild>
                                </w:div>
                                <w:div w:id="1776704290">
                                  <w:marLeft w:val="0"/>
                                  <w:marRight w:val="0"/>
                                  <w:marTop w:val="0"/>
                                  <w:marBottom w:val="0"/>
                                  <w:divBdr>
                                    <w:top w:val="none" w:sz="0" w:space="0" w:color="auto"/>
                                    <w:left w:val="none" w:sz="0" w:space="0" w:color="auto"/>
                                    <w:bottom w:val="none" w:sz="0" w:space="0" w:color="auto"/>
                                    <w:right w:val="none" w:sz="0" w:space="0" w:color="auto"/>
                                  </w:divBdr>
                                </w:div>
                                <w:div w:id="1848252225">
                                  <w:marLeft w:val="0"/>
                                  <w:marRight w:val="0"/>
                                  <w:marTop w:val="0"/>
                                  <w:marBottom w:val="0"/>
                                  <w:divBdr>
                                    <w:top w:val="none" w:sz="0" w:space="0" w:color="auto"/>
                                    <w:left w:val="none" w:sz="0" w:space="0" w:color="auto"/>
                                    <w:bottom w:val="none" w:sz="0" w:space="0" w:color="auto"/>
                                    <w:right w:val="none" w:sz="0" w:space="0" w:color="auto"/>
                                  </w:divBdr>
                                </w:div>
                                <w:div w:id="1884441160">
                                  <w:marLeft w:val="0"/>
                                  <w:marRight w:val="0"/>
                                  <w:marTop w:val="0"/>
                                  <w:marBottom w:val="0"/>
                                  <w:divBdr>
                                    <w:top w:val="none" w:sz="0" w:space="0" w:color="auto"/>
                                    <w:left w:val="none" w:sz="0" w:space="0" w:color="auto"/>
                                    <w:bottom w:val="none" w:sz="0" w:space="0" w:color="auto"/>
                                    <w:right w:val="none" w:sz="0" w:space="0" w:color="auto"/>
                                  </w:divBdr>
                                  <w:divsChild>
                                    <w:div w:id="1075054799">
                                      <w:marLeft w:val="0"/>
                                      <w:marRight w:val="0"/>
                                      <w:marTop w:val="0"/>
                                      <w:marBottom w:val="0"/>
                                      <w:divBdr>
                                        <w:top w:val="none" w:sz="0" w:space="0" w:color="auto"/>
                                        <w:left w:val="none" w:sz="0" w:space="0" w:color="auto"/>
                                        <w:bottom w:val="none" w:sz="0" w:space="0" w:color="auto"/>
                                        <w:right w:val="none" w:sz="0" w:space="0" w:color="auto"/>
                                      </w:divBdr>
                                    </w:div>
                                  </w:divsChild>
                                </w:div>
                                <w:div w:id="1907110280">
                                  <w:marLeft w:val="0"/>
                                  <w:marRight w:val="0"/>
                                  <w:marTop w:val="0"/>
                                  <w:marBottom w:val="0"/>
                                  <w:divBdr>
                                    <w:top w:val="none" w:sz="0" w:space="0" w:color="auto"/>
                                    <w:left w:val="none" w:sz="0" w:space="0" w:color="auto"/>
                                    <w:bottom w:val="none" w:sz="0" w:space="0" w:color="auto"/>
                                    <w:right w:val="none" w:sz="0" w:space="0" w:color="auto"/>
                                  </w:divBdr>
                                </w:div>
                                <w:div w:id="1947808471">
                                  <w:marLeft w:val="0"/>
                                  <w:marRight w:val="0"/>
                                  <w:marTop w:val="0"/>
                                  <w:marBottom w:val="0"/>
                                  <w:divBdr>
                                    <w:top w:val="none" w:sz="0" w:space="0" w:color="auto"/>
                                    <w:left w:val="none" w:sz="0" w:space="0" w:color="auto"/>
                                    <w:bottom w:val="none" w:sz="0" w:space="0" w:color="auto"/>
                                    <w:right w:val="none" w:sz="0" w:space="0" w:color="auto"/>
                                  </w:divBdr>
                                </w:div>
                                <w:div w:id="1997496076">
                                  <w:marLeft w:val="0"/>
                                  <w:marRight w:val="0"/>
                                  <w:marTop w:val="0"/>
                                  <w:marBottom w:val="0"/>
                                  <w:divBdr>
                                    <w:top w:val="single" w:sz="4" w:space="0" w:color="00848B"/>
                                    <w:left w:val="single" w:sz="2" w:space="0" w:color="00848B"/>
                                    <w:bottom w:val="single" w:sz="4" w:space="0" w:color="00848B"/>
                                    <w:right w:val="single" w:sz="2" w:space="0" w:color="00848B"/>
                                  </w:divBdr>
                                  <w:divsChild>
                                    <w:div w:id="1320384780">
                                      <w:marLeft w:val="0"/>
                                      <w:marRight w:val="0"/>
                                      <w:marTop w:val="0"/>
                                      <w:marBottom w:val="0"/>
                                      <w:divBdr>
                                        <w:top w:val="none" w:sz="0" w:space="0" w:color="auto"/>
                                        <w:left w:val="none" w:sz="0" w:space="0" w:color="auto"/>
                                        <w:bottom w:val="none" w:sz="0" w:space="0" w:color="auto"/>
                                        <w:right w:val="none" w:sz="0" w:space="0" w:color="auto"/>
                                      </w:divBdr>
                                    </w:div>
                                  </w:divsChild>
                                </w:div>
                                <w:div w:id="2036535436">
                                  <w:marLeft w:val="0"/>
                                  <w:marRight w:val="0"/>
                                  <w:marTop w:val="0"/>
                                  <w:marBottom w:val="0"/>
                                  <w:divBdr>
                                    <w:top w:val="none" w:sz="0" w:space="0" w:color="auto"/>
                                    <w:left w:val="none" w:sz="0" w:space="0" w:color="auto"/>
                                    <w:bottom w:val="none" w:sz="0" w:space="0" w:color="auto"/>
                                    <w:right w:val="none" w:sz="0" w:space="0" w:color="auto"/>
                                  </w:divBdr>
                                  <w:divsChild>
                                    <w:div w:id="2127037914">
                                      <w:marLeft w:val="0"/>
                                      <w:marRight w:val="0"/>
                                      <w:marTop w:val="0"/>
                                      <w:marBottom w:val="0"/>
                                      <w:divBdr>
                                        <w:top w:val="none" w:sz="0" w:space="0" w:color="auto"/>
                                        <w:left w:val="none" w:sz="0" w:space="0" w:color="auto"/>
                                        <w:bottom w:val="none" w:sz="0" w:space="0" w:color="auto"/>
                                        <w:right w:val="none" w:sz="0" w:space="0" w:color="auto"/>
                                      </w:divBdr>
                                    </w:div>
                                  </w:divsChild>
                                </w:div>
                                <w:div w:id="2040280454">
                                  <w:marLeft w:val="0"/>
                                  <w:marRight w:val="0"/>
                                  <w:marTop w:val="0"/>
                                  <w:marBottom w:val="0"/>
                                  <w:divBdr>
                                    <w:top w:val="none" w:sz="0" w:space="0" w:color="auto"/>
                                    <w:left w:val="none" w:sz="0" w:space="0" w:color="auto"/>
                                    <w:bottom w:val="none" w:sz="0" w:space="0" w:color="auto"/>
                                    <w:right w:val="none" w:sz="0" w:space="0" w:color="auto"/>
                                  </w:divBdr>
                                  <w:divsChild>
                                    <w:div w:id="1269505139">
                                      <w:marLeft w:val="0"/>
                                      <w:marRight w:val="0"/>
                                      <w:marTop w:val="0"/>
                                      <w:marBottom w:val="0"/>
                                      <w:divBdr>
                                        <w:top w:val="none" w:sz="0" w:space="0" w:color="auto"/>
                                        <w:left w:val="none" w:sz="0" w:space="0" w:color="auto"/>
                                        <w:bottom w:val="none" w:sz="0" w:space="0" w:color="auto"/>
                                        <w:right w:val="none" w:sz="0" w:space="0" w:color="auto"/>
                                      </w:divBdr>
                                    </w:div>
                                  </w:divsChild>
                                </w:div>
                                <w:div w:id="2047437853">
                                  <w:marLeft w:val="0"/>
                                  <w:marRight w:val="0"/>
                                  <w:marTop w:val="0"/>
                                  <w:marBottom w:val="0"/>
                                  <w:divBdr>
                                    <w:top w:val="none" w:sz="0" w:space="0" w:color="auto"/>
                                    <w:left w:val="none" w:sz="0" w:space="0" w:color="auto"/>
                                    <w:bottom w:val="none" w:sz="0" w:space="0" w:color="auto"/>
                                    <w:right w:val="none" w:sz="0" w:space="0" w:color="auto"/>
                                  </w:divBdr>
                                </w:div>
                              </w:divsChild>
                            </w:div>
                            <w:div w:id="1141265658">
                              <w:marLeft w:val="0"/>
                              <w:marRight w:val="0"/>
                              <w:marTop w:val="0"/>
                              <w:marBottom w:val="0"/>
                              <w:divBdr>
                                <w:top w:val="none" w:sz="0" w:space="0" w:color="auto"/>
                                <w:left w:val="none" w:sz="0" w:space="0" w:color="auto"/>
                                <w:bottom w:val="none" w:sz="0" w:space="0" w:color="auto"/>
                                <w:right w:val="none" w:sz="0" w:space="0" w:color="auto"/>
                              </w:divBdr>
                            </w:div>
                            <w:div w:id="1617329139">
                              <w:marLeft w:val="0"/>
                              <w:marRight w:val="0"/>
                              <w:marTop w:val="0"/>
                              <w:marBottom w:val="0"/>
                              <w:divBdr>
                                <w:top w:val="none" w:sz="0" w:space="0" w:color="auto"/>
                                <w:left w:val="none" w:sz="0" w:space="0" w:color="auto"/>
                                <w:bottom w:val="none" w:sz="0" w:space="0" w:color="auto"/>
                                <w:right w:val="none" w:sz="0" w:space="0" w:color="auto"/>
                              </w:divBdr>
                              <w:divsChild>
                                <w:div w:id="11880804">
                                  <w:marLeft w:val="0"/>
                                  <w:marRight w:val="0"/>
                                  <w:marTop w:val="0"/>
                                  <w:marBottom w:val="0"/>
                                  <w:divBdr>
                                    <w:top w:val="none" w:sz="0" w:space="0" w:color="auto"/>
                                    <w:left w:val="none" w:sz="0" w:space="0" w:color="auto"/>
                                    <w:bottom w:val="none" w:sz="0" w:space="0" w:color="auto"/>
                                    <w:right w:val="none" w:sz="0" w:space="0" w:color="auto"/>
                                  </w:divBdr>
                                </w:div>
                                <w:div w:id="41827468">
                                  <w:marLeft w:val="0"/>
                                  <w:marRight w:val="0"/>
                                  <w:marTop w:val="0"/>
                                  <w:marBottom w:val="0"/>
                                  <w:divBdr>
                                    <w:top w:val="none" w:sz="0" w:space="0" w:color="auto"/>
                                    <w:left w:val="none" w:sz="0" w:space="0" w:color="auto"/>
                                    <w:bottom w:val="none" w:sz="0" w:space="0" w:color="auto"/>
                                    <w:right w:val="none" w:sz="0" w:space="0" w:color="auto"/>
                                  </w:divBdr>
                                </w:div>
                                <w:div w:id="47150892">
                                  <w:marLeft w:val="0"/>
                                  <w:marRight w:val="0"/>
                                  <w:marTop w:val="0"/>
                                  <w:marBottom w:val="0"/>
                                  <w:divBdr>
                                    <w:top w:val="none" w:sz="0" w:space="0" w:color="auto"/>
                                    <w:left w:val="none" w:sz="0" w:space="0" w:color="auto"/>
                                    <w:bottom w:val="none" w:sz="0" w:space="0" w:color="auto"/>
                                    <w:right w:val="none" w:sz="0" w:space="0" w:color="auto"/>
                                  </w:divBdr>
                                  <w:divsChild>
                                    <w:div w:id="444545622">
                                      <w:marLeft w:val="0"/>
                                      <w:marRight w:val="0"/>
                                      <w:marTop w:val="0"/>
                                      <w:marBottom w:val="0"/>
                                      <w:divBdr>
                                        <w:top w:val="none" w:sz="0" w:space="0" w:color="auto"/>
                                        <w:left w:val="none" w:sz="0" w:space="0" w:color="auto"/>
                                        <w:bottom w:val="none" w:sz="0" w:space="0" w:color="auto"/>
                                        <w:right w:val="none" w:sz="0" w:space="0" w:color="auto"/>
                                      </w:divBdr>
                                    </w:div>
                                  </w:divsChild>
                                </w:div>
                                <w:div w:id="47534553">
                                  <w:marLeft w:val="0"/>
                                  <w:marRight w:val="0"/>
                                  <w:marTop w:val="0"/>
                                  <w:marBottom w:val="0"/>
                                  <w:divBdr>
                                    <w:top w:val="none" w:sz="0" w:space="0" w:color="auto"/>
                                    <w:left w:val="none" w:sz="0" w:space="0" w:color="auto"/>
                                    <w:bottom w:val="none" w:sz="0" w:space="0" w:color="auto"/>
                                    <w:right w:val="none" w:sz="0" w:space="0" w:color="auto"/>
                                  </w:divBdr>
                                </w:div>
                                <w:div w:id="65961404">
                                  <w:marLeft w:val="0"/>
                                  <w:marRight w:val="0"/>
                                  <w:marTop w:val="0"/>
                                  <w:marBottom w:val="0"/>
                                  <w:divBdr>
                                    <w:top w:val="single" w:sz="4" w:space="0" w:color="00848B"/>
                                    <w:left w:val="single" w:sz="2" w:space="0" w:color="00848B"/>
                                    <w:bottom w:val="single" w:sz="4" w:space="0" w:color="00848B"/>
                                    <w:right w:val="single" w:sz="2" w:space="0" w:color="00848B"/>
                                  </w:divBdr>
                                  <w:divsChild>
                                    <w:div w:id="206649501">
                                      <w:marLeft w:val="0"/>
                                      <w:marRight w:val="0"/>
                                      <w:marTop w:val="0"/>
                                      <w:marBottom w:val="0"/>
                                      <w:divBdr>
                                        <w:top w:val="none" w:sz="0" w:space="0" w:color="auto"/>
                                        <w:left w:val="none" w:sz="0" w:space="0" w:color="auto"/>
                                        <w:bottom w:val="none" w:sz="0" w:space="0" w:color="auto"/>
                                        <w:right w:val="none" w:sz="0" w:space="0" w:color="auto"/>
                                      </w:divBdr>
                                    </w:div>
                                  </w:divsChild>
                                </w:div>
                                <w:div w:id="139345074">
                                  <w:marLeft w:val="0"/>
                                  <w:marRight w:val="0"/>
                                  <w:marTop w:val="0"/>
                                  <w:marBottom w:val="0"/>
                                  <w:divBdr>
                                    <w:top w:val="none" w:sz="0" w:space="0" w:color="auto"/>
                                    <w:left w:val="none" w:sz="0" w:space="0" w:color="auto"/>
                                    <w:bottom w:val="none" w:sz="0" w:space="0" w:color="auto"/>
                                    <w:right w:val="none" w:sz="0" w:space="0" w:color="auto"/>
                                  </w:divBdr>
                                </w:div>
                                <w:div w:id="225184695">
                                  <w:marLeft w:val="0"/>
                                  <w:marRight w:val="0"/>
                                  <w:marTop w:val="0"/>
                                  <w:marBottom w:val="0"/>
                                  <w:divBdr>
                                    <w:top w:val="none" w:sz="0" w:space="0" w:color="auto"/>
                                    <w:left w:val="none" w:sz="0" w:space="0" w:color="auto"/>
                                    <w:bottom w:val="none" w:sz="0" w:space="0" w:color="auto"/>
                                    <w:right w:val="none" w:sz="0" w:space="0" w:color="auto"/>
                                  </w:divBdr>
                                </w:div>
                                <w:div w:id="236592875">
                                  <w:marLeft w:val="0"/>
                                  <w:marRight w:val="0"/>
                                  <w:marTop w:val="0"/>
                                  <w:marBottom w:val="0"/>
                                  <w:divBdr>
                                    <w:top w:val="single" w:sz="4" w:space="0" w:color="00848B"/>
                                    <w:left w:val="single" w:sz="2" w:space="0" w:color="00848B"/>
                                    <w:bottom w:val="single" w:sz="4" w:space="0" w:color="00848B"/>
                                    <w:right w:val="single" w:sz="2" w:space="0" w:color="00848B"/>
                                  </w:divBdr>
                                  <w:divsChild>
                                    <w:div w:id="1407920531">
                                      <w:marLeft w:val="0"/>
                                      <w:marRight w:val="0"/>
                                      <w:marTop w:val="0"/>
                                      <w:marBottom w:val="0"/>
                                      <w:divBdr>
                                        <w:top w:val="none" w:sz="0" w:space="0" w:color="auto"/>
                                        <w:left w:val="none" w:sz="0" w:space="0" w:color="auto"/>
                                        <w:bottom w:val="none" w:sz="0" w:space="0" w:color="auto"/>
                                        <w:right w:val="none" w:sz="0" w:space="0" w:color="auto"/>
                                      </w:divBdr>
                                    </w:div>
                                  </w:divsChild>
                                </w:div>
                                <w:div w:id="267927385">
                                  <w:marLeft w:val="0"/>
                                  <w:marRight w:val="0"/>
                                  <w:marTop w:val="0"/>
                                  <w:marBottom w:val="0"/>
                                  <w:divBdr>
                                    <w:top w:val="none" w:sz="0" w:space="0" w:color="auto"/>
                                    <w:left w:val="none" w:sz="0" w:space="0" w:color="auto"/>
                                    <w:bottom w:val="none" w:sz="0" w:space="0" w:color="auto"/>
                                    <w:right w:val="none" w:sz="0" w:space="0" w:color="auto"/>
                                  </w:divBdr>
                                  <w:divsChild>
                                    <w:div w:id="1173842632">
                                      <w:marLeft w:val="0"/>
                                      <w:marRight w:val="0"/>
                                      <w:marTop w:val="0"/>
                                      <w:marBottom w:val="0"/>
                                      <w:divBdr>
                                        <w:top w:val="none" w:sz="0" w:space="0" w:color="auto"/>
                                        <w:left w:val="none" w:sz="0" w:space="0" w:color="auto"/>
                                        <w:bottom w:val="none" w:sz="0" w:space="0" w:color="auto"/>
                                        <w:right w:val="none" w:sz="0" w:space="0" w:color="auto"/>
                                      </w:divBdr>
                                    </w:div>
                                  </w:divsChild>
                                </w:div>
                                <w:div w:id="291787827">
                                  <w:marLeft w:val="0"/>
                                  <w:marRight w:val="0"/>
                                  <w:marTop w:val="0"/>
                                  <w:marBottom w:val="0"/>
                                  <w:divBdr>
                                    <w:top w:val="none" w:sz="0" w:space="0" w:color="auto"/>
                                    <w:left w:val="none" w:sz="0" w:space="0" w:color="auto"/>
                                    <w:bottom w:val="none" w:sz="0" w:space="0" w:color="auto"/>
                                    <w:right w:val="none" w:sz="0" w:space="0" w:color="auto"/>
                                  </w:divBdr>
                                  <w:divsChild>
                                    <w:div w:id="953824420">
                                      <w:marLeft w:val="0"/>
                                      <w:marRight w:val="0"/>
                                      <w:marTop w:val="0"/>
                                      <w:marBottom w:val="0"/>
                                      <w:divBdr>
                                        <w:top w:val="none" w:sz="0" w:space="0" w:color="auto"/>
                                        <w:left w:val="none" w:sz="0" w:space="0" w:color="auto"/>
                                        <w:bottom w:val="none" w:sz="0" w:space="0" w:color="auto"/>
                                        <w:right w:val="none" w:sz="0" w:space="0" w:color="auto"/>
                                      </w:divBdr>
                                    </w:div>
                                  </w:divsChild>
                                </w:div>
                                <w:div w:id="376391012">
                                  <w:marLeft w:val="0"/>
                                  <w:marRight w:val="0"/>
                                  <w:marTop w:val="0"/>
                                  <w:marBottom w:val="0"/>
                                  <w:divBdr>
                                    <w:top w:val="none" w:sz="0" w:space="0" w:color="auto"/>
                                    <w:left w:val="none" w:sz="0" w:space="0" w:color="auto"/>
                                    <w:bottom w:val="none" w:sz="0" w:space="0" w:color="auto"/>
                                    <w:right w:val="none" w:sz="0" w:space="0" w:color="auto"/>
                                  </w:divBdr>
                                  <w:divsChild>
                                    <w:div w:id="1663925120">
                                      <w:marLeft w:val="0"/>
                                      <w:marRight w:val="0"/>
                                      <w:marTop w:val="0"/>
                                      <w:marBottom w:val="0"/>
                                      <w:divBdr>
                                        <w:top w:val="none" w:sz="0" w:space="0" w:color="auto"/>
                                        <w:left w:val="none" w:sz="0" w:space="0" w:color="auto"/>
                                        <w:bottom w:val="none" w:sz="0" w:space="0" w:color="auto"/>
                                        <w:right w:val="none" w:sz="0" w:space="0" w:color="auto"/>
                                      </w:divBdr>
                                    </w:div>
                                  </w:divsChild>
                                </w:div>
                                <w:div w:id="391389053">
                                  <w:marLeft w:val="0"/>
                                  <w:marRight w:val="0"/>
                                  <w:marTop w:val="0"/>
                                  <w:marBottom w:val="0"/>
                                  <w:divBdr>
                                    <w:top w:val="none" w:sz="0" w:space="0" w:color="auto"/>
                                    <w:left w:val="none" w:sz="0" w:space="0" w:color="auto"/>
                                    <w:bottom w:val="none" w:sz="0" w:space="0" w:color="auto"/>
                                    <w:right w:val="none" w:sz="0" w:space="0" w:color="auto"/>
                                  </w:divBdr>
                                  <w:divsChild>
                                    <w:div w:id="35661694">
                                      <w:marLeft w:val="0"/>
                                      <w:marRight w:val="0"/>
                                      <w:marTop w:val="0"/>
                                      <w:marBottom w:val="0"/>
                                      <w:divBdr>
                                        <w:top w:val="none" w:sz="0" w:space="0" w:color="auto"/>
                                        <w:left w:val="none" w:sz="0" w:space="0" w:color="auto"/>
                                        <w:bottom w:val="none" w:sz="0" w:space="0" w:color="auto"/>
                                        <w:right w:val="none" w:sz="0" w:space="0" w:color="auto"/>
                                      </w:divBdr>
                                    </w:div>
                                  </w:divsChild>
                                </w:div>
                                <w:div w:id="408043502">
                                  <w:marLeft w:val="0"/>
                                  <w:marRight w:val="0"/>
                                  <w:marTop w:val="0"/>
                                  <w:marBottom w:val="0"/>
                                  <w:divBdr>
                                    <w:top w:val="none" w:sz="0" w:space="0" w:color="auto"/>
                                    <w:left w:val="none" w:sz="0" w:space="0" w:color="auto"/>
                                    <w:bottom w:val="none" w:sz="0" w:space="0" w:color="auto"/>
                                    <w:right w:val="none" w:sz="0" w:space="0" w:color="auto"/>
                                  </w:divBdr>
                                  <w:divsChild>
                                    <w:div w:id="1455976356">
                                      <w:marLeft w:val="0"/>
                                      <w:marRight w:val="0"/>
                                      <w:marTop w:val="0"/>
                                      <w:marBottom w:val="0"/>
                                      <w:divBdr>
                                        <w:top w:val="none" w:sz="0" w:space="0" w:color="auto"/>
                                        <w:left w:val="none" w:sz="0" w:space="0" w:color="auto"/>
                                        <w:bottom w:val="none" w:sz="0" w:space="0" w:color="auto"/>
                                        <w:right w:val="none" w:sz="0" w:space="0" w:color="auto"/>
                                      </w:divBdr>
                                    </w:div>
                                  </w:divsChild>
                                </w:div>
                                <w:div w:id="445199175">
                                  <w:marLeft w:val="0"/>
                                  <w:marRight w:val="0"/>
                                  <w:marTop w:val="0"/>
                                  <w:marBottom w:val="0"/>
                                  <w:divBdr>
                                    <w:top w:val="none" w:sz="0" w:space="0" w:color="auto"/>
                                    <w:left w:val="none" w:sz="0" w:space="0" w:color="auto"/>
                                    <w:bottom w:val="none" w:sz="0" w:space="0" w:color="auto"/>
                                    <w:right w:val="none" w:sz="0" w:space="0" w:color="auto"/>
                                  </w:divBdr>
                                </w:div>
                                <w:div w:id="462382115">
                                  <w:marLeft w:val="0"/>
                                  <w:marRight w:val="0"/>
                                  <w:marTop w:val="0"/>
                                  <w:marBottom w:val="0"/>
                                  <w:divBdr>
                                    <w:top w:val="none" w:sz="0" w:space="0" w:color="auto"/>
                                    <w:left w:val="none" w:sz="0" w:space="0" w:color="auto"/>
                                    <w:bottom w:val="none" w:sz="0" w:space="0" w:color="auto"/>
                                    <w:right w:val="none" w:sz="0" w:space="0" w:color="auto"/>
                                  </w:divBdr>
                                  <w:divsChild>
                                    <w:div w:id="1520974429">
                                      <w:marLeft w:val="0"/>
                                      <w:marRight w:val="0"/>
                                      <w:marTop w:val="0"/>
                                      <w:marBottom w:val="0"/>
                                      <w:divBdr>
                                        <w:top w:val="none" w:sz="0" w:space="0" w:color="auto"/>
                                        <w:left w:val="none" w:sz="0" w:space="0" w:color="auto"/>
                                        <w:bottom w:val="none" w:sz="0" w:space="0" w:color="auto"/>
                                        <w:right w:val="none" w:sz="0" w:space="0" w:color="auto"/>
                                      </w:divBdr>
                                    </w:div>
                                  </w:divsChild>
                                </w:div>
                                <w:div w:id="513881887">
                                  <w:marLeft w:val="0"/>
                                  <w:marRight w:val="0"/>
                                  <w:marTop w:val="0"/>
                                  <w:marBottom w:val="0"/>
                                  <w:divBdr>
                                    <w:top w:val="none" w:sz="0" w:space="0" w:color="auto"/>
                                    <w:left w:val="none" w:sz="0" w:space="0" w:color="auto"/>
                                    <w:bottom w:val="none" w:sz="0" w:space="0" w:color="auto"/>
                                    <w:right w:val="none" w:sz="0" w:space="0" w:color="auto"/>
                                  </w:divBdr>
                                </w:div>
                                <w:div w:id="547910376">
                                  <w:marLeft w:val="0"/>
                                  <w:marRight w:val="0"/>
                                  <w:marTop w:val="0"/>
                                  <w:marBottom w:val="0"/>
                                  <w:divBdr>
                                    <w:top w:val="none" w:sz="0" w:space="0" w:color="auto"/>
                                    <w:left w:val="none" w:sz="0" w:space="0" w:color="auto"/>
                                    <w:bottom w:val="none" w:sz="0" w:space="0" w:color="auto"/>
                                    <w:right w:val="none" w:sz="0" w:space="0" w:color="auto"/>
                                  </w:divBdr>
                                  <w:divsChild>
                                    <w:div w:id="1399936223">
                                      <w:marLeft w:val="0"/>
                                      <w:marRight w:val="0"/>
                                      <w:marTop w:val="0"/>
                                      <w:marBottom w:val="0"/>
                                      <w:divBdr>
                                        <w:top w:val="none" w:sz="0" w:space="0" w:color="auto"/>
                                        <w:left w:val="none" w:sz="0" w:space="0" w:color="auto"/>
                                        <w:bottom w:val="none" w:sz="0" w:space="0" w:color="auto"/>
                                        <w:right w:val="none" w:sz="0" w:space="0" w:color="auto"/>
                                      </w:divBdr>
                                    </w:div>
                                  </w:divsChild>
                                </w:div>
                                <w:div w:id="590239474">
                                  <w:marLeft w:val="0"/>
                                  <w:marRight w:val="0"/>
                                  <w:marTop w:val="0"/>
                                  <w:marBottom w:val="0"/>
                                  <w:divBdr>
                                    <w:top w:val="none" w:sz="0" w:space="0" w:color="auto"/>
                                    <w:left w:val="none" w:sz="0" w:space="0" w:color="auto"/>
                                    <w:bottom w:val="none" w:sz="0" w:space="0" w:color="auto"/>
                                    <w:right w:val="none" w:sz="0" w:space="0" w:color="auto"/>
                                  </w:divBdr>
                                  <w:divsChild>
                                    <w:div w:id="1433471985">
                                      <w:marLeft w:val="0"/>
                                      <w:marRight w:val="0"/>
                                      <w:marTop w:val="0"/>
                                      <w:marBottom w:val="0"/>
                                      <w:divBdr>
                                        <w:top w:val="none" w:sz="0" w:space="0" w:color="auto"/>
                                        <w:left w:val="none" w:sz="0" w:space="0" w:color="auto"/>
                                        <w:bottom w:val="none" w:sz="0" w:space="0" w:color="auto"/>
                                        <w:right w:val="none" w:sz="0" w:space="0" w:color="auto"/>
                                      </w:divBdr>
                                    </w:div>
                                  </w:divsChild>
                                </w:div>
                                <w:div w:id="602297534">
                                  <w:marLeft w:val="0"/>
                                  <w:marRight w:val="0"/>
                                  <w:marTop w:val="0"/>
                                  <w:marBottom w:val="0"/>
                                  <w:divBdr>
                                    <w:top w:val="none" w:sz="0" w:space="0" w:color="auto"/>
                                    <w:left w:val="none" w:sz="0" w:space="0" w:color="auto"/>
                                    <w:bottom w:val="none" w:sz="0" w:space="0" w:color="auto"/>
                                    <w:right w:val="none" w:sz="0" w:space="0" w:color="auto"/>
                                  </w:divBdr>
                                </w:div>
                                <w:div w:id="668751238">
                                  <w:marLeft w:val="0"/>
                                  <w:marRight w:val="0"/>
                                  <w:marTop w:val="0"/>
                                  <w:marBottom w:val="0"/>
                                  <w:divBdr>
                                    <w:top w:val="none" w:sz="0" w:space="0" w:color="auto"/>
                                    <w:left w:val="none" w:sz="0" w:space="0" w:color="auto"/>
                                    <w:bottom w:val="none" w:sz="0" w:space="0" w:color="auto"/>
                                    <w:right w:val="none" w:sz="0" w:space="0" w:color="auto"/>
                                  </w:divBdr>
                                </w:div>
                                <w:div w:id="681319601">
                                  <w:marLeft w:val="0"/>
                                  <w:marRight w:val="0"/>
                                  <w:marTop w:val="0"/>
                                  <w:marBottom w:val="0"/>
                                  <w:divBdr>
                                    <w:top w:val="none" w:sz="0" w:space="0" w:color="auto"/>
                                    <w:left w:val="none" w:sz="0" w:space="0" w:color="auto"/>
                                    <w:bottom w:val="none" w:sz="0" w:space="0" w:color="auto"/>
                                    <w:right w:val="none" w:sz="0" w:space="0" w:color="auto"/>
                                  </w:divBdr>
                                </w:div>
                                <w:div w:id="689720039">
                                  <w:marLeft w:val="0"/>
                                  <w:marRight w:val="0"/>
                                  <w:marTop w:val="0"/>
                                  <w:marBottom w:val="0"/>
                                  <w:divBdr>
                                    <w:top w:val="none" w:sz="0" w:space="0" w:color="auto"/>
                                    <w:left w:val="none" w:sz="0" w:space="0" w:color="auto"/>
                                    <w:bottom w:val="none" w:sz="0" w:space="0" w:color="auto"/>
                                    <w:right w:val="none" w:sz="0" w:space="0" w:color="auto"/>
                                  </w:divBdr>
                                  <w:divsChild>
                                    <w:div w:id="1748108122">
                                      <w:marLeft w:val="0"/>
                                      <w:marRight w:val="0"/>
                                      <w:marTop w:val="0"/>
                                      <w:marBottom w:val="0"/>
                                      <w:divBdr>
                                        <w:top w:val="none" w:sz="0" w:space="0" w:color="auto"/>
                                        <w:left w:val="none" w:sz="0" w:space="0" w:color="auto"/>
                                        <w:bottom w:val="none" w:sz="0" w:space="0" w:color="auto"/>
                                        <w:right w:val="none" w:sz="0" w:space="0" w:color="auto"/>
                                      </w:divBdr>
                                    </w:div>
                                  </w:divsChild>
                                </w:div>
                                <w:div w:id="708064622">
                                  <w:marLeft w:val="0"/>
                                  <w:marRight w:val="0"/>
                                  <w:marTop w:val="0"/>
                                  <w:marBottom w:val="0"/>
                                  <w:divBdr>
                                    <w:top w:val="none" w:sz="0" w:space="0" w:color="auto"/>
                                    <w:left w:val="none" w:sz="0" w:space="0" w:color="auto"/>
                                    <w:bottom w:val="none" w:sz="0" w:space="0" w:color="auto"/>
                                    <w:right w:val="none" w:sz="0" w:space="0" w:color="auto"/>
                                  </w:divBdr>
                                  <w:divsChild>
                                    <w:div w:id="563680842">
                                      <w:marLeft w:val="0"/>
                                      <w:marRight w:val="0"/>
                                      <w:marTop w:val="0"/>
                                      <w:marBottom w:val="0"/>
                                      <w:divBdr>
                                        <w:top w:val="none" w:sz="0" w:space="0" w:color="auto"/>
                                        <w:left w:val="none" w:sz="0" w:space="0" w:color="auto"/>
                                        <w:bottom w:val="none" w:sz="0" w:space="0" w:color="auto"/>
                                        <w:right w:val="none" w:sz="0" w:space="0" w:color="auto"/>
                                      </w:divBdr>
                                    </w:div>
                                  </w:divsChild>
                                </w:div>
                                <w:div w:id="708536168">
                                  <w:marLeft w:val="0"/>
                                  <w:marRight w:val="0"/>
                                  <w:marTop w:val="0"/>
                                  <w:marBottom w:val="0"/>
                                  <w:divBdr>
                                    <w:top w:val="none" w:sz="0" w:space="0" w:color="auto"/>
                                    <w:left w:val="none" w:sz="0" w:space="0" w:color="auto"/>
                                    <w:bottom w:val="none" w:sz="0" w:space="0" w:color="auto"/>
                                    <w:right w:val="none" w:sz="0" w:space="0" w:color="auto"/>
                                  </w:divBdr>
                                </w:div>
                                <w:div w:id="801458346">
                                  <w:marLeft w:val="0"/>
                                  <w:marRight w:val="0"/>
                                  <w:marTop w:val="0"/>
                                  <w:marBottom w:val="0"/>
                                  <w:divBdr>
                                    <w:top w:val="none" w:sz="0" w:space="0" w:color="auto"/>
                                    <w:left w:val="none" w:sz="0" w:space="0" w:color="auto"/>
                                    <w:bottom w:val="none" w:sz="0" w:space="0" w:color="auto"/>
                                    <w:right w:val="none" w:sz="0" w:space="0" w:color="auto"/>
                                  </w:divBdr>
                                </w:div>
                                <w:div w:id="859121105">
                                  <w:marLeft w:val="0"/>
                                  <w:marRight w:val="0"/>
                                  <w:marTop w:val="0"/>
                                  <w:marBottom w:val="0"/>
                                  <w:divBdr>
                                    <w:top w:val="none" w:sz="0" w:space="0" w:color="auto"/>
                                    <w:left w:val="none" w:sz="0" w:space="0" w:color="auto"/>
                                    <w:bottom w:val="none" w:sz="0" w:space="0" w:color="auto"/>
                                    <w:right w:val="none" w:sz="0" w:space="0" w:color="auto"/>
                                  </w:divBdr>
                                  <w:divsChild>
                                    <w:div w:id="141428387">
                                      <w:marLeft w:val="0"/>
                                      <w:marRight w:val="0"/>
                                      <w:marTop w:val="0"/>
                                      <w:marBottom w:val="0"/>
                                      <w:divBdr>
                                        <w:top w:val="none" w:sz="0" w:space="0" w:color="auto"/>
                                        <w:left w:val="none" w:sz="0" w:space="0" w:color="auto"/>
                                        <w:bottom w:val="none" w:sz="0" w:space="0" w:color="auto"/>
                                        <w:right w:val="none" w:sz="0" w:space="0" w:color="auto"/>
                                      </w:divBdr>
                                    </w:div>
                                  </w:divsChild>
                                </w:div>
                                <w:div w:id="907615335">
                                  <w:marLeft w:val="0"/>
                                  <w:marRight w:val="0"/>
                                  <w:marTop w:val="0"/>
                                  <w:marBottom w:val="0"/>
                                  <w:divBdr>
                                    <w:top w:val="none" w:sz="0" w:space="0" w:color="auto"/>
                                    <w:left w:val="none" w:sz="0" w:space="0" w:color="auto"/>
                                    <w:bottom w:val="none" w:sz="0" w:space="0" w:color="auto"/>
                                    <w:right w:val="none" w:sz="0" w:space="0" w:color="auto"/>
                                  </w:divBdr>
                                </w:div>
                                <w:div w:id="1160537596">
                                  <w:marLeft w:val="0"/>
                                  <w:marRight w:val="0"/>
                                  <w:marTop w:val="0"/>
                                  <w:marBottom w:val="0"/>
                                  <w:divBdr>
                                    <w:top w:val="none" w:sz="0" w:space="0" w:color="auto"/>
                                    <w:left w:val="none" w:sz="0" w:space="0" w:color="auto"/>
                                    <w:bottom w:val="none" w:sz="0" w:space="0" w:color="auto"/>
                                    <w:right w:val="none" w:sz="0" w:space="0" w:color="auto"/>
                                  </w:divBdr>
                                </w:div>
                                <w:div w:id="1207449258">
                                  <w:marLeft w:val="0"/>
                                  <w:marRight w:val="0"/>
                                  <w:marTop w:val="0"/>
                                  <w:marBottom w:val="0"/>
                                  <w:divBdr>
                                    <w:top w:val="none" w:sz="0" w:space="0" w:color="auto"/>
                                    <w:left w:val="none" w:sz="0" w:space="0" w:color="auto"/>
                                    <w:bottom w:val="none" w:sz="0" w:space="0" w:color="auto"/>
                                    <w:right w:val="none" w:sz="0" w:space="0" w:color="auto"/>
                                  </w:divBdr>
                                  <w:divsChild>
                                    <w:div w:id="478688735">
                                      <w:marLeft w:val="0"/>
                                      <w:marRight w:val="0"/>
                                      <w:marTop w:val="0"/>
                                      <w:marBottom w:val="0"/>
                                      <w:divBdr>
                                        <w:top w:val="none" w:sz="0" w:space="0" w:color="auto"/>
                                        <w:left w:val="none" w:sz="0" w:space="0" w:color="auto"/>
                                        <w:bottom w:val="none" w:sz="0" w:space="0" w:color="auto"/>
                                        <w:right w:val="none" w:sz="0" w:space="0" w:color="auto"/>
                                      </w:divBdr>
                                    </w:div>
                                  </w:divsChild>
                                </w:div>
                                <w:div w:id="1220674581">
                                  <w:marLeft w:val="0"/>
                                  <w:marRight w:val="0"/>
                                  <w:marTop w:val="0"/>
                                  <w:marBottom w:val="0"/>
                                  <w:divBdr>
                                    <w:top w:val="none" w:sz="0" w:space="0" w:color="auto"/>
                                    <w:left w:val="none" w:sz="0" w:space="0" w:color="auto"/>
                                    <w:bottom w:val="none" w:sz="0" w:space="0" w:color="auto"/>
                                    <w:right w:val="none" w:sz="0" w:space="0" w:color="auto"/>
                                  </w:divBdr>
                                </w:div>
                                <w:div w:id="1222794217">
                                  <w:marLeft w:val="0"/>
                                  <w:marRight w:val="0"/>
                                  <w:marTop w:val="0"/>
                                  <w:marBottom w:val="0"/>
                                  <w:divBdr>
                                    <w:top w:val="none" w:sz="0" w:space="0" w:color="auto"/>
                                    <w:left w:val="none" w:sz="0" w:space="0" w:color="auto"/>
                                    <w:bottom w:val="none" w:sz="0" w:space="0" w:color="auto"/>
                                    <w:right w:val="none" w:sz="0" w:space="0" w:color="auto"/>
                                  </w:divBdr>
                                  <w:divsChild>
                                    <w:div w:id="111829217">
                                      <w:marLeft w:val="0"/>
                                      <w:marRight w:val="0"/>
                                      <w:marTop w:val="0"/>
                                      <w:marBottom w:val="0"/>
                                      <w:divBdr>
                                        <w:top w:val="none" w:sz="0" w:space="0" w:color="auto"/>
                                        <w:left w:val="none" w:sz="0" w:space="0" w:color="auto"/>
                                        <w:bottom w:val="none" w:sz="0" w:space="0" w:color="auto"/>
                                        <w:right w:val="none" w:sz="0" w:space="0" w:color="auto"/>
                                      </w:divBdr>
                                    </w:div>
                                  </w:divsChild>
                                </w:div>
                                <w:div w:id="1223709135">
                                  <w:marLeft w:val="0"/>
                                  <w:marRight w:val="0"/>
                                  <w:marTop w:val="0"/>
                                  <w:marBottom w:val="0"/>
                                  <w:divBdr>
                                    <w:top w:val="none" w:sz="0" w:space="0" w:color="auto"/>
                                    <w:left w:val="none" w:sz="0" w:space="0" w:color="auto"/>
                                    <w:bottom w:val="none" w:sz="0" w:space="0" w:color="auto"/>
                                    <w:right w:val="none" w:sz="0" w:space="0" w:color="auto"/>
                                  </w:divBdr>
                                </w:div>
                                <w:div w:id="1281375004">
                                  <w:marLeft w:val="0"/>
                                  <w:marRight w:val="0"/>
                                  <w:marTop w:val="0"/>
                                  <w:marBottom w:val="0"/>
                                  <w:divBdr>
                                    <w:top w:val="none" w:sz="0" w:space="0" w:color="auto"/>
                                    <w:left w:val="none" w:sz="0" w:space="0" w:color="auto"/>
                                    <w:bottom w:val="none" w:sz="0" w:space="0" w:color="auto"/>
                                    <w:right w:val="none" w:sz="0" w:space="0" w:color="auto"/>
                                  </w:divBdr>
                                </w:div>
                                <w:div w:id="1281763757">
                                  <w:marLeft w:val="0"/>
                                  <w:marRight w:val="0"/>
                                  <w:marTop w:val="0"/>
                                  <w:marBottom w:val="0"/>
                                  <w:divBdr>
                                    <w:top w:val="single" w:sz="4" w:space="0" w:color="00848B"/>
                                    <w:left w:val="single" w:sz="2" w:space="0" w:color="00848B"/>
                                    <w:bottom w:val="single" w:sz="4" w:space="0" w:color="00848B"/>
                                    <w:right w:val="single" w:sz="2" w:space="0" w:color="00848B"/>
                                  </w:divBdr>
                                  <w:divsChild>
                                    <w:div w:id="328800830">
                                      <w:marLeft w:val="0"/>
                                      <w:marRight w:val="0"/>
                                      <w:marTop w:val="0"/>
                                      <w:marBottom w:val="0"/>
                                      <w:divBdr>
                                        <w:top w:val="none" w:sz="0" w:space="0" w:color="auto"/>
                                        <w:left w:val="none" w:sz="0" w:space="0" w:color="auto"/>
                                        <w:bottom w:val="none" w:sz="0" w:space="0" w:color="auto"/>
                                        <w:right w:val="none" w:sz="0" w:space="0" w:color="auto"/>
                                      </w:divBdr>
                                    </w:div>
                                  </w:divsChild>
                                </w:div>
                                <w:div w:id="1298948237">
                                  <w:marLeft w:val="0"/>
                                  <w:marRight w:val="0"/>
                                  <w:marTop w:val="0"/>
                                  <w:marBottom w:val="0"/>
                                  <w:divBdr>
                                    <w:top w:val="none" w:sz="0" w:space="0" w:color="auto"/>
                                    <w:left w:val="none" w:sz="0" w:space="0" w:color="auto"/>
                                    <w:bottom w:val="none" w:sz="0" w:space="0" w:color="auto"/>
                                    <w:right w:val="none" w:sz="0" w:space="0" w:color="auto"/>
                                  </w:divBdr>
                                  <w:divsChild>
                                    <w:div w:id="1234243417">
                                      <w:marLeft w:val="0"/>
                                      <w:marRight w:val="0"/>
                                      <w:marTop w:val="0"/>
                                      <w:marBottom w:val="0"/>
                                      <w:divBdr>
                                        <w:top w:val="none" w:sz="0" w:space="0" w:color="auto"/>
                                        <w:left w:val="none" w:sz="0" w:space="0" w:color="auto"/>
                                        <w:bottom w:val="none" w:sz="0" w:space="0" w:color="auto"/>
                                        <w:right w:val="none" w:sz="0" w:space="0" w:color="auto"/>
                                      </w:divBdr>
                                    </w:div>
                                  </w:divsChild>
                                </w:div>
                                <w:div w:id="1309943058">
                                  <w:marLeft w:val="0"/>
                                  <w:marRight w:val="0"/>
                                  <w:marTop w:val="0"/>
                                  <w:marBottom w:val="0"/>
                                  <w:divBdr>
                                    <w:top w:val="single" w:sz="4" w:space="0" w:color="00848B"/>
                                    <w:left w:val="single" w:sz="2" w:space="0" w:color="00848B"/>
                                    <w:bottom w:val="single" w:sz="4" w:space="0" w:color="00848B"/>
                                    <w:right w:val="single" w:sz="2" w:space="0" w:color="00848B"/>
                                  </w:divBdr>
                                  <w:divsChild>
                                    <w:div w:id="870727543">
                                      <w:marLeft w:val="0"/>
                                      <w:marRight w:val="0"/>
                                      <w:marTop w:val="0"/>
                                      <w:marBottom w:val="0"/>
                                      <w:divBdr>
                                        <w:top w:val="none" w:sz="0" w:space="0" w:color="auto"/>
                                        <w:left w:val="none" w:sz="0" w:space="0" w:color="auto"/>
                                        <w:bottom w:val="none" w:sz="0" w:space="0" w:color="auto"/>
                                        <w:right w:val="none" w:sz="0" w:space="0" w:color="auto"/>
                                      </w:divBdr>
                                    </w:div>
                                  </w:divsChild>
                                </w:div>
                                <w:div w:id="1402020036">
                                  <w:marLeft w:val="0"/>
                                  <w:marRight w:val="0"/>
                                  <w:marTop w:val="0"/>
                                  <w:marBottom w:val="0"/>
                                  <w:divBdr>
                                    <w:top w:val="none" w:sz="0" w:space="0" w:color="auto"/>
                                    <w:left w:val="none" w:sz="0" w:space="0" w:color="auto"/>
                                    <w:bottom w:val="none" w:sz="0" w:space="0" w:color="auto"/>
                                    <w:right w:val="none" w:sz="0" w:space="0" w:color="auto"/>
                                  </w:divBdr>
                                  <w:divsChild>
                                    <w:div w:id="227883124">
                                      <w:marLeft w:val="0"/>
                                      <w:marRight w:val="0"/>
                                      <w:marTop w:val="0"/>
                                      <w:marBottom w:val="0"/>
                                      <w:divBdr>
                                        <w:top w:val="none" w:sz="0" w:space="0" w:color="auto"/>
                                        <w:left w:val="none" w:sz="0" w:space="0" w:color="auto"/>
                                        <w:bottom w:val="none" w:sz="0" w:space="0" w:color="auto"/>
                                        <w:right w:val="none" w:sz="0" w:space="0" w:color="auto"/>
                                      </w:divBdr>
                                    </w:div>
                                  </w:divsChild>
                                </w:div>
                                <w:div w:id="1423792940">
                                  <w:marLeft w:val="0"/>
                                  <w:marRight w:val="0"/>
                                  <w:marTop w:val="0"/>
                                  <w:marBottom w:val="0"/>
                                  <w:divBdr>
                                    <w:top w:val="none" w:sz="0" w:space="0" w:color="auto"/>
                                    <w:left w:val="none" w:sz="0" w:space="0" w:color="auto"/>
                                    <w:bottom w:val="none" w:sz="0" w:space="0" w:color="auto"/>
                                    <w:right w:val="none" w:sz="0" w:space="0" w:color="auto"/>
                                  </w:divBdr>
                                  <w:divsChild>
                                    <w:div w:id="819807489">
                                      <w:marLeft w:val="0"/>
                                      <w:marRight w:val="0"/>
                                      <w:marTop w:val="0"/>
                                      <w:marBottom w:val="0"/>
                                      <w:divBdr>
                                        <w:top w:val="none" w:sz="0" w:space="0" w:color="auto"/>
                                        <w:left w:val="none" w:sz="0" w:space="0" w:color="auto"/>
                                        <w:bottom w:val="none" w:sz="0" w:space="0" w:color="auto"/>
                                        <w:right w:val="none" w:sz="0" w:space="0" w:color="auto"/>
                                      </w:divBdr>
                                    </w:div>
                                  </w:divsChild>
                                </w:div>
                                <w:div w:id="1453403011">
                                  <w:marLeft w:val="0"/>
                                  <w:marRight w:val="0"/>
                                  <w:marTop w:val="0"/>
                                  <w:marBottom w:val="0"/>
                                  <w:divBdr>
                                    <w:top w:val="none" w:sz="0" w:space="0" w:color="auto"/>
                                    <w:left w:val="none" w:sz="0" w:space="0" w:color="auto"/>
                                    <w:bottom w:val="none" w:sz="0" w:space="0" w:color="auto"/>
                                    <w:right w:val="none" w:sz="0" w:space="0" w:color="auto"/>
                                  </w:divBdr>
                                  <w:divsChild>
                                    <w:div w:id="515266261">
                                      <w:marLeft w:val="0"/>
                                      <w:marRight w:val="0"/>
                                      <w:marTop w:val="0"/>
                                      <w:marBottom w:val="0"/>
                                      <w:divBdr>
                                        <w:top w:val="none" w:sz="0" w:space="0" w:color="auto"/>
                                        <w:left w:val="none" w:sz="0" w:space="0" w:color="auto"/>
                                        <w:bottom w:val="none" w:sz="0" w:space="0" w:color="auto"/>
                                        <w:right w:val="none" w:sz="0" w:space="0" w:color="auto"/>
                                      </w:divBdr>
                                    </w:div>
                                  </w:divsChild>
                                </w:div>
                                <w:div w:id="1457334403">
                                  <w:marLeft w:val="0"/>
                                  <w:marRight w:val="0"/>
                                  <w:marTop w:val="0"/>
                                  <w:marBottom w:val="0"/>
                                  <w:divBdr>
                                    <w:top w:val="none" w:sz="0" w:space="0" w:color="auto"/>
                                    <w:left w:val="none" w:sz="0" w:space="0" w:color="auto"/>
                                    <w:bottom w:val="none" w:sz="0" w:space="0" w:color="auto"/>
                                    <w:right w:val="none" w:sz="0" w:space="0" w:color="auto"/>
                                  </w:divBdr>
                                  <w:divsChild>
                                    <w:div w:id="986982565">
                                      <w:marLeft w:val="0"/>
                                      <w:marRight w:val="0"/>
                                      <w:marTop w:val="0"/>
                                      <w:marBottom w:val="0"/>
                                      <w:divBdr>
                                        <w:top w:val="none" w:sz="0" w:space="0" w:color="auto"/>
                                        <w:left w:val="none" w:sz="0" w:space="0" w:color="auto"/>
                                        <w:bottom w:val="none" w:sz="0" w:space="0" w:color="auto"/>
                                        <w:right w:val="none" w:sz="0" w:space="0" w:color="auto"/>
                                      </w:divBdr>
                                    </w:div>
                                  </w:divsChild>
                                </w:div>
                                <w:div w:id="1471173469">
                                  <w:marLeft w:val="0"/>
                                  <w:marRight w:val="0"/>
                                  <w:marTop w:val="0"/>
                                  <w:marBottom w:val="0"/>
                                  <w:divBdr>
                                    <w:top w:val="none" w:sz="0" w:space="0" w:color="auto"/>
                                    <w:left w:val="none" w:sz="0" w:space="0" w:color="auto"/>
                                    <w:bottom w:val="none" w:sz="0" w:space="0" w:color="auto"/>
                                    <w:right w:val="none" w:sz="0" w:space="0" w:color="auto"/>
                                  </w:divBdr>
                                  <w:divsChild>
                                    <w:div w:id="302664998">
                                      <w:marLeft w:val="0"/>
                                      <w:marRight w:val="0"/>
                                      <w:marTop w:val="0"/>
                                      <w:marBottom w:val="0"/>
                                      <w:divBdr>
                                        <w:top w:val="none" w:sz="0" w:space="0" w:color="auto"/>
                                        <w:left w:val="none" w:sz="0" w:space="0" w:color="auto"/>
                                        <w:bottom w:val="none" w:sz="0" w:space="0" w:color="auto"/>
                                        <w:right w:val="none" w:sz="0" w:space="0" w:color="auto"/>
                                      </w:divBdr>
                                    </w:div>
                                  </w:divsChild>
                                </w:div>
                                <w:div w:id="1501115114">
                                  <w:marLeft w:val="0"/>
                                  <w:marRight w:val="0"/>
                                  <w:marTop w:val="0"/>
                                  <w:marBottom w:val="0"/>
                                  <w:divBdr>
                                    <w:top w:val="none" w:sz="0" w:space="0" w:color="auto"/>
                                    <w:left w:val="none" w:sz="0" w:space="0" w:color="auto"/>
                                    <w:bottom w:val="none" w:sz="0" w:space="0" w:color="auto"/>
                                    <w:right w:val="none" w:sz="0" w:space="0" w:color="auto"/>
                                  </w:divBdr>
                                  <w:divsChild>
                                    <w:div w:id="436294988">
                                      <w:marLeft w:val="0"/>
                                      <w:marRight w:val="0"/>
                                      <w:marTop w:val="0"/>
                                      <w:marBottom w:val="0"/>
                                      <w:divBdr>
                                        <w:top w:val="none" w:sz="0" w:space="0" w:color="auto"/>
                                        <w:left w:val="none" w:sz="0" w:space="0" w:color="auto"/>
                                        <w:bottom w:val="none" w:sz="0" w:space="0" w:color="auto"/>
                                        <w:right w:val="none" w:sz="0" w:space="0" w:color="auto"/>
                                      </w:divBdr>
                                    </w:div>
                                  </w:divsChild>
                                </w:div>
                                <w:div w:id="1523397507">
                                  <w:marLeft w:val="0"/>
                                  <w:marRight w:val="0"/>
                                  <w:marTop w:val="0"/>
                                  <w:marBottom w:val="0"/>
                                  <w:divBdr>
                                    <w:top w:val="none" w:sz="0" w:space="0" w:color="auto"/>
                                    <w:left w:val="none" w:sz="0" w:space="0" w:color="auto"/>
                                    <w:bottom w:val="none" w:sz="0" w:space="0" w:color="auto"/>
                                    <w:right w:val="none" w:sz="0" w:space="0" w:color="auto"/>
                                  </w:divBdr>
                                  <w:divsChild>
                                    <w:div w:id="98835030">
                                      <w:marLeft w:val="0"/>
                                      <w:marRight w:val="0"/>
                                      <w:marTop w:val="0"/>
                                      <w:marBottom w:val="0"/>
                                      <w:divBdr>
                                        <w:top w:val="none" w:sz="0" w:space="0" w:color="auto"/>
                                        <w:left w:val="none" w:sz="0" w:space="0" w:color="auto"/>
                                        <w:bottom w:val="none" w:sz="0" w:space="0" w:color="auto"/>
                                        <w:right w:val="none" w:sz="0" w:space="0" w:color="auto"/>
                                      </w:divBdr>
                                    </w:div>
                                  </w:divsChild>
                                </w:div>
                                <w:div w:id="1554388627">
                                  <w:marLeft w:val="0"/>
                                  <w:marRight w:val="0"/>
                                  <w:marTop w:val="0"/>
                                  <w:marBottom w:val="0"/>
                                  <w:divBdr>
                                    <w:top w:val="none" w:sz="0" w:space="0" w:color="auto"/>
                                    <w:left w:val="none" w:sz="0" w:space="0" w:color="auto"/>
                                    <w:bottom w:val="none" w:sz="0" w:space="0" w:color="auto"/>
                                    <w:right w:val="none" w:sz="0" w:space="0" w:color="auto"/>
                                  </w:divBdr>
                                </w:div>
                                <w:div w:id="1583947001">
                                  <w:marLeft w:val="0"/>
                                  <w:marRight w:val="0"/>
                                  <w:marTop w:val="0"/>
                                  <w:marBottom w:val="0"/>
                                  <w:divBdr>
                                    <w:top w:val="none" w:sz="0" w:space="0" w:color="auto"/>
                                    <w:left w:val="none" w:sz="0" w:space="0" w:color="auto"/>
                                    <w:bottom w:val="none" w:sz="0" w:space="0" w:color="auto"/>
                                    <w:right w:val="none" w:sz="0" w:space="0" w:color="auto"/>
                                  </w:divBdr>
                                  <w:divsChild>
                                    <w:div w:id="1727412707">
                                      <w:marLeft w:val="0"/>
                                      <w:marRight w:val="0"/>
                                      <w:marTop w:val="0"/>
                                      <w:marBottom w:val="0"/>
                                      <w:divBdr>
                                        <w:top w:val="none" w:sz="0" w:space="0" w:color="auto"/>
                                        <w:left w:val="none" w:sz="0" w:space="0" w:color="auto"/>
                                        <w:bottom w:val="none" w:sz="0" w:space="0" w:color="auto"/>
                                        <w:right w:val="none" w:sz="0" w:space="0" w:color="auto"/>
                                      </w:divBdr>
                                    </w:div>
                                  </w:divsChild>
                                </w:div>
                                <w:div w:id="1662656003">
                                  <w:marLeft w:val="0"/>
                                  <w:marRight w:val="0"/>
                                  <w:marTop w:val="0"/>
                                  <w:marBottom w:val="0"/>
                                  <w:divBdr>
                                    <w:top w:val="none" w:sz="0" w:space="0" w:color="auto"/>
                                    <w:left w:val="none" w:sz="0" w:space="0" w:color="auto"/>
                                    <w:bottom w:val="none" w:sz="0" w:space="0" w:color="auto"/>
                                    <w:right w:val="none" w:sz="0" w:space="0" w:color="auto"/>
                                  </w:divBdr>
                                  <w:divsChild>
                                    <w:div w:id="662392933">
                                      <w:marLeft w:val="0"/>
                                      <w:marRight w:val="0"/>
                                      <w:marTop w:val="0"/>
                                      <w:marBottom w:val="0"/>
                                      <w:divBdr>
                                        <w:top w:val="none" w:sz="0" w:space="0" w:color="auto"/>
                                        <w:left w:val="none" w:sz="0" w:space="0" w:color="auto"/>
                                        <w:bottom w:val="none" w:sz="0" w:space="0" w:color="auto"/>
                                        <w:right w:val="none" w:sz="0" w:space="0" w:color="auto"/>
                                      </w:divBdr>
                                    </w:div>
                                  </w:divsChild>
                                </w:div>
                                <w:div w:id="1692949052">
                                  <w:marLeft w:val="0"/>
                                  <w:marRight w:val="0"/>
                                  <w:marTop w:val="0"/>
                                  <w:marBottom w:val="0"/>
                                  <w:divBdr>
                                    <w:top w:val="none" w:sz="0" w:space="0" w:color="auto"/>
                                    <w:left w:val="none" w:sz="0" w:space="0" w:color="auto"/>
                                    <w:bottom w:val="none" w:sz="0" w:space="0" w:color="auto"/>
                                    <w:right w:val="none" w:sz="0" w:space="0" w:color="auto"/>
                                  </w:divBdr>
                                </w:div>
                                <w:div w:id="1743678111">
                                  <w:marLeft w:val="0"/>
                                  <w:marRight w:val="0"/>
                                  <w:marTop w:val="0"/>
                                  <w:marBottom w:val="0"/>
                                  <w:divBdr>
                                    <w:top w:val="none" w:sz="0" w:space="0" w:color="auto"/>
                                    <w:left w:val="none" w:sz="0" w:space="0" w:color="auto"/>
                                    <w:bottom w:val="none" w:sz="0" w:space="0" w:color="auto"/>
                                    <w:right w:val="none" w:sz="0" w:space="0" w:color="auto"/>
                                  </w:divBdr>
                                  <w:divsChild>
                                    <w:div w:id="1173061400">
                                      <w:marLeft w:val="0"/>
                                      <w:marRight w:val="0"/>
                                      <w:marTop w:val="0"/>
                                      <w:marBottom w:val="0"/>
                                      <w:divBdr>
                                        <w:top w:val="none" w:sz="0" w:space="0" w:color="auto"/>
                                        <w:left w:val="none" w:sz="0" w:space="0" w:color="auto"/>
                                        <w:bottom w:val="none" w:sz="0" w:space="0" w:color="auto"/>
                                        <w:right w:val="none" w:sz="0" w:space="0" w:color="auto"/>
                                      </w:divBdr>
                                    </w:div>
                                  </w:divsChild>
                                </w:div>
                                <w:div w:id="1814566016">
                                  <w:marLeft w:val="0"/>
                                  <w:marRight w:val="0"/>
                                  <w:marTop w:val="0"/>
                                  <w:marBottom w:val="0"/>
                                  <w:divBdr>
                                    <w:top w:val="none" w:sz="0" w:space="0" w:color="auto"/>
                                    <w:left w:val="none" w:sz="0" w:space="0" w:color="auto"/>
                                    <w:bottom w:val="none" w:sz="0" w:space="0" w:color="auto"/>
                                    <w:right w:val="none" w:sz="0" w:space="0" w:color="auto"/>
                                  </w:divBdr>
                                  <w:divsChild>
                                    <w:div w:id="1512794502">
                                      <w:marLeft w:val="0"/>
                                      <w:marRight w:val="0"/>
                                      <w:marTop w:val="0"/>
                                      <w:marBottom w:val="0"/>
                                      <w:divBdr>
                                        <w:top w:val="none" w:sz="0" w:space="0" w:color="auto"/>
                                        <w:left w:val="none" w:sz="0" w:space="0" w:color="auto"/>
                                        <w:bottom w:val="none" w:sz="0" w:space="0" w:color="auto"/>
                                        <w:right w:val="none" w:sz="0" w:space="0" w:color="auto"/>
                                      </w:divBdr>
                                    </w:div>
                                  </w:divsChild>
                                </w:div>
                                <w:div w:id="1823693929">
                                  <w:marLeft w:val="0"/>
                                  <w:marRight w:val="0"/>
                                  <w:marTop w:val="0"/>
                                  <w:marBottom w:val="0"/>
                                  <w:divBdr>
                                    <w:top w:val="none" w:sz="0" w:space="0" w:color="auto"/>
                                    <w:left w:val="none" w:sz="0" w:space="0" w:color="auto"/>
                                    <w:bottom w:val="none" w:sz="0" w:space="0" w:color="auto"/>
                                    <w:right w:val="none" w:sz="0" w:space="0" w:color="auto"/>
                                  </w:divBdr>
                                  <w:divsChild>
                                    <w:div w:id="533348089">
                                      <w:marLeft w:val="0"/>
                                      <w:marRight w:val="0"/>
                                      <w:marTop w:val="0"/>
                                      <w:marBottom w:val="0"/>
                                      <w:divBdr>
                                        <w:top w:val="none" w:sz="0" w:space="0" w:color="auto"/>
                                        <w:left w:val="none" w:sz="0" w:space="0" w:color="auto"/>
                                        <w:bottom w:val="none" w:sz="0" w:space="0" w:color="auto"/>
                                        <w:right w:val="none" w:sz="0" w:space="0" w:color="auto"/>
                                      </w:divBdr>
                                    </w:div>
                                  </w:divsChild>
                                </w:div>
                                <w:div w:id="1868907491">
                                  <w:marLeft w:val="0"/>
                                  <w:marRight w:val="0"/>
                                  <w:marTop w:val="0"/>
                                  <w:marBottom w:val="0"/>
                                  <w:divBdr>
                                    <w:top w:val="none" w:sz="0" w:space="0" w:color="auto"/>
                                    <w:left w:val="none" w:sz="0" w:space="0" w:color="auto"/>
                                    <w:bottom w:val="none" w:sz="0" w:space="0" w:color="auto"/>
                                    <w:right w:val="none" w:sz="0" w:space="0" w:color="auto"/>
                                  </w:divBdr>
                                </w:div>
                                <w:div w:id="1954096926">
                                  <w:marLeft w:val="0"/>
                                  <w:marRight w:val="0"/>
                                  <w:marTop w:val="0"/>
                                  <w:marBottom w:val="0"/>
                                  <w:divBdr>
                                    <w:top w:val="none" w:sz="0" w:space="0" w:color="auto"/>
                                    <w:left w:val="none" w:sz="0" w:space="0" w:color="auto"/>
                                    <w:bottom w:val="none" w:sz="0" w:space="0" w:color="auto"/>
                                    <w:right w:val="none" w:sz="0" w:space="0" w:color="auto"/>
                                  </w:divBdr>
                                  <w:divsChild>
                                    <w:div w:id="578248627">
                                      <w:marLeft w:val="0"/>
                                      <w:marRight w:val="0"/>
                                      <w:marTop w:val="0"/>
                                      <w:marBottom w:val="0"/>
                                      <w:divBdr>
                                        <w:top w:val="none" w:sz="0" w:space="0" w:color="auto"/>
                                        <w:left w:val="none" w:sz="0" w:space="0" w:color="auto"/>
                                        <w:bottom w:val="none" w:sz="0" w:space="0" w:color="auto"/>
                                        <w:right w:val="none" w:sz="0" w:space="0" w:color="auto"/>
                                      </w:divBdr>
                                    </w:div>
                                  </w:divsChild>
                                </w:div>
                                <w:div w:id="1960992223">
                                  <w:marLeft w:val="0"/>
                                  <w:marRight w:val="0"/>
                                  <w:marTop w:val="0"/>
                                  <w:marBottom w:val="0"/>
                                  <w:divBdr>
                                    <w:top w:val="none" w:sz="0" w:space="0" w:color="auto"/>
                                    <w:left w:val="none" w:sz="0" w:space="0" w:color="auto"/>
                                    <w:bottom w:val="none" w:sz="0" w:space="0" w:color="auto"/>
                                    <w:right w:val="none" w:sz="0" w:space="0" w:color="auto"/>
                                  </w:divBdr>
                                  <w:divsChild>
                                    <w:div w:id="666641233">
                                      <w:marLeft w:val="0"/>
                                      <w:marRight w:val="0"/>
                                      <w:marTop w:val="0"/>
                                      <w:marBottom w:val="0"/>
                                      <w:divBdr>
                                        <w:top w:val="none" w:sz="0" w:space="0" w:color="auto"/>
                                        <w:left w:val="none" w:sz="0" w:space="0" w:color="auto"/>
                                        <w:bottom w:val="none" w:sz="0" w:space="0" w:color="auto"/>
                                        <w:right w:val="none" w:sz="0" w:space="0" w:color="auto"/>
                                      </w:divBdr>
                                    </w:div>
                                  </w:divsChild>
                                </w:div>
                                <w:div w:id="1984890927">
                                  <w:marLeft w:val="0"/>
                                  <w:marRight w:val="0"/>
                                  <w:marTop w:val="0"/>
                                  <w:marBottom w:val="0"/>
                                  <w:divBdr>
                                    <w:top w:val="single" w:sz="4" w:space="0" w:color="00848B"/>
                                    <w:left w:val="single" w:sz="2" w:space="0" w:color="00848B"/>
                                    <w:bottom w:val="single" w:sz="4" w:space="0" w:color="00848B"/>
                                    <w:right w:val="single" w:sz="2" w:space="0" w:color="00848B"/>
                                  </w:divBdr>
                                  <w:divsChild>
                                    <w:div w:id="1681078486">
                                      <w:marLeft w:val="0"/>
                                      <w:marRight w:val="0"/>
                                      <w:marTop w:val="0"/>
                                      <w:marBottom w:val="0"/>
                                      <w:divBdr>
                                        <w:top w:val="none" w:sz="0" w:space="0" w:color="auto"/>
                                        <w:left w:val="none" w:sz="0" w:space="0" w:color="auto"/>
                                        <w:bottom w:val="none" w:sz="0" w:space="0" w:color="auto"/>
                                        <w:right w:val="none" w:sz="0" w:space="0" w:color="auto"/>
                                      </w:divBdr>
                                    </w:div>
                                  </w:divsChild>
                                </w:div>
                                <w:div w:id="2023161889">
                                  <w:marLeft w:val="0"/>
                                  <w:marRight w:val="0"/>
                                  <w:marTop w:val="0"/>
                                  <w:marBottom w:val="0"/>
                                  <w:divBdr>
                                    <w:top w:val="none" w:sz="0" w:space="0" w:color="auto"/>
                                    <w:left w:val="none" w:sz="0" w:space="0" w:color="auto"/>
                                    <w:bottom w:val="none" w:sz="0" w:space="0" w:color="auto"/>
                                    <w:right w:val="none" w:sz="0" w:space="0" w:color="auto"/>
                                  </w:divBdr>
                                  <w:divsChild>
                                    <w:div w:id="1276402521">
                                      <w:marLeft w:val="0"/>
                                      <w:marRight w:val="0"/>
                                      <w:marTop w:val="0"/>
                                      <w:marBottom w:val="0"/>
                                      <w:divBdr>
                                        <w:top w:val="none" w:sz="0" w:space="0" w:color="auto"/>
                                        <w:left w:val="none" w:sz="0" w:space="0" w:color="auto"/>
                                        <w:bottom w:val="none" w:sz="0" w:space="0" w:color="auto"/>
                                        <w:right w:val="none" w:sz="0" w:space="0" w:color="auto"/>
                                      </w:divBdr>
                                    </w:div>
                                  </w:divsChild>
                                </w:div>
                                <w:div w:id="20237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212853">
      <w:bodyDiv w:val="1"/>
      <w:marLeft w:val="0"/>
      <w:marRight w:val="0"/>
      <w:marTop w:val="0"/>
      <w:marBottom w:val="0"/>
      <w:divBdr>
        <w:top w:val="none" w:sz="0" w:space="0" w:color="auto"/>
        <w:left w:val="none" w:sz="0" w:space="0" w:color="auto"/>
        <w:bottom w:val="none" w:sz="0" w:space="0" w:color="auto"/>
        <w:right w:val="none" w:sz="0" w:space="0" w:color="auto"/>
      </w:divBdr>
      <w:divsChild>
        <w:div w:id="1368334651">
          <w:marLeft w:val="0"/>
          <w:marRight w:val="0"/>
          <w:marTop w:val="0"/>
          <w:marBottom w:val="0"/>
          <w:divBdr>
            <w:top w:val="none" w:sz="0" w:space="0" w:color="auto"/>
            <w:left w:val="none" w:sz="0" w:space="0" w:color="auto"/>
            <w:bottom w:val="none" w:sz="0" w:space="0" w:color="auto"/>
            <w:right w:val="none" w:sz="0" w:space="0" w:color="auto"/>
          </w:divBdr>
          <w:divsChild>
            <w:div w:id="1100032529">
              <w:marLeft w:val="0"/>
              <w:marRight w:val="0"/>
              <w:marTop w:val="0"/>
              <w:marBottom w:val="0"/>
              <w:divBdr>
                <w:top w:val="none" w:sz="0" w:space="0" w:color="auto"/>
                <w:left w:val="none" w:sz="0" w:space="0" w:color="auto"/>
                <w:bottom w:val="none" w:sz="0" w:space="0" w:color="auto"/>
                <w:right w:val="none" w:sz="0" w:space="0" w:color="auto"/>
              </w:divBdr>
              <w:divsChild>
                <w:div w:id="2024358975">
                  <w:marLeft w:val="0"/>
                  <w:marRight w:val="0"/>
                  <w:marTop w:val="0"/>
                  <w:marBottom w:val="0"/>
                  <w:divBdr>
                    <w:top w:val="none" w:sz="0" w:space="0" w:color="auto"/>
                    <w:left w:val="none" w:sz="0" w:space="0" w:color="auto"/>
                    <w:bottom w:val="none" w:sz="0" w:space="0" w:color="auto"/>
                    <w:right w:val="none" w:sz="0" w:space="0" w:color="auto"/>
                  </w:divBdr>
                  <w:divsChild>
                    <w:div w:id="2075272374">
                      <w:marLeft w:val="0"/>
                      <w:marRight w:val="0"/>
                      <w:marTop w:val="173"/>
                      <w:marBottom w:val="0"/>
                      <w:divBdr>
                        <w:top w:val="none" w:sz="0" w:space="0" w:color="auto"/>
                        <w:left w:val="none" w:sz="0" w:space="0" w:color="auto"/>
                        <w:bottom w:val="none" w:sz="0" w:space="0" w:color="auto"/>
                        <w:right w:val="none" w:sz="0" w:space="0" w:color="auto"/>
                      </w:divBdr>
                      <w:divsChild>
                        <w:div w:id="1010329824">
                          <w:marLeft w:val="0"/>
                          <w:marRight w:val="0"/>
                          <w:marTop w:val="0"/>
                          <w:marBottom w:val="0"/>
                          <w:divBdr>
                            <w:top w:val="none" w:sz="0" w:space="0" w:color="auto"/>
                            <w:left w:val="none" w:sz="0" w:space="0" w:color="auto"/>
                            <w:bottom w:val="none" w:sz="0" w:space="0" w:color="auto"/>
                            <w:right w:val="none" w:sz="0" w:space="0" w:color="auto"/>
                          </w:divBdr>
                          <w:divsChild>
                            <w:div w:id="196427512">
                              <w:marLeft w:val="0"/>
                              <w:marRight w:val="0"/>
                              <w:marTop w:val="0"/>
                              <w:marBottom w:val="0"/>
                              <w:divBdr>
                                <w:top w:val="none" w:sz="0" w:space="0" w:color="auto"/>
                                <w:left w:val="none" w:sz="0" w:space="0" w:color="auto"/>
                                <w:bottom w:val="none" w:sz="0" w:space="0" w:color="auto"/>
                                <w:right w:val="none" w:sz="0" w:space="0" w:color="auto"/>
                              </w:divBdr>
                              <w:divsChild>
                                <w:div w:id="2017228418">
                                  <w:marLeft w:val="0"/>
                                  <w:marRight w:val="0"/>
                                  <w:marTop w:val="0"/>
                                  <w:marBottom w:val="0"/>
                                  <w:divBdr>
                                    <w:top w:val="none" w:sz="0" w:space="0" w:color="auto"/>
                                    <w:left w:val="none" w:sz="0" w:space="0" w:color="auto"/>
                                    <w:bottom w:val="none" w:sz="0" w:space="0" w:color="auto"/>
                                    <w:right w:val="none" w:sz="0" w:space="0" w:color="auto"/>
                                  </w:divBdr>
                                  <w:divsChild>
                                    <w:div w:id="15836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13312">
      <w:bodyDiv w:val="1"/>
      <w:marLeft w:val="0"/>
      <w:marRight w:val="0"/>
      <w:marTop w:val="0"/>
      <w:marBottom w:val="0"/>
      <w:divBdr>
        <w:top w:val="none" w:sz="0" w:space="0" w:color="auto"/>
        <w:left w:val="none" w:sz="0" w:space="0" w:color="auto"/>
        <w:bottom w:val="none" w:sz="0" w:space="0" w:color="auto"/>
        <w:right w:val="none" w:sz="0" w:space="0" w:color="auto"/>
      </w:divBdr>
      <w:divsChild>
        <w:div w:id="1028675506">
          <w:marLeft w:val="0"/>
          <w:marRight w:val="0"/>
          <w:marTop w:val="0"/>
          <w:marBottom w:val="0"/>
          <w:divBdr>
            <w:top w:val="none" w:sz="0" w:space="0" w:color="auto"/>
            <w:left w:val="none" w:sz="0" w:space="0" w:color="auto"/>
            <w:bottom w:val="none" w:sz="0" w:space="0" w:color="auto"/>
            <w:right w:val="none" w:sz="0" w:space="0" w:color="auto"/>
          </w:divBdr>
          <w:divsChild>
            <w:div w:id="51004515">
              <w:marLeft w:val="0"/>
              <w:marRight w:val="0"/>
              <w:marTop w:val="0"/>
              <w:marBottom w:val="0"/>
              <w:divBdr>
                <w:top w:val="none" w:sz="0" w:space="0" w:color="auto"/>
                <w:left w:val="none" w:sz="0" w:space="0" w:color="auto"/>
                <w:bottom w:val="none" w:sz="0" w:space="0" w:color="auto"/>
                <w:right w:val="none" w:sz="0" w:space="0" w:color="auto"/>
              </w:divBdr>
            </w:div>
            <w:div w:id="547760513">
              <w:marLeft w:val="0"/>
              <w:marRight w:val="0"/>
              <w:marTop w:val="0"/>
              <w:marBottom w:val="0"/>
              <w:divBdr>
                <w:top w:val="none" w:sz="0" w:space="0" w:color="auto"/>
                <w:left w:val="none" w:sz="0" w:space="0" w:color="auto"/>
                <w:bottom w:val="none" w:sz="0" w:space="0" w:color="auto"/>
                <w:right w:val="none" w:sz="0" w:space="0" w:color="auto"/>
              </w:divBdr>
            </w:div>
            <w:div w:id="1089274845">
              <w:marLeft w:val="0"/>
              <w:marRight w:val="0"/>
              <w:marTop w:val="0"/>
              <w:marBottom w:val="0"/>
              <w:divBdr>
                <w:top w:val="none" w:sz="0" w:space="0" w:color="auto"/>
                <w:left w:val="none" w:sz="0" w:space="0" w:color="auto"/>
                <w:bottom w:val="none" w:sz="0" w:space="0" w:color="auto"/>
                <w:right w:val="none" w:sz="0" w:space="0" w:color="auto"/>
              </w:divBdr>
            </w:div>
            <w:div w:id="21084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732">
      <w:bodyDiv w:val="1"/>
      <w:marLeft w:val="0"/>
      <w:marRight w:val="0"/>
      <w:marTop w:val="0"/>
      <w:marBottom w:val="0"/>
      <w:divBdr>
        <w:top w:val="none" w:sz="0" w:space="0" w:color="auto"/>
        <w:left w:val="none" w:sz="0" w:space="0" w:color="auto"/>
        <w:bottom w:val="none" w:sz="0" w:space="0" w:color="auto"/>
        <w:right w:val="none" w:sz="0" w:space="0" w:color="auto"/>
      </w:divBdr>
    </w:div>
    <w:div w:id="2052343425">
      <w:bodyDiv w:val="1"/>
      <w:marLeft w:val="0"/>
      <w:marRight w:val="0"/>
      <w:marTop w:val="0"/>
      <w:marBottom w:val="0"/>
      <w:divBdr>
        <w:top w:val="none" w:sz="0" w:space="0" w:color="auto"/>
        <w:left w:val="none" w:sz="0" w:space="0" w:color="auto"/>
        <w:bottom w:val="none" w:sz="0" w:space="0" w:color="auto"/>
        <w:right w:val="none" w:sz="0" w:space="0" w:color="auto"/>
      </w:divBdr>
    </w:div>
    <w:div w:id="2052604621">
      <w:bodyDiv w:val="1"/>
      <w:marLeft w:val="0"/>
      <w:marRight w:val="0"/>
      <w:marTop w:val="0"/>
      <w:marBottom w:val="0"/>
      <w:divBdr>
        <w:top w:val="none" w:sz="0" w:space="0" w:color="auto"/>
        <w:left w:val="none" w:sz="0" w:space="0" w:color="auto"/>
        <w:bottom w:val="none" w:sz="0" w:space="0" w:color="auto"/>
        <w:right w:val="none" w:sz="0" w:space="0" w:color="auto"/>
      </w:divBdr>
    </w:div>
    <w:div w:id="2064406505">
      <w:bodyDiv w:val="1"/>
      <w:marLeft w:val="0"/>
      <w:marRight w:val="0"/>
      <w:marTop w:val="0"/>
      <w:marBottom w:val="0"/>
      <w:divBdr>
        <w:top w:val="none" w:sz="0" w:space="0" w:color="auto"/>
        <w:left w:val="none" w:sz="0" w:space="0" w:color="auto"/>
        <w:bottom w:val="none" w:sz="0" w:space="0" w:color="auto"/>
        <w:right w:val="none" w:sz="0" w:space="0" w:color="auto"/>
      </w:divBdr>
    </w:div>
    <w:div w:id="2119181893">
      <w:bodyDiv w:val="1"/>
      <w:marLeft w:val="0"/>
      <w:marRight w:val="0"/>
      <w:marTop w:val="0"/>
      <w:marBottom w:val="0"/>
      <w:divBdr>
        <w:top w:val="none" w:sz="0" w:space="0" w:color="auto"/>
        <w:left w:val="none" w:sz="0" w:space="0" w:color="auto"/>
        <w:bottom w:val="none" w:sz="0" w:space="0" w:color="auto"/>
        <w:right w:val="none" w:sz="0" w:space="0" w:color="auto"/>
      </w:divBdr>
    </w:div>
    <w:div w:id="2126803259">
      <w:bodyDiv w:val="1"/>
      <w:marLeft w:val="0"/>
      <w:marRight w:val="0"/>
      <w:marTop w:val="0"/>
      <w:marBottom w:val="0"/>
      <w:divBdr>
        <w:top w:val="none" w:sz="0" w:space="0" w:color="auto"/>
        <w:left w:val="none" w:sz="0" w:space="0" w:color="auto"/>
        <w:bottom w:val="none" w:sz="0" w:space="0" w:color="auto"/>
        <w:right w:val="none" w:sz="0" w:space="0" w:color="auto"/>
      </w:divBdr>
    </w:div>
    <w:div w:id="2130856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DE4D7-EB7D-4BD8-8D6A-2FAC72CAC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3831</Words>
  <Characters>21841</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Attachment (e) Technical Offer</vt:lpstr>
      <vt:lpstr>Attachment (e) Technical Offer</vt:lpstr>
    </vt:vector>
  </TitlesOfParts>
  <Company>Mühlbauer ID Solutions GmbH</Company>
  <LinksUpToDate>false</LinksUpToDate>
  <CharactersWithSpaces>25621</CharactersWithSpaces>
  <SharedDoc>false</SharedDoc>
  <HLinks>
    <vt:vector size="42" baseType="variant">
      <vt:variant>
        <vt:i4>1114161</vt:i4>
      </vt:variant>
      <vt:variant>
        <vt:i4>38</vt:i4>
      </vt:variant>
      <vt:variant>
        <vt:i4>0</vt:i4>
      </vt:variant>
      <vt:variant>
        <vt:i4>5</vt:i4>
      </vt:variant>
      <vt:variant>
        <vt:lpwstr/>
      </vt:variant>
      <vt:variant>
        <vt:lpwstr>_Toc75510735</vt:lpwstr>
      </vt:variant>
      <vt:variant>
        <vt:i4>1048625</vt:i4>
      </vt:variant>
      <vt:variant>
        <vt:i4>32</vt:i4>
      </vt:variant>
      <vt:variant>
        <vt:i4>0</vt:i4>
      </vt:variant>
      <vt:variant>
        <vt:i4>5</vt:i4>
      </vt:variant>
      <vt:variant>
        <vt:lpwstr/>
      </vt:variant>
      <vt:variant>
        <vt:lpwstr>_Toc75510734</vt:lpwstr>
      </vt:variant>
      <vt:variant>
        <vt:i4>1507377</vt:i4>
      </vt:variant>
      <vt:variant>
        <vt:i4>26</vt:i4>
      </vt:variant>
      <vt:variant>
        <vt:i4>0</vt:i4>
      </vt:variant>
      <vt:variant>
        <vt:i4>5</vt:i4>
      </vt:variant>
      <vt:variant>
        <vt:lpwstr/>
      </vt:variant>
      <vt:variant>
        <vt:lpwstr>_Toc75510733</vt:lpwstr>
      </vt:variant>
      <vt:variant>
        <vt:i4>1441841</vt:i4>
      </vt:variant>
      <vt:variant>
        <vt:i4>20</vt:i4>
      </vt:variant>
      <vt:variant>
        <vt:i4>0</vt:i4>
      </vt:variant>
      <vt:variant>
        <vt:i4>5</vt:i4>
      </vt:variant>
      <vt:variant>
        <vt:lpwstr/>
      </vt:variant>
      <vt:variant>
        <vt:lpwstr>_Toc75510732</vt:lpwstr>
      </vt:variant>
      <vt:variant>
        <vt:i4>1376305</vt:i4>
      </vt:variant>
      <vt:variant>
        <vt:i4>14</vt:i4>
      </vt:variant>
      <vt:variant>
        <vt:i4>0</vt:i4>
      </vt:variant>
      <vt:variant>
        <vt:i4>5</vt:i4>
      </vt:variant>
      <vt:variant>
        <vt:lpwstr/>
      </vt:variant>
      <vt:variant>
        <vt:lpwstr>_Toc75510731</vt:lpwstr>
      </vt:variant>
      <vt:variant>
        <vt:i4>1310769</vt:i4>
      </vt:variant>
      <vt:variant>
        <vt:i4>8</vt:i4>
      </vt:variant>
      <vt:variant>
        <vt:i4>0</vt:i4>
      </vt:variant>
      <vt:variant>
        <vt:i4>5</vt:i4>
      </vt:variant>
      <vt:variant>
        <vt:lpwstr/>
      </vt:variant>
      <vt:variant>
        <vt:lpwstr>_Toc75510730</vt:lpwstr>
      </vt:variant>
      <vt:variant>
        <vt:i4>1900592</vt:i4>
      </vt:variant>
      <vt:variant>
        <vt:i4>2</vt:i4>
      </vt:variant>
      <vt:variant>
        <vt:i4>0</vt:i4>
      </vt:variant>
      <vt:variant>
        <vt:i4>5</vt:i4>
      </vt:variant>
      <vt:variant>
        <vt:lpwstr/>
      </vt:variant>
      <vt:variant>
        <vt:lpwstr>_Toc75510729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(e) Technical Offer</dc:title>
  <dc:subject/>
  <dc:creator>Adi.Heco@muehlbauer.de</dc:creator>
  <cp:keywords/>
  <dc:description/>
  <cp:lastModifiedBy>Heco Adi</cp:lastModifiedBy>
  <cp:revision>2</cp:revision>
  <cp:lastPrinted>2025-05-08T10:21:00Z</cp:lastPrinted>
  <dcterms:created xsi:type="dcterms:W3CDTF">2025-05-28T14:45:00Z</dcterms:created>
  <dcterms:modified xsi:type="dcterms:W3CDTF">2025-05-28T14:45:00Z</dcterms:modified>
</cp:coreProperties>
</file>