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543" w:rsidRPr="00417543" w:rsidRDefault="00417543" w:rsidP="00417543">
      <w:pPr>
        <w:pStyle w:val="a3"/>
        <w:ind w:firstLine="284"/>
        <w:jc w:val="center"/>
        <w:rPr>
          <w:rFonts w:ascii="Arial" w:hAnsi="Arial" w:cs="Arial"/>
          <w:b/>
          <w:sz w:val="32"/>
          <w:szCs w:val="32"/>
        </w:rPr>
      </w:pPr>
      <w:r w:rsidRPr="00417543">
        <w:rPr>
          <w:rFonts w:ascii="Arial" w:hAnsi="Arial" w:cs="Arial"/>
          <w:b/>
          <w:sz w:val="32"/>
          <w:szCs w:val="32"/>
        </w:rPr>
        <w:t xml:space="preserve">Лабораторная работа №3. </w:t>
      </w:r>
    </w:p>
    <w:p w:rsidR="00417543" w:rsidRPr="00417543" w:rsidRDefault="00417543" w:rsidP="00417543">
      <w:pPr>
        <w:pStyle w:val="a3"/>
        <w:ind w:firstLine="284"/>
        <w:jc w:val="center"/>
        <w:rPr>
          <w:rFonts w:ascii="Arial" w:hAnsi="Arial" w:cs="Arial"/>
        </w:rPr>
      </w:pPr>
      <w:r w:rsidRPr="00417543">
        <w:rPr>
          <w:rFonts w:ascii="Arial" w:hAnsi="Arial" w:cs="Arial"/>
          <w:b/>
          <w:sz w:val="32"/>
          <w:szCs w:val="32"/>
        </w:rPr>
        <w:t>«Модели освещения»</w:t>
      </w:r>
    </w:p>
    <w:p w:rsidR="00417543" w:rsidRPr="00417543" w:rsidRDefault="00417543" w:rsidP="00417543">
      <w:pPr>
        <w:pStyle w:val="a3"/>
        <w:ind w:firstLine="284"/>
        <w:jc w:val="center"/>
        <w:rPr>
          <w:rFonts w:ascii="Arial" w:hAnsi="Arial" w:cs="Arial"/>
        </w:rPr>
      </w:pPr>
    </w:p>
    <w:p w:rsidR="00417543" w:rsidRPr="00417543" w:rsidRDefault="00417543" w:rsidP="00417543">
      <w:pPr>
        <w:pStyle w:val="a3"/>
        <w:numPr>
          <w:ilvl w:val="0"/>
          <w:numId w:val="1"/>
        </w:numPr>
        <w:ind w:firstLine="284"/>
        <w:rPr>
          <w:rFonts w:ascii="Arial" w:hAnsi="Arial" w:cs="Arial"/>
          <w:sz w:val="28"/>
          <w:szCs w:val="28"/>
        </w:rPr>
      </w:pPr>
      <w:r w:rsidRPr="00417543">
        <w:rPr>
          <w:rFonts w:ascii="Arial" w:hAnsi="Arial" w:cs="Arial"/>
          <w:sz w:val="28"/>
          <w:szCs w:val="28"/>
        </w:rPr>
        <w:t>Задание</w:t>
      </w:r>
    </w:p>
    <w:p w:rsidR="00417543" w:rsidRPr="00417543" w:rsidRDefault="00417543" w:rsidP="00417543">
      <w:pPr>
        <w:pStyle w:val="a3"/>
        <w:ind w:firstLine="426"/>
        <w:rPr>
          <w:rFonts w:ascii="Arial" w:hAnsi="Arial" w:cs="Arial"/>
        </w:rPr>
      </w:pPr>
      <w:r w:rsidRPr="00417543">
        <w:rPr>
          <w:rFonts w:ascii="Arial" w:hAnsi="Arial" w:cs="Arial"/>
        </w:rPr>
        <w:t>Создать программу, рисующую освещенный объект без применения специализированных средств. Для рисования допускается использовать только функцию закраски полигона, заданного в координатах окна. Цвет каждой грани рассчитывать самостоятельно, по известным моделям освещения. Дать возможность вращать объект в 3 степенях свободы. Ориентацию объекта хранить в матрице.</w:t>
      </w:r>
    </w:p>
    <w:p w:rsidR="00417543" w:rsidRPr="00417543" w:rsidRDefault="00417543" w:rsidP="00417543">
      <w:pPr>
        <w:pStyle w:val="a3"/>
        <w:ind w:firstLine="426"/>
        <w:rPr>
          <w:rFonts w:ascii="Arial" w:hAnsi="Arial" w:cs="Arial"/>
        </w:rPr>
      </w:pPr>
      <w:r w:rsidRPr="00417543">
        <w:rPr>
          <w:rFonts w:ascii="Arial" w:hAnsi="Arial" w:cs="Arial"/>
        </w:rPr>
        <w:t>Объект: конус.</w:t>
      </w:r>
    </w:p>
    <w:p w:rsidR="00417543" w:rsidRPr="00417543" w:rsidRDefault="00417543" w:rsidP="00417543">
      <w:pPr>
        <w:pStyle w:val="a3"/>
        <w:rPr>
          <w:rFonts w:ascii="Arial" w:hAnsi="Arial" w:cs="Arial"/>
        </w:rPr>
      </w:pPr>
    </w:p>
    <w:p w:rsidR="00417543" w:rsidRPr="00417543" w:rsidRDefault="00417543" w:rsidP="00417543">
      <w:pPr>
        <w:pStyle w:val="a3"/>
        <w:numPr>
          <w:ilvl w:val="0"/>
          <w:numId w:val="1"/>
        </w:numPr>
        <w:ind w:firstLine="284"/>
        <w:rPr>
          <w:rFonts w:ascii="Arial" w:hAnsi="Arial" w:cs="Arial"/>
          <w:sz w:val="28"/>
          <w:szCs w:val="28"/>
        </w:rPr>
      </w:pPr>
      <w:r w:rsidRPr="00417543">
        <w:rPr>
          <w:rFonts w:ascii="Arial" w:hAnsi="Arial" w:cs="Arial"/>
          <w:sz w:val="28"/>
          <w:szCs w:val="28"/>
        </w:rPr>
        <w:t>Теория</w:t>
      </w:r>
    </w:p>
    <w:p w:rsidR="00417543" w:rsidRPr="00417543" w:rsidRDefault="00417543" w:rsidP="00417543">
      <w:pPr>
        <w:pStyle w:val="a3"/>
        <w:ind w:firstLine="284"/>
        <w:rPr>
          <w:rFonts w:ascii="Arial" w:hAnsi="Arial" w:cs="Arial"/>
        </w:rPr>
      </w:pPr>
      <w:r w:rsidRPr="00417543">
        <w:rPr>
          <w:rFonts w:ascii="Arial" w:hAnsi="Arial" w:cs="Arial"/>
        </w:rPr>
        <w:t xml:space="preserve">Освещение подразделяется </w:t>
      </w:r>
      <w:proofErr w:type="gramStart"/>
      <w:r w:rsidRPr="00417543">
        <w:rPr>
          <w:rFonts w:ascii="Arial" w:hAnsi="Arial" w:cs="Arial"/>
        </w:rPr>
        <w:t>на</w:t>
      </w:r>
      <w:proofErr w:type="gramEnd"/>
      <w:r w:rsidRPr="00417543">
        <w:rPr>
          <w:rFonts w:ascii="Arial" w:hAnsi="Arial" w:cs="Arial"/>
        </w:rPr>
        <w:t xml:space="preserve"> изотропное и анизотропное.</w:t>
      </w:r>
    </w:p>
    <w:p w:rsidR="00417543" w:rsidRPr="00417543" w:rsidRDefault="00417543" w:rsidP="00417543">
      <w:pPr>
        <w:pStyle w:val="a3"/>
        <w:ind w:firstLine="284"/>
        <w:rPr>
          <w:rFonts w:ascii="Arial" w:hAnsi="Arial" w:cs="Arial"/>
        </w:rPr>
      </w:pPr>
      <w:r w:rsidRPr="00417543">
        <w:rPr>
          <w:rFonts w:ascii="Arial" w:hAnsi="Arial" w:cs="Arial"/>
        </w:rPr>
        <w:t>Изотропная модель характеризуется тем, что при повороте поверхности вокруг вектора нормали, освещение в точке не изменяется. Однако есть целый ряд материалов (</w:t>
      </w:r>
      <w:proofErr w:type="gramStart"/>
      <w:r w:rsidRPr="00417543">
        <w:rPr>
          <w:rFonts w:ascii="Arial" w:hAnsi="Arial" w:cs="Arial"/>
        </w:rPr>
        <w:t>например</w:t>
      </w:r>
      <w:proofErr w:type="gramEnd"/>
      <w:r w:rsidRPr="00417543">
        <w:rPr>
          <w:rFonts w:ascii="Arial" w:hAnsi="Arial" w:cs="Arial"/>
        </w:rPr>
        <w:t xml:space="preserve"> поверхность компакт-диска) для который это условие не выполняется.</w:t>
      </w:r>
    </w:p>
    <w:p w:rsidR="00417543" w:rsidRPr="00417543" w:rsidRDefault="00417543" w:rsidP="00417543">
      <w:pPr>
        <w:pStyle w:val="a3"/>
        <w:ind w:firstLine="284"/>
        <w:rPr>
          <w:rFonts w:ascii="Arial" w:hAnsi="Arial" w:cs="Arial"/>
        </w:rPr>
      </w:pPr>
      <w:r w:rsidRPr="00417543">
        <w:rPr>
          <w:rFonts w:ascii="Arial" w:hAnsi="Arial" w:cs="Arial"/>
        </w:rPr>
        <w:t>Анизотропное освещение</w:t>
      </w:r>
      <w:proofErr w:type="gramStart"/>
      <w:r w:rsidRPr="00417543">
        <w:rPr>
          <w:rFonts w:ascii="Arial" w:hAnsi="Arial" w:cs="Arial"/>
        </w:rPr>
        <w:t xml:space="preserve"> -- </w:t>
      </w:r>
      <w:proofErr w:type="gramEnd"/>
      <w:r w:rsidRPr="00417543">
        <w:rPr>
          <w:rFonts w:ascii="Arial" w:hAnsi="Arial" w:cs="Arial"/>
        </w:rPr>
        <w:t>освещение, используемое для поверхностей, у которых свойства этой поверхности в точках не зависят от ее ориентации. При этом, для того чтобы можно было учитывать поворот грани вокруг вектора нормали, на поверхности нужно ввести поле касательных векторов, т.е. каждой точке поверхности сопоставляется касательный вектор, перпендикулярный нормали. По касательному вектору и нормали можно найти еще один вектор, перпендикулярный нормали, так называемую бинормаль.</w:t>
      </w:r>
    </w:p>
    <w:p w:rsidR="00417543" w:rsidRPr="00417543" w:rsidRDefault="00417543" w:rsidP="00417543">
      <w:pPr>
        <w:pStyle w:val="a3"/>
        <w:ind w:firstLine="284"/>
        <w:rPr>
          <w:rFonts w:ascii="Arial" w:hAnsi="Arial" w:cs="Arial"/>
        </w:rPr>
      </w:pPr>
      <w:proofErr w:type="gramStart"/>
      <w:r w:rsidRPr="00417543">
        <w:rPr>
          <w:rFonts w:ascii="Arial" w:hAnsi="Arial" w:cs="Arial"/>
        </w:rPr>
        <w:t>Взятые</w:t>
      </w:r>
      <w:proofErr w:type="gramEnd"/>
      <w:r w:rsidRPr="00417543">
        <w:rPr>
          <w:rFonts w:ascii="Arial" w:hAnsi="Arial" w:cs="Arial"/>
        </w:rPr>
        <w:t xml:space="preserve"> вместе, нормаль, касательная и бинормаль образуют так называемый касательный базис.</w:t>
      </w:r>
    </w:p>
    <w:p w:rsidR="00417543" w:rsidRPr="00417543" w:rsidRDefault="00417543" w:rsidP="00417543">
      <w:pPr>
        <w:pStyle w:val="a3"/>
        <w:ind w:firstLine="284"/>
        <w:rPr>
          <w:rFonts w:ascii="Arial" w:hAnsi="Arial" w:cs="Arial"/>
        </w:rPr>
      </w:pPr>
      <w:r w:rsidRPr="00417543">
        <w:rPr>
          <w:rFonts w:ascii="Arial" w:hAnsi="Arial" w:cs="Arial"/>
        </w:rPr>
        <w:t>Простейшая анизотропная модель освещения основана на довольно простой модели - вся поверхность считается состоящей из бесконечно тонких нитей. Тогда в качестве касательного вектора в точке выступает касательная к нити, проходящей через данную точку.</w:t>
      </w:r>
    </w:p>
    <w:p w:rsidR="00417543" w:rsidRPr="00417543" w:rsidRDefault="00417543" w:rsidP="00417543">
      <w:pPr>
        <w:pStyle w:val="a3"/>
        <w:ind w:firstLine="284"/>
        <w:rPr>
          <w:rFonts w:ascii="Arial" w:hAnsi="Arial" w:cs="Arial"/>
        </w:rPr>
      </w:pPr>
      <w:r w:rsidRPr="00417543">
        <w:rPr>
          <w:rFonts w:ascii="Arial" w:hAnsi="Arial" w:cs="Arial"/>
        </w:rPr>
        <w:t>К анизотропным поверхностям обычно относят: компакт-диск, металлические поверхности, материалы одежды и др.</w:t>
      </w:r>
    </w:p>
    <w:p w:rsidR="00417543" w:rsidRPr="00417543" w:rsidRDefault="00417543" w:rsidP="00417543">
      <w:pPr>
        <w:pStyle w:val="a3"/>
        <w:ind w:firstLine="284"/>
        <w:rPr>
          <w:rFonts w:ascii="Arial" w:hAnsi="Arial" w:cs="Arial"/>
        </w:rPr>
      </w:pPr>
    </w:p>
    <w:p w:rsidR="00417543" w:rsidRPr="00417543" w:rsidRDefault="00417543" w:rsidP="00417543">
      <w:pPr>
        <w:pStyle w:val="a3"/>
        <w:numPr>
          <w:ilvl w:val="0"/>
          <w:numId w:val="1"/>
        </w:numPr>
        <w:ind w:firstLine="284"/>
        <w:rPr>
          <w:rFonts w:ascii="Arial" w:hAnsi="Arial" w:cs="Arial"/>
          <w:sz w:val="28"/>
          <w:szCs w:val="28"/>
        </w:rPr>
      </w:pPr>
      <w:r w:rsidRPr="00417543">
        <w:rPr>
          <w:rFonts w:ascii="Arial" w:hAnsi="Arial" w:cs="Arial"/>
          <w:sz w:val="28"/>
          <w:szCs w:val="28"/>
        </w:rPr>
        <w:t>Алгоритм</w:t>
      </w:r>
    </w:p>
    <w:p w:rsidR="00417543" w:rsidRPr="00417543" w:rsidRDefault="00417543" w:rsidP="00417543">
      <w:pPr>
        <w:pStyle w:val="a3"/>
        <w:ind w:firstLine="284"/>
        <w:rPr>
          <w:rFonts w:ascii="Arial" w:hAnsi="Arial" w:cs="Arial"/>
        </w:rPr>
      </w:pPr>
      <w:r w:rsidRPr="00417543">
        <w:rPr>
          <w:rFonts w:ascii="Arial" w:hAnsi="Arial" w:cs="Arial"/>
        </w:rPr>
        <w:t xml:space="preserve">Для освещения конуса использовалась изотропная модель </w:t>
      </w:r>
      <w:proofErr w:type="spellStart"/>
      <w:r w:rsidRPr="00417543">
        <w:rPr>
          <w:rFonts w:ascii="Arial" w:hAnsi="Arial" w:cs="Arial"/>
        </w:rPr>
        <w:t>Варда</w:t>
      </w:r>
      <w:proofErr w:type="spellEnd"/>
      <w:r w:rsidRPr="00417543">
        <w:rPr>
          <w:rFonts w:ascii="Arial" w:hAnsi="Arial" w:cs="Arial"/>
        </w:rPr>
        <w:t>.</w:t>
      </w:r>
    </w:p>
    <w:p w:rsidR="00417543" w:rsidRPr="00417543" w:rsidRDefault="00417543" w:rsidP="00417543">
      <w:pPr>
        <w:pStyle w:val="a3"/>
        <w:ind w:firstLine="284"/>
        <w:rPr>
          <w:rFonts w:ascii="Arial" w:hAnsi="Arial" w:cs="Arial"/>
        </w:rPr>
      </w:pPr>
      <w:r w:rsidRPr="00417543">
        <w:rPr>
          <w:rFonts w:ascii="Arial" w:hAnsi="Arial" w:cs="Arial"/>
        </w:rPr>
        <w:t>Будем использовать следующие обозначения:</w:t>
      </w:r>
    </w:p>
    <w:p w:rsidR="00417543" w:rsidRPr="00417543" w:rsidRDefault="00417543" w:rsidP="00417543">
      <w:pPr>
        <w:pStyle w:val="a9"/>
        <w:shd w:val="clear" w:color="auto" w:fill="FFFFFF"/>
        <w:spacing w:before="0" w:beforeAutospacing="0" w:after="0" w:afterAutospacing="0"/>
        <w:ind w:firstLine="629"/>
        <w:jc w:val="both"/>
        <w:rPr>
          <w:rFonts w:ascii="Arial" w:hAnsi="Arial" w:cs="Arial"/>
          <w:sz w:val="22"/>
          <w:szCs w:val="22"/>
        </w:rPr>
      </w:pPr>
      <w:r w:rsidRPr="00417543">
        <w:rPr>
          <w:rFonts w:ascii="Arial" w:hAnsi="Arial" w:cs="Arial"/>
          <w:noProof/>
          <w:sz w:val="22"/>
          <w:szCs w:val="22"/>
        </w:rPr>
        <w:drawing>
          <wp:inline distT="0" distB="0" distL="0" distR="0">
            <wp:extent cx="104775" cy="95250"/>
            <wp:effectExtent l="19050" t="0" r="9525" b="0"/>
            <wp:docPr id="1" name="Рисунок 1" descr="http://chart.apis.google.com/chart?cht=tx&amp;ch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rt.apis.google.com/chart?cht=tx&amp;chl=n"/>
                    <pic:cNvPicPr>
                      <a:picLocks noChangeAspect="1" noChangeArrowheads="1"/>
                    </pic:cNvPicPr>
                  </pic:nvPicPr>
                  <pic:blipFill>
                    <a:blip r:embed="rId7" cstate="print"/>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Pr="00417543">
        <w:rPr>
          <w:rStyle w:val="apple-converted-space"/>
          <w:rFonts w:ascii="Arial" w:hAnsi="Arial" w:cs="Arial"/>
          <w:sz w:val="22"/>
          <w:szCs w:val="22"/>
        </w:rPr>
        <w:t> </w:t>
      </w:r>
      <w:r w:rsidRPr="00417543">
        <w:rPr>
          <w:rFonts w:ascii="Arial" w:hAnsi="Arial" w:cs="Arial"/>
          <w:sz w:val="22"/>
          <w:szCs w:val="22"/>
        </w:rPr>
        <w:t>- единичный вектор нормали в точке.</w:t>
      </w:r>
    </w:p>
    <w:p w:rsidR="00417543" w:rsidRPr="00417543" w:rsidRDefault="00417543" w:rsidP="00417543">
      <w:pPr>
        <w:pStyle w:val="a9"/>
        <w:shd w:val="clear" w:color="auto" w:fill="FFFFFF"/>
        <w:spacing w:before="0" w:beforeAutospacing="0" w:after="0" w:afterAutospacing="0"/>
        <w:ind w:firstLine="629"/>
        <w:jc w:val="both"/>
        <w:rPr>
          <w:rFonts w:ascii="Arial" w:hAnsi="Arial" w:cs="Arial"/>
          <w:sz w:val="22"/>
          <w:szCs w:val="22"/>
        </w:rPr>
      </w:pPr>
      <w:r w:rsidRPr="00417543">
        <w:rPr>
          <w:rFonts w:ascii="Arial" w:hAnsi="Arial" w:cs="Arial"/>
          <w:noProof/>
          <w:sz w:val="22"/>
          <w:szCs w:val="22"/>
        </w:rPr>
        <w:drawing>
          <wp:inline distT="0" distB="0" distL="0" distR="0">
            <wp:extent cx="47625" cy="133350"/>
            <wp:effectExtent l="19050" t="0" r="9525" b="0"/>
            <wp:docPr id="2" name="Рисунок 2" descr="http://chart.apis.google.com/chart?cht=tx&amp;ch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art.apis.google.com/chart?cht=tx&amp;chl=l"/>
                    <pic:cNvPicPr>
                      <a:picLocks noChangeAspect="1" noChangeArrowheads="1"/>
                    </pic:cNvPicPr>
                  </pic:nvPicPr>
                  <pic:blipFill>
                    <a:blip r:embed="rId8" cstate="print"/>
                    <a:srcRect/>
                    <a:stretch>
                      <a:fillRect/>
                    </a:stretch>
                  </pic:blipFill>
                  <pic:spPr bwMode="auto">
                    <a:xfrm>
                      <a:off x="0" y="0"/>
                      <a:ext cx="47625" cy="133350"/>
                    </a:xfrm>
                    <a:prstGeom prst="rect">
                      <a:avLst/>
                    </a:prstGeom>
                    <a:noFill/>
                    <a:ln w="9525">
                      <a:noFill/>
                      <a:miter lim="800000"/>
                      <a:headEnd/>
                      <a:tailEnd/>
                    </a:ln>
                  </pic:spPr>
                </pic:pic>
              </a:graphicData>
            </a:graphic>
          </wp:inline>
        </w:drawing>
      </w:r>
      <w:r w:rsidRPr="00417543">
        <w:rPr>
          <w:rStyle w:val="apple-converted-space"/>
          <w:rFonts w:ascii="Arial" w:hAnsi="Arial" w:cs="Arial"/>
          <w:sz w:val="22"/>
          <w:szCs w:val="22"/>
        </w:rPr>
        <w:t> </w:t>
      </w:r>
      <w:r w:rsidRPr="00417543">
        <w:rPr>
          <w:rFonts w:ascii="Arial" w:hAnsi="Arial" w:cs="Arial"/>
          <w:sz w:val="22"/>
          <w:szCs w:val="22"/>
        </w:rPr>
        <w:t>- единичный вектор направления на источник света.</w:t>
      </w:r>
    </w:p>
    <w:p w:rsidR="00417543" w:rsidRPr="00417543" w:rsidRDefault="00417543" w:rsidP="00417543">
      <w:pPr>
        <w:pStyle w:val="a9"/>
        <w:shd w:val="clear" w:color="auto" w:fill="FFFFFF"/>
        <w:spacing w:before="0" w:beforeAutospacing="0" w:after="0" w:afterAutospacing="0"/>
        <w:ind w:firstLine="629"/>
        <w:jc w:val="both"/>
        <w:rPr>
          <w:rFonts w:ascii="Arial" w:hAnsi="Arial" w:cs="Arial"/>
          <w:sz w:val="22"/>
          <w:szCs w:val="22"/>
        </w:rPr>
      </w:pPr>
      <w:r w:rsidRPr="00417543">
        <w:rPr>
          <w:rFonts w:ascii="Arial" w:hAnsi="Arial" w:cs="Arial"/>
          <w:noProof/>
          <w:sz w:val="22"/>
          <w:szCs w:val="22"/>
        </w:rPr>
        <w:drawing>
          <wp:inline distT="0" distB="0" distL="0" distR="0">
            <wp:extent cx="85725" cy="95250"/>
            <wp:effectExtent l="19050" t="0" r="9525" b="0"/>
            <wp:docPr id="3" name="Рисунок 3" descr="http://chart.apis.google.com/chart?cht=tx&amp;ch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rt.apis.google.com/chart?cht=tx&amp;chl=v"/>
                    <pic:cNvPicPr>
                      <a:picLocks noChangeAspect="1" noChangeArrowheads="1"/>
                    </pic:cNvPicPr>
                  </pic:nvPicPr>
                  <pic:blipFill>
                    <a:blip r:embed="rId9" cstate="print"/>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417543">
        <w:rPr>
          <w:rStyle w:val="apple-converted-space"/>
          <w:rFonts w:ascii="Arial" w:hAnsi="Arial" w:cs="Arial"/>
          <w:sz w:val="22"/>
          <w:szCs w:val="22"/>
        </w:rPr>
        <w:t> </w:t>
      </w:r>
      <w:r w:rsidRPr="00417543">
        <w:rPr>
          <w:rFonts w:ascii="Arial" w:hAnsi="Arial" w:cs="Arial"/>
          <w:sz w:val="22"/>
          <w:szCs w:val="22"/>
        </w:rPr>
        <w:t>- единичный вектор направления на камеру (наблюдателя).</w:t>
      </w:r>
    </w:p>
    <w:p w:rsidR="00417543" w:rsidRPr="00417543" w:rsidRDefault="00417543" w:rsidP="00417543">
      <w:pPr>
        <w:pStyle w:val="a9"/>
        <w:shd w:val="clear" w:color="auto" w:fill="FFFFFF"/>
        <w:spacing w:before="0" w:beforeAutospacing="0" w:after="0" w:afterAutospacing="0"/>
        <w:ind w:firstLine="629"/>
        <w:jc w:val="both"/>
        <w:rPr>
          <w:rFonts w:ascii="Arial" w:hAnsi="Arial" w:cs="Arial"/>
          <w:sz w:val="22"/>
          <w:szCs w:val="22"/>
        </w:rPr>
      </w:pPr>
      <w:r w:rsidRPr="00417543">
        <w:rPr>
          <w:rFonts w:ascii="Arial" w:hAnsi="Arial" w:cs="Arial"/>
          <w:noProof/>
          <w:sz w:val="22"/>
          <w:szCs w:val="22"/>
        </w:rPr>
        <w:drawing>
          <wp:inline distT="0" distB="0" distL="0" distR="0">
            <wp:extent cx="647700" cy="371475"/>
            <wp:effectExtent l="19050" t="0" r="0" b="0"/>
            <wp:docPr id="4" name="Рисунок 4" descr="http://chart.apis.google.com/chart?cht=tx&amp;chl=h%20=%20\frac%7bl%20%2b%20v%7d%7b|l%20%2b%20v|%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art.apis.google.com/chart?cht=tx&amp;chl=h%20=%20\frac%7bl%20%2b%20v%7d%7b|l%20%2b%20v|%7d"/>
                    <pic:cNvPicPr>
                      <a:picLocks noChangeAspect="1" noChangeArrowheads="1"/>
                    </pic:cNvPicPr>
                  </pic:nvPicPr>
                  <pic:blipFill>
                    <a:blip r:embed="rId10" cstate="print"/>
                    <a:srcRect/>
                    <a:stretch>
                      <a:fillRect/>
                    </a:stretch>
                  </pic:blipFill>
                  <pic:spPr bwMode="auto">
                    <a:xfrm>
                      <a:off x="0" y="0"/>
                      <a:ext cx="647700" cy="371475"/>
                    </a:xfrm>
                    <a:prstGeom prst="rect">
                      <a:avLst/>
                    </a:prstGeom>
                    <a:noFill/>
                    <a:ln w="9525">
                      <a:noFill/>
                      <a:miter lim="800000"/>
                      <a:headEnd/>
                      <a:tailEnd/>
                    </a:ln>
                  </pic:spPr>
                </pic:pic>
              </a:graphicData>
            </a:graphic>
          </wp:inline>
        </w:drawing>
      </w:r>
      <w:r w:rsidRPr="00417543">
        <w:rPr>
          <w:rStyle w:val="apple-converted-space"/>
          <w:rFonts w:ascii="Arial" w:hAnsi="Arial" w:cs="Arial"/>
          <w:sz w:val="22"/>
          <w:szCs w:val="22"/>
        </w:rPr>
        <w:t> </w:t>
      </w:r>
      <w:r w:rsidRPr="00417543">
        <w:rPr>
          <w:rFonts w:ascii="Arial" w:hAnsi="Arial" w:cs="Arial"/>
          <w:sz w:val="22"/>
          <w:szCs w:val="22"/>
        </w:rPr>
        <w:t xml:space="preserve">- </w:t>
      </w:r>
      <w:proofErr w:type="spellStart"/>
      <w:r w:rsidRPr="00417543">
        <w:rPr>
          <w:rFonts w:ascii="Arial" w:hAnsi="Arial" w:cs="Arial"/>
          <w:sz w:val="22"/>
          <w:szCs w:val="22"/>
        </w:rPr>
        <w:t>биссектор</w:t>
      </w:r>
      <w:proofErr w:type="spellEnd"/>
      <w:r w:rsidRPr="00417543">
        <w:rPr>
          <w:rFonts w:ascii="Arial" w:hAnsi="Arial" w:cs="Arial"/>
          <w:sz w:val="22"/>
          <w:szCs w:val="22"/>
        </w:rPr>
        <w:t xml:space="preserve"> векторов на источник света и камеру.</w:t>
      </w:r>
    </w:p>
    <w:p w:rsidR="00417543" w:rsidRPr="00417543" w:rsidRDefault="00417543" w:rsidP="00417543">
      <w:pPr>
        <w:pStyle w:val="a9"/>
        <w:shd w:val="clear" w:color="auto" w:fill="FFFFFF"/>
        <w:spacing w:before="0" w:beforeAutospacing="0" w:after="0" w:afterAutospacing="0"/>
        <w:ind w:firstLine="629"/>
        <w:jc w:val="both"/>
        <w:rPr>
          <w:rFonts w:ascii="Arial" w:hAnsi="Arial" w:cs="Arial"/>
          <w:sz w:val="22"/>
          <w:szCs w:val="22"/>
        </w:rPr>
      </w:pPr>
      <w:r w:rsidRPr="00417543">
        <w:rPr>
          <w:rFonts w:ascii="Arial" w:hAnsi="Arial" w:cs="Arial"/>
          <w:noProof/>
          <w:sz w:val="22"/>
          <w:szCs w:val="22"/>
        </w:rPr>
        <w:drawing>
          <wp:inline distT="0" distB="0" distL="0" distR="0">
            <wp:extent cx="847725" cy="180975"/>
            <wp:effectExtent l="19050" t="0" r="9525" b="0"/>
            <wp:docPr id="5" name="Рисунок 5" descr="http://chart.apis.google.com/chart?cht=tx&amp;chl=\cos\theta_l=(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art.apis.google.com/chart?cht=tx&amp;chl=\cos\theta_l=(n,l)"/>
                    <pic:cNvPicPr>
                      <a:picLocks noChangeAspect="1" noChangeArrowheads="1"/>
                    </pic:cNvPicPr>
                  </pic:nvPicPr>
                  <pic:blipFill>
                    <a:blip r:embed="rId11" cstate="print"/>
                    <a:srcRect/>
                    <a:stretch>
                      <a:fillRect/>
                    </a:stretch>
                  </pic:blipFill>
                  <pic:spPr bwMode="auto">
                    <a:xfrm>
                      <a:off x="0" y="0"/>
                      <a:ext cx="847725" cy="180975"/>
                    </a:xfrm>
                    <a:prstGeom prst="rect">
                      <a:avLst/>
                    </a:prstGeom>
                    <a:noFill/>
                    <a:ln w="9525">
                      <a:noFill/>
                      <a:miter lim="800000"/>
                      <a:headEnd/>
                      <a:tailEnd/>
                    </a:ln>
                  </pic:spPr>
                </pic:pic>
              </a:graphicData>
            </a:graphic>
          </wp:inline>
        </w:drawing>
      </w:r>
      <w:r w:rsidRPr="00417543">
        <w:rPr>
          <w:rStyle w:val="apple-converted-space"/>
          <w:rFonts w:ascii="Arial" w:hAnsi="Arial" w:cs="Arial"/>
          <w:sz w:val="22"/>
          <w:szCs w:val="22"/>
        </w:rPr>
        <w:t> </w:t>
      </w:r>
      <w:r w:rsidRPr="00417543">
        <w:rPr>
          <w:rFonts w:ascii="Arial" w:hAnsi="Arial" w:cs="Arial"/>
          <w:sz w:val="22"/>
          <w:szCs w:val="22"/>
        </w:rPr>
        <w:t>- косинус угла между нормалью к поверхности в точке и направлением на источник света.</w:t>
      </w:r>
    </w:p>
    <w:p w:rsidR="00417543" w:rsidRDefault="00417543" w:rsidP="00417543">
      <w:pPr>
        <w:pStyle w:val="a9"/>
        <w:shd w:val="clear" w:color="auto" w:fill="FFFFFF"/>
        <w:spacing w:before="0" w:beforeAutospacing="0" w:after="0" w:afterAutospacing="0"/>
        <w:ind w:firstLine="629"/>
        <w:jc w:val="both"/>
        <w:rPr>
          <w:rFonts w:ascii="Arial" w:hAnsi="Arial" w:cs="Arial"/>
          <w:sz w:val="22"/>
          <w:szCs w:val="22"/>
        </w:rPr>
      </w:pPr>
      <w:r w:rsidRPr="00417543">
        <w:rPr>
          <w:rFonts w:ascii="Arial" w:hAnsi="Arial" w:cs="Arial"/>
          <w:noProof/>
          <w:sz w:val="22"/>
          <w:szCs w:val="22"/>
        </w:rPr>
        <w:drawing>
          <wp:inline distT="0" distB="0" distL="0" distR="0">
            <wp:extent cx="914400" cy="180975"/>
            <wp:effectExtent l="19050" t="0" r="0" b="0"/>
            <wp:docPr id="6" name="Рисунок 6" descr="http://chart.apis.google.com/chart?cht=tx&amp;chl=\cos\theta_v=(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art.apis.google.com/chart?cht=tx&amp;chl=\cos\theta_v=(n,v)"/>
                    <pic:cNvPicPr>
                      <a:picLocks noChangeAspect="1" noChangeArrowheads="1"/>
                    </pic:cNvPicPr>
                  </pic:nvPicPr>
                  <pic:blipFill>
                    <a:blip r:embed="rId12" cstate="print"/>
                    <a:srcRect/>
                    <a:stretch>
                      <a:fillRect/>
                    </a:stretch>
                  </pic:blipFill>
                  <pic:spPr bwMode="auto">
                    <a:xfrm>
                      <a:off x="0" y="0"/>
                      <a:ext cx="914400" cy="180975"/>
                    </a:xfrm>
                    <a:prstGeom prst="rect">
                      <a:avLst/>
                    </a:prstGeom>
                    <a:noFill/>
                    <a:ln w="9525">
                      <a:noFill/>
                      <a:miter lim="800000"/>
                      <a:headEnd/>
                      <a:tailEnd/>
                    </a:ln>
                  </pic:spPr>
                </pic:pic>
              </a:graphicData>
            </a:graphic>
          </wp:inline>
        </w:drawing>
      </w:r>
      <w:r w:rsidRPr="00417543">
        <w:rPr>
          <w:rStyle w:val="apple-converted-space"/>
          <w:rFonts w:ascii="Arial" w:hAnsi="Arial" w:cs="Arial"/>
          <w:sz w:val="22"/>
          <w:szCs w:val="22"/>
        </w:rPr>
        <w:t> </w:t>
      </w:r>
      <w:r w:rsidRPr="00417543">
        <w:rPr>
          <w:rFonts w:ascii="Arial" w:hAnsi="Arial" w:cs="Arial"/>
          <w:sz w:val="22"/>
          <w:szCs w:val="22"/>
        </w:rPr>
        <w:t>- косинус угла между нормалью к поверхности в точке и направлением на камеру.</w:t>
      </w:r>
    </w:p>
    <w:p w:rsidR="00417543" w:rsidRPr="00417543" w:rsidRDefault="00417543" w:rsidP="00417543">
      <w:pPr>
        <w:pStyle w:val="a9"/>
        <w:shd w:val="clear" w:color="auto" w:fill="FFFFFF"/>
        <w:spacing w:before="0" w:beforeAutospacing="0" w:after="0" w:afterAutospacing="0"/>
        <w:ind w:firstLine="629"/>
        <w:jc w:val="both"/>
        <w:rPr>
          <w:rFonts w:ascii="Arial" w:hAnsi="Arial" w:cs="Arial"/>
          <w:sz w:val="22"/>
          <w:szCs w:val="22"/>
        </w:rPr>
      </w:pPr>
      <w:r>
        <w:rPr>
          <w:noProof/>
        </w:rPr>
        <w:drawing>
          <wp:inline distT="0" distB="0" distL="0" distR="0">
            <wp:extent cx="2219325" cy="1647825"/>
            <wp:effectExtent l="19050" t="0" r="9525" b="0"/>
            <wp:docPr id="13" name="Рисунок 13" descr="http://steps3d.narod.ru/images/Oren-nayar-ref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ps3d.narod.ru/images/Oren-nayar-reflection.png"/>
                    <pic:cNvPicPr>
                      <a:picLocks noChangeAspect="1" noChangeArrowheads="1"/>
                    </pic:cNvPicPr>
                  </pic:nvPicPr>
                  <pic:blipFill>
                    <a:blip r:embed="rId13" cstate="print"/>
                    <a:srcRect/>
                    <a:stretch>
                      <a:fillRect/>
                    </a:stretch>
                  </pic:blipFill>
                  <pic:spPr bwMode="auto">
                    <a:xfrm>
                      <a:off x="0" y="0"/>
                      <a:ext cx="2226224" cy="1652947"/>
                    </a:xfrm>
                    <a:prstGeom prst="rect">
                      <a:avLst/>
                    </a:prstGeom>
                    <a:noFill/>
                    <a:ln w="9525">
                      <a:noFill/>
                      <a:miter lim="800000"/>
                      <a:headEnd/>
                      <a:tailEnd/>
                    </a:ln>
                  </pic:spPr>
                </pic:pic>
              </a:graphicData>
            </a:graphic>
          </wp:inline>
        </w:drawing>
      </w:r>
    </w:p>
    <w:p w:rsidR="00417543" w:rsidRPr="00417543" w:rsidRDefault="00417543" w:rsidP="00417543">
      <w:pPr>
        <w:pStyle w:val="a3"/>
        <w:ind w:firstLine="284"/>
        <w:rPr>
          <w:rFonts w:ascii="Arial" w:hAnsi="Arial" w:cs="Arial"/>
        </w:rPr>
      </w:pPr>
      <w:r w:rsidRPr="00417543">
        <w:rPr>
          <w:rFonts w:ascii="Arial" w:hAnsi="Arial" w:cs="Arial"/>
        </w:rPr>
        <w:t xml:space="preserve"> </w:t>
      </w:r>
    </w:p>
    <w:p w:rsidR="00417543" w:rsidRPr="00417543" w:rsidRDefault="00417543" w:rsidP="00417543">
      <w:pPr>
        <w:pStyle w:val="a3"/>
        <w:ind w:firstLine="284"/>
        <w:rPr>
          <w:rFonts w:ascii="Arial" w:hAnsi="Arial" w:cs="Arial"/>
        </w:rPr>
      </w:pPr>
      <w:r w:rsidRPr="00417543">
        <w:rPr>
          <w:rFonts w:ascii="Arial" w:hAnsi="Arial" w:cs="Arial"/>
        </w:rPr>
        <w:lastRenderedPageBreak/>
        <w:t>Бликовое освещение определяется по следующей формуле:</w:t>
      </w:r>
    </w:p>
    <w:p w:rsidR="00417543" w:rsidRDefault="00417543" w:rsidP="00417543">
      <w:pPr>
        <w:pStyle w:val="a3"/>
        <w:ind w:firstLine="284"/>
        <w:rPr>
          <w:rFonts w:ascii="Arial" w:hAnsi="Arial" w:cs="Arial"/>
        </w:rPr>
      </w:pPr>
      <w:r>
        <w:rPr>
          <w:noProof/>
          <w:lang w:eastAsia="ru-RU"/>
        </w:rPr>
        <w:drawing>
          <wp:inline distT="0" distB="0" distL="0" distR="0">
            <wp:extent cx="1143000" cy="361950"/>
            <wp:effectExtent l="19050" t="0" r="0" b="0"/>
            <wp:docPr id="16" name="Рисунок 16" descr="http://chart.apis.google.com/chart?cht=tx&amp;chl=I=\exp%5e%7b-k%20\frac%7b1-(h,n)%5e2%7d%7b(h,n)%5e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hart.apis.google.com/chart?cht=tx&amp;chl=I=\exp%5e%7b-k%20\frac%7b1-(h,n)%5e2%7d%7b(h,n)%5e2%7d%7d"/>
                    <pic:cNvPicPr>
                      <a:picLocks noChangeAspect="1" noChangeArrowheads="1"/>
                    </pic:cNvPicPr>
                  </pic:nvPicPr>
                  <pic:blipFill>
                    <a:blip r:embed="rId14" cstate="print"/>
                    <a:srcRect/>
                    <a:stretch>
                      <a:fillRect/>
                    </a:stretch>
                  </pic:blipFill>
                  <pic:spPr bwMode="auto">
                    <a:xfrm>
                      <a:off x="0" y="0"/>
                      <a:ext cx="1143000" cy="361950"/>
                    </a:xfrm>
                    <a:prstGeom prst="rect">
                      <a:avLst/>
                    </a:prstGeom>
                    <a:noFill/>
                    <a:ln w="9525">
                      <a:noFill/>
                      <a:miter lim="800000"/>
                      <a:headEnd/>
                      <a:tailEnd/>
                    </a:ln>
                  </pic:spPr>
                </pic:pic>
              </a:graphicData>
            </a:graphic>
          </wp:inline>
        </w:drawing>
      </w:r>
    </w:p>
    <w:p w:rsidR="00417543" w:rsidRPr="00417543" w:rsidRDefault="00417543" w:rsidP="00417543">
      <w:pPr>
        <w:pStyle w:val="a3"/>
        <w:ind w:firstLine="284"/>
        <w:rPr>
          <w:rFonts w:ascii="Arial" w:hAnsi="Arial" w:cs="Arial"/>
        </w:rPr>
      </w:pPr>
    </w:p>
    <w:p w:rsidR="00417543" w:rsidRPr="00417543" w:rsidRDefault="00417543" w:rsidP="00417543">
      <w:pPr>
        <w:pStyle w:val="a3"/>
        <w:ind w:firstLine="284"/>
        <w:rPr>
          <w:rFonts w:ascii="Arial" w:hAnsi="Arial" w:cs="Arial"/>
        </w:rPr>
      </w:pPr>
      <w:r w:rsidRPr="00417543">
        <w:rPr>
          <w:rFonts w:ascii="Arial" w:hAnsi="Arial" w:cs="Arial"/>
        </w:rPr>
        <w:t xml:space="preserve">В этой формуле параметр </w:t>
      </w:r>
      <w:proofErr w:type="spellStart"/>
      <w:r w:rsidRPr="00417543">
        <w:rPr>
          <w:rFonts w:ascii="Arial" w:hAnsi="Arial" w:cs="Arial"/>
        </w:rPr>
        <w:t>k</w:t>
      </w:r>
      <w:proofErr w:type="spellEnd"/>
      <w:r w:rsidRPr="00417543">
        <w:rPr>
          <w:rFonts w:ascii="Arial" w:hAnsi="Arial" w:cs="Arial"/>
        </w:rPr>
        <w:t xml:space="preserve"> отвечает за неровность поверхности.</w:t>
      </w:r>
    </w:p>
    <w:p w:rsidR="00417543" w:rsidRPr="00417543" w:rsidRDefault="00417543" w:rsidP="00417543">
      <w:pPr>
        <w:pStyle w:val="a3"/>
        <w:ind w:firstLine="284"/>
        <w:rPr>
          <w:rFonts w:ascii="Arial" w:hAnsi="Arial" w:cs="Arial"/>
          <w:lang w:val="en-US"/>
        </w:rPr>
      </w:pPr>
    </w:p>
    <w:p w:rsidR="00417543" w:rsidRPr="00417543" w:rsidRDefault="00417543" w:rsidP="00417543">
      <w:pPr>
        <w:pStyle w:val="a3"/>
        <w:ind w:firstLine="284"/>
        <w:rPr>
          <w:rFonts w:ascii="Arial" w:hAnsi="Arial" w:cs="Arial"/>
        </w:rPr>
      </w:pPr>
      <w:r>
        <w:rPr>
          <w:rFonts w:ascii="Arial" w:hAnsi="Arial" w:cs="Arial"/>
        </w:rPr>
        <w:t xml:space="preserve">Приведем реализацию на </w:t>
      </w:r>
      <w:proofErr w:type="spellStart"/>
      <w:r w:rsidRPr="00417543">
        <w:rPr>
          <w:rFonts w:ascii="Courier New" w:hAnsi="Courier New" w:cs="Courier New"/>
          <w:lang w:val="en-US"/>
        </w:rPr>
        <w:t>PyOpenGl</w:t>
      </w:r>
      <w:proofErr w:type="spellEnd"/>
      <w:r w:rsidRPr="00417543">
        <w:rPr>
          <w:rFonts w:ascii="Arial" w:hAnsi="Arial" w:cs="Arial"/>
        </w:rPr>
        <w:t>:</w:t>
      </w:r>
    </w:p>
    <w:p w:rsidR="00417543" w:rsidRPr="00417543" w:rsidRDefault="00417543" w:rsidP="00417543">
      <w:pPr>
        <w:pStyle w:val="a3"/>
        <w:ind w:firstLine="284"/>
        <w:rPr>
          <w:rFonts w:ascii="Courier New" w:hAnsi="Courier New" w:cs="Courier New"/>
          <w:lang w:val="en-US"/>
        </w:rPr>
      </w:pPr>
      <w:proofErr w:type="gramStart"/>
      <w:r w:rsidRPr="00417543">
        <w:rPr>
          <w:rFonts w:ascii="Courier New" w:hAnsi="Courier New" w:cs="Courier New"/>
          <w:lang w:val="en-US"/>
        </w:rPr>
        <w:t>def</w:t>
      </w:r>
      <w:proofErr w:type="gramEnd"/>
      <w:r w:rsidRPr="00417543">
        <w:rPr>
          <w:rFonts w:ascii="Courier New" w:hAnsi="Courier New" w:cs="Courier New"/>
          <w:lang w:val="en-US"/>
        </w:rPr>
        <w:t xml:space="preserve"> </w:t>
      </w:r>
      <w:proofErr w:type="spellStart"/>
      <w:r w:rsidRPr="00417543">
        <w:rPr>
          <w:rFonts w:ascii="Courier New" w:hAnsi="Courier New" w:cs="Courier New"/>
          <w:lang w:val="en-US"/>
        </w:rPr>
        <w:t>SetLightWard</w:t>
      </w:r>
      <w:proofErr w:type="spellEnd"/>
      <w:r w:rsidRPr="00417543">
        <w:rPr>
          <w:rFonts w:ascii="Courier New" w:hAnsi="Courier New" w:cs="Courier New"/>
          <w:lang w:val="en-US"/>
        </w:rPr>
        <w:t>(</w:t>
      </w:r>
      <w:proofErr w:type="spellStart"/>
      <w:r w:rsidRPr="00417543">
        <w:rPr>
          <w:rFonts w:ascii="Courier New" w:hAnsi="Courier New" w:cs="Courier New"/>
          <w:lang w:val="en-US"/>
        </w:rPr>
        <w:t>n,l,v,k</w:t>
      </w:r>
      <w:proofErr w:type="spellEnd"/>
      <w:r w:rsidRPr="00417543">
        <w:rPr>
          <w:rFonts w:ascii="Courier New" w:hAnsi="Courier New" w:cs="Courier New"/>
          <w:lang w:val="en-US"/>
        </w:rPr>
        <w:t>=10.0,</w:t>
      </w:r>
    </w:p>
    <w:p w:rsidR="00417543" w:rsidRPr="00417543" w:rsidRDefault="00417543" w:rsidP="00417543">
      <w:pPr>
        <w:pStyle w:val="a3"/>
        <w:ind w:firstLine="284"/>
        <w:rPr>
          <w:rFonts w:ascii="Courier New" w:hAnsi="Courier New" w:cs="Courier New"/>
        </w:rPr>
      </w:pPr>
      <w:r w:rsidRPr="00417543">
        <w:rPr>
          <w:rFonts w:ascii="Courier New" w:hAnsi="Courier New" w:cs="Courier New"/>
          <w:lang w:val="en-US"/>
        </w:rPr>
        <w:tab/>
      </w:r>
      <w:r w:rsidRPr="00417543">
        <w:rPr>
          <w:rFonts w:ascii="Courier New" w:hAnsi="Courier New" w:cs="Courier New"/>
          <w:lang w:val="en-US"/>
        </w:rPr>
        <w:tab/>
      </w:r>
      <w:proofErr w:type="spellStart"/>
      <w:proofErr w:type="gramStart"/>
      <w:r w:rsidRPr="00417543">
        <w:rPr>
          <w:rFonts w:ascii="Courier New" w:hAnsi="Courier New" w:cs="Courier New"/>
          <w:lang w:val="en-US"/>
        </w:rPr>
        <w:t>diffColor</w:t>
      </w:r>
      <w:proofErr w:type="spellEnd"/>
      <w:r w:rsidRPr="00417543">
        <w:rPr>
          <w:rFonts w:ascii="Courier New" w:hAnsi="Courier New" w:cs="Courier New"/>
        </w:rPr>
        <w:t>=</w:t>
      </w:r>
      <w:proofErr w:type="gramEnd"/>
      <w:r w:rsidRPr="00417543">
        <w:rPr>
          <w:rFonts w:ascii="Courier New" w:hAnsi="Courier New" w:cs="Courier New"/>
          <w:lang w:val="en-US"/>
        </w:rPr>
        <w:t>array</w:t>
      </w:r>
      <w:r w:rsidRPr="00417543">
        <w:rPr>
          <w:rFonts w:ascii="Courier New" w:hAnsi="Courier New" w:cs="Courier New"/>
        </w:rPr>
        <w:t>([0.0, 0.5, 0.0, 1.0]),</w:t>
      </w:r>
    </w:p>
    <w:p w:rsidR="00417543" w:rsidRPr="00417543" w:rsidRDefault="00417543" w:rsidP="00417543">
      <w:pPr>
        <w:pStyle w:val="a3"/>
        <w:ind w:firstLine="284"/>
        <w:rPr>
          <w:rFonts w:ascii="Courier New" w:hAnsi="Courier New" w:cs="Courier New"/>
        </w:rPr>
      </w:pPr>
      <w:r w:rsidRPr="00417543">
        <w:rPr>
          <w:rFonts w:ascii="Courier New" w:hAnsi="Courier New" w:cs="Courier New"/>
        </w:rPr>
        <w:tab/>
      </w:r>
      <w:r w:rsidRPr="00417543">
        <w:rPr>
          <w:rFonts w:ascii="Courier New" w:hAnsi="Courier New" w:cs="Courier New"/>
        </w:rPr>
        <w:tab/>
      </w:r>
      <w:proofErr w:type="spellStart"/>
      <w:proofErr w:type="gramStart"/>
      <w:r w:rsidRPr="00417543">
        <w:rPr>
          <w:rFonts w:ascii="Courier New" w:hAnsi="Courier New" w:cs="Courier New"/>
          <w:lang w:val="en-US"/>
        </w:rPr>
        <w:t>specColor</w:t>
      </w:r>
      <w:proofErr w:type="spellEnd"/>
      <w:r w:rsidRPr="00417543">
        <w:rPr>
          <w:rFonts w:ascii="Courier New" w:hAnsi="Courier New" w:cs="Courier New"/>
        </w:rPr>
        <w:t>=</w:t>
      </w:r>
      <w:proofErr w:type="gramEnd"/>
      <w:r w:rsidRPr="00417543">
        <w:rPr>
          <w:rFonts w:ascii="Courier New" w:hAnsi="Courier New" w:cs="Courier New"/>
          <w:lang w:val="en-US"/>
        </w:rPr>
        <w:t>array</w:t>
      </w:r>
      <w:r w:rsidRPr="00417543">
        <w:rPr>
          <w:rFonts w:ascii="Courier New" w:hAnsi="Courier New" w:cs="Courier New"/>
        </w:rPr>
        <w:t>([0.7, 0.7, 0.0, 1.0])):</w:t>
      </w:r>
    </w:p>
    <w:p w:rsidR="00417543" w:rsidRPr="00417543" w:rsidRDefault="00417543" w:rsidP="00417543">
      <w:pPr>
        <w:pStyle w:val="a3"/>
        <w:ind w:firstLine="284"/>
        <w:rPr>
          <w:rFonts w:ascii="Courier New" w:hAnsi="Courier New" w:cs="Courier New"/>
        </w:rPr>
      </w:pPr>
      <w:r w:rsidRPr="00417543">
        <w:rPr>
          <w:rFonts w:ascii="Courier New" w:hAnsi="Courier New" w:cs="Courier New"/>
        </w:rPr>
        <w:t xml:space="preserve">    """ Возвращает цвет с освещением по методу </w:t>
      </w:r>
      <w:proofErr w:type="spellStart"/>
      <w:r w:rsidRPr="00417543">
        <w:rPr>
          <w:rFonts w:ascii="Courier New" w:hAnsi="Courier New" w:cs="Courier New"/>
        </w:rPr>
        <w:t>Варда</w:t>
      </w:r>
      <w:proofErr w:type="spellEnd"/>
      <w:r w:rsidRPr="00417543">
        <w:rPr>
          <w:rFonts w:ascii="Courier New" w:hAnsi="Courier New" w:cs="Courier New"/>
        </w:rPr>
        <w:t xml:space="preserve"> """</w:t>
      </w:r>
    </w:p>
    <w:p w:rsidR="00417543" w:rsidRPr="00417543" w:rsidRDefault="00417543" w:rsidP="00417543">
      <w:pPr>
        <w:pStyle w:val="a3"/>
        <w:ind w:firstLine="284"/>
        <w:rPr>
          <w:rFonts w:ascii="Courier New" w:hAnsi="Courier New" w:cs="Courier New"/>
        </w:rPr>
      </w:pPr>
      <w:r w:rsidRPr="00417543">
        <w:rPr>
          <w:rFonts w:ascii="Courier New" w:hAnsi="Courier New" w:cs="Courier New"/>
        </w:rPr>
        <w:t xml:space="preserve">    </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rPr>
        <w:t xml:space="preserve">    </w:t>
      </w:r>
      <w:r w:rsidRPr="00417543">
        <w:rPr>
          <w:rFonts w:ascii="Courier New" w:hAnsi="Courier New" w:cs="Courier New"/>
          <w:lang w:val="en-US"/>
        </w:rPr>
        <w:t xml:space="preserve">n2 = </w:t>
      </w:r>
      <w:proofErr w:type="gramStart"/>
      <w:r w:rsidRPr="00417543">
        <w:rPr>
          <w:rFonts w:ascii="Courier New" w:hAnsi="Courier New" w:cs="Courier New"/>
          <w:lang w:val="en-US"/>
        </w:rPr>
        <w:t>normalize(</w:t>
      </w:r>
      <w:proofErr w:type="gramEnd"/>
      <w:r w:rsidRPr="00417543">
        <w:rPr>
          <w:rFonts w:ascii="Courier New" w:hAnsi="Courier New" w:cs="Courier New"/>
          <w:lang w:val="en-US"/>
        </w:rPr>
        <w:t>n) #normalize</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l2 = </w:t>
      </w:r>
      <w:proofErr w:type="gramStart"/>
      <w:r w:rsidRPr="00417543">
        <w:rPr>
          <w:rFonts w:ascii="Courier New" w:hAnsi="Courier New" w:cs="Courier New"/>
          <w:lang w:val="en-US"/>
        </w:rPr>
        <w:t>normalize(</w:t>
      </w:r>
      <w:proofErr w:type="gramEnd"/>
      <w:r w:rsidRPr="00417543">
        <w:rPr>
          <w:rFonts w:ascii="Courier New" w:hAnsi="Courier New" w:cs="Courier New"/>
          <w:lang w:val="en-US"/>
        </w:rPr>
        <w:t>l)</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h = l2 + v </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h2 = </w:t>
      </w:r>
      <w:proofErr w:type="gramStart"/>
      <w:r w:rsidRPr="00417543">
        <w:rPr>
          <w:rFonts w:ascii="Courier New" w:hAnsi="Courier New" w:cs="Courier New"/>
          <w:lang w:val="en-US"/>
        </w:rPr>
        <w:t>normalize(</w:t>
      </w:r>
      <w:proofErr w:type="gramEnd"/>
      <w:r w:rsidRPr="00417543">
        <w:rPr>
          <w:rFonts w:ascii="Courier New" w:hAnsi="Courier New" w:cs="Courier New"/>
          <w:lang w:val="en-US"/>
        </w:rPr>
        <w:t>h)</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roofErr w:type="spellStart"/>
      <w:proofErr w:type="gramStart"/>
      <w:r w:rsidRPr="00417543">
        <w:rPr>
          <w:rFonts w:ascii="Courier New" w:hAnsi="Courier New" w:cs="Courier New"/>
          <w:lang w:val="en-US"/>
        </w:rPr>
        <w:t>hn</w:t>
      </w:r>
      <w:proofErr w:type="spellEnd"/>
      <w:proofErr w:type="gramEnd"/>
      <w:r w:rsidRPr="00417543">
        <w:rPr>
          <w:rFonts w:ascii="Courier New" w:hAnsi="Courier New" w:cs="Courier New"/>
          <w:lang w:val="en-US"/>
        </w:rPr>
        <w:t xml:space="preserve"> = dot(h2,n2)</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hn2 = </w:t>
      </w:r>
      <w:proofErr w:type="spellStart"/>
      <w:proofErr w:type="gramStart"/>
      <w:r w:rsidRPr="00417543">
        <w:rPr>
          <w:rFonts w:ascii="Courier New" w:hAnsi="Courier New" w:cs="Courier New"/>
          <w:lang w:val="en-US"/>
        </w:rPr>
        <w:t>hn</w:t>
      </w:r>
      <w:proofErr w:type="spellEnd"/>
      <w:proofErr w:type="gramEnd"/>
      <w:r w:rsidRPr="00417543">
        <w:rPr>
          <w:rFonts w:ascii="Courier New" w:hAnsi="Courier New" w:cs="Courier New"/>
          <w:lang w:val="en-US"/>
        </w:rPr>
        <w:t>**2</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roofErr w:type="gramStart"/>
      <w:r w:rsidRPr="00417543">
        <w:rPr>
          <w:rFonts w:ascii="Courier New" w:hAnsi="Courier New" w:cs="Courier New"/>
          <w:lang w:val="en-US"/>
        </w:rPr>
        <w:t>diff</w:t>
      </w:r>
      <w:proofErr w:type="gramEnd"/>
      <w:r w:rsidRPr="00417543">
        <w:rPr>
          <w:rFonts w:ascii="Courier New" w:hAnsi="Courier New" w:cs="Courier New"/>
          <w:lang w:val="en-US"/>
        </w:rPr>
        <w:t xml:space="preserve"> = </w:t>
      </w:r>
      <w:proofErr w:type="spellStart"/>
      <w:r w:rsidRPr="00417543">
        <w:rPr>
          <w:rFonts w:ascii="Courier New" w:hAnsi="Courier New" w:cs="Courier New"/>
          <w:lang w:val="en-US"/>
        </w:rPr>
        <w:t>diffColor</w:t>
      </w:r>
      <w:proofErr w:type="spellEnd"/>
      <w:r w:rsidRPr="00417543">
        <w:rPr>
          <w:rFonts w:ascii="Courier New" w:hAnsi="Courier New" w:cs="Courier New"/>
          <w:lang w:val="en-US"/>
        </w:rPr>
        <w:t xml:space="preserve"> * max(dot(n2, l2),0.0)</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roofErr w:type="gramStart"/>
      <w:r w:rsidRPr="00417543">
        <w:rPr>
          <w:rFonts w:ascii="Courier New" w:hAnsi="Courier New" w:cs="Courier New"/>
          <w:lang w:val="en-US"/>
        </w:rPr>
        <w:t>spec</w:t>
      </w:r>
      <w:proofErr w:type="gramEnd"/>
      <w:r w:rsidRPr="00417543">
        <w:rPr>
          <w:rFonts w:ascii="Courier New" w:hAnsi="Courier New" w:cs="Courier New"/>
          <w:lang w:val="en-US"/>
        </w:rPr>
        <w:t xml:space="preserve"> = </w:t>
      </w:r>
      <w:proofErr w:type="spellStart"/>
      <w:r w:rsidRPr="00417543">
        <w:rPr>
          <w:rFonts w:ascii="Courier New" w:hAnsi="Courier New" w:cs="Courier New"/>
          <w:lang w:val="en-US"/>
        </w:rPr>
        <w:t>specColor</w:t>
      </w:r>
      <w:proofErr w:type="spellEnd"/>
      <w:r w:rsidRPr="00417543">
        <w:rPr>
          <w:rFonts w:ascii="Courier New" w:hAnsi="Courier New" w:cs="Courier New"/>
          <w:lang w:val="en-US"/>
        </w:rPr>
        <w:t xml:space="preserve"> * exp(-k*(1.0 - hn2)/hn2)</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roofErr w:type="spellStart"/>
      <w:proofErr w:type="gramStart"/>
      <w:r w:rsidRPr="00417543">
        <w:rPr>
          <w:rFonts w:ascii="Courier New" w:hAnsi="Courier New" w:cs="Courier New"/>
          <w:lang w:val="en-US"/>
        </w:rPr>
        <w:t>resultColor</w:t>
      </w:r>
      <w:proofErr w:type="spellEnd"/>
      <w:proofErr w:type="gramEnd"/>
      <w:r w:rsidRPr="00417543">
        <w:rPr>
          <w:rFonts w:ascii="Courier New" w:hAnsi="Courier New" w:cs="Courier New"/>
          <w:lang w:val="en-US"/>
        </w:rPr>
        <w:t xml:space="preserve"> = </w:t>
      </w:r>
      <w:proofErr w:type="spellStart"/>
      <w:r w:rsidRPr="00417543">
        <w:rPr>
          <w:rFonts w:ascii="Courier New" w:hAnsi="Courier New" w:cs="Courier New"/>
          <w:lang w:val="en-US"/>
        </w:rPr>
        <w:t>diff+spec</w:t>
      </w:r>
      <w:proofErr w:type="spellEnd"/>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roofErr w:type="gramStart"/>
      <w:r w:rsidRPr="00417543">
        <w:rPr>
          <w:rFonts w:ascii="Courier New" w:hAnsi="Courier New" w:cs="Courier New"/>
          <w:lang w:val="en-US"/>
        </w:rPr>
        <w:t>return</w:t>
      </w:r>
      <w:proofErr w:type="gramEnd"/>
      <w:r w:rsidRPr="00417543">
        <w:rPr>
          <w:rFonts w:ascii="Courier New" w:hAnsi="Courier New" w:cs="Courier New"/>
          <w:lang w:val="en-US"/>
        </w:rPr>
        <w:t xml:space="preserve"> </w:t>
      </w:r>
      <w:proofErr w:type="spellStart"/>
      <w:r w:rsidRPr="00417543">
        <w:rPr>
          <w:rFonts w:ascii="Courier New" w:hAnsi="Courier New" w:cs="Courier New"/>
          <w:lang w:val="en-US"/>
        </w:rPr>
        <w:t>resultColor</w:t>
      </w:r>
      <w:proofErr w:type="spellEnd"/>
      <w:r w:rsidRPr="00417543">
        <w:rPr>
          <w:rFonts w:ascii="Courier New" w:hAnsi="Courier New" w:cs="Courier New"/>
          <w:lang w:val="en-US"/>
        </w:rPr>
        <w:t xml:space="preserve">[0], </w:t>
      </w:r>
      <w:proofErr w:type="spellStart"/>
      <w:r w:rsidRPr="00417543">
        <w:rPr>
          <w:rFonts w:ascii="Courier New" w:hAnsi="Courier New" w:cs="Courier New"/>
          <w:lang w:val="en-US"/>
        </w:rPr>
        <w:t>resultColor</w:t>
      </w:r>
      <w:proofErr w:type="spellEnd"/>
      <w:r w:rsidRPr="00417543">
        <w:rPr>
          <w:rFonts w:ascii="Courier New" w:hAnsi="Courier New" w:cs="Courier New"/>
          <w:lang w:val="en-US"/>
        </w:rPr>
        <w:t xml:space="preserve">[1], </w:t>
      </w:r>
      <w:proofErr w:type="spellStart"/>
      <w:r w:rsidRPr="00417543">
        <w:rPr>
          <w:rFonts w:ascii="Courier New" w:hAnsi="Courier New" w:cs="Courier New"/>
          <w:lang w:val="en-US"/>
        </w:rPr>
        <w:t>resultColor</w:t>
      </w:r>
      <w:proofErr w:type="spellEnd"/>
      <w:r w:rsidRPr="00417543">
        <w:rPr>
          <w:rFonts w:ascii="Courier New" w:hAnsi="Courier New" w:cs="Courier New"/>
          <w:lang w:val="en-US"/>
        </w:rPr>
        <w:t xml:space="preserve">[2], </w:t>
      </w:r>
      <w:proofErr w:type="spellStart"/>
      <w:r w:rsidRPr="00417543">
        <w:rPr>
          <w:rFonts w:ascii="Courier New" w:hAnsi="Courier New" w:cs="Courier New"/>
          <w:lang w:val="en-US"/>
        </w:rPr>
        <w:t>resultColor</w:t>
      </w:r>
      <w:proofErr w:type="spellEnd"/>
      <w:r w:rsidRPr="00417543">
        <w:rPr>
          <w:rFonts w:ascii="Courier New" w:hAnsi="Courier New" w:cs="Courier New"/>
          <w:lang w:val="en-US"/>
        </w:rPr>
        <w:t>[3]</w:t>
      </w:r>
    </w:p>
    <w:p w:rsidR="00417543" w:rsidRPr="00417543" w:rsidRDefault="00417543" w:rsidP="00417543">
      <w:pPr>
        <w:pStyle w:val="a3"/>
        <w:ind w:firstLine="284"/>
        <w:rPr>
          <w:rFonts w:ascii="Arial" w:hAnsi="Arial" w:cs="Arial"/>
          <w:lang w:val="en-US"/>
        </w:rPr>
      </w:pPr>
    </w:p>
    <w:p w:rsidR="00417543" w:rsidRPr="00417543" w:rsidRDefault="00417543" w:rsidP="00417543">
      <w:pPr>
        <w:pStyle w:val="a3"/>
        <w:ind w:firstLine="284"/>
        <w:rPr>
          <w:rFonts w:ascii="Arial" w:hAnsi="Arial" w:cs="Arial"/>
        </w:rPr>
      </w:pPr>
      <w:proofErr w:type="spellStart"/>
      <w:r w:rsidRPr="00417543">
        <w:rPr>
          <w:rFonts w:ascii="Arial" w:hAnsi="Arial" w:cs="Arial"/>
        </w:rPr>
        <w:t>Пераметры</w:t>
      </w:r>
      <w:proofErr w:type="spellEnd"/>
      <w:r w:rsidRPr="00417543">
        <w:rPr>
          <w:rFonts w:ascii="Arial" w:hAnsi="Arial" w:cs="Arial"/>
        </w:rPr>
        <w:t xml:space="preserve"> </w:t>
      </w:r>
      <w:proofErr w:type="spellStart"/>
      <w:r w:rsidRPr="00417543">
        <w:rPr>
          <w:rFonts w:ascii="Arial" w:hAnsi="Arial" w:cs="Arial"/>
        </w:rPr>
        <w:t>n,l,v</w:t>
      </w:r>
      <w:proofErr w:type="spellEnd"/>
      <w:r w:rsidRPr="00417543">
        <w:rPr>
          <w:rFonts w:ascii="Arial" w:hAnsi="Arial" w:cs="Arial"/>
        </w:rPr>
        <w:t xml:space="preserve"> -- высчитываются для каждой области полигона. Нормали высчитываются прямым произведением векторов каждой отдельно взятой области. Малая область составляется из четырех соседних вершин.</w:t>
      </w:r>
    </w:p>
    <w:p w:rsidR="00417543" w:rsidRDefault="00417543" w:rsidP="00417543">
      <w:pPr>
        <w:pStyle w:val="a3"/>
        <w:ind w:firstLine="284"/>
        <w:rPr>
          <w:rFonts w:ascii="Arial" w:hAnsi="Arial" w:cs="Arial"/>
        </w:rPr>
      </w:pPr>
      <w:r w:rsidRPr="00417543">
        <w:rPr>
          <w:rFonts w:ascii="Arial" w:hAnsi="Arial" w:cs="Arial"/>
        </w:rPr>
        <w:t xml:space="preserve">Позиция света равна (100,100,100), позиция наблюдателя располагается в точке (0,0,3). С помощью усредненного значения малой области считаем нужные нам вектора </w:t>
      </w:r>
      <w:proofErr w:type="spellStart"/>
      <w:r w:rsidRPr="00417543">
        <w:rPr>
          <w:rFonts w:ascii="Arial" w:hAnsi="Arial" w:cs="Arial"/>
        </w:rPr>
        <w:t>l</w:t>
      </w:r>
      <w:proofErr w:type="spellEnd"/>
      <w:r w:rsidRPr="00417543">
        <w:rPr>
          <w:rFonts w:ascii="Arial" w:hAnsi="Arial" w:cs="Arial"/>
        </w:rPr>
        <w:t xml:space="preserve"> и </w:t>
      </w:r>
      <w:proofErr w:type="spellStart"/>
      <w:r w:rsidRPr="00417543">
        <w:rPr>
          <w:rFonts w:ascii="Arial" w:hAnsi="Arial" w:cs="Arial"/>
        </w:rPr>
        <w:t>v</w:t>
      </w:r>
      <w:proofErr w:type="spellEnd"/>
      <w:r w:rsidRPr="00417543">
        <w:rPr>
          <w:rFonts w:ascii="Arial" w:hAnsi="Arial" w:cs="Arial"/>
        </w:rPr>
        <w:t xml:space="preserve"> и передаем их в функцию </w:t>
      </w:r>
      <w:proofErr w:type="spellStart"/>
      <w:r w:rsidRPr="00417543">
        <w:rPr>
          <w:rFonts w:ascii="Arial" w:hAnsi="Arial" w:cs="Arial"/>
        </w:rPr>
        <w:t>SetLightWard</w:t>
      </w:r>
      <w:proofErr w:type="spellEnd"/>
      <w:r w:rsidRPr="00417543">
        <w:rPr>
          <w:rFonts w:ascii="Arial" w:hAnsi="Arial" w:cs="Arial"/>
        </w:rPr>
        <w:t>. Функция возвращает координаты цвета. Зная отдельные координаты конуса и цвет мелких полигонов, закрашиваем полигон с помощью GL_QUADS. Для увеличения производительности, закрашиваем только видимую часть конуса.</w:t>
      </w:r>
    </w:p>
    <w:p w:rsidR="00417543" w:rsidRPr="00417543" w:rsidRDefault="00417543" w:rsidP="00417543">
      <w:pPr>
        <w:pStyle w:val="a3"/>
        <w:ind w:firstLine="284"/>
        <w:rPr>
          <w:rFonts w:ascii="Arial" w:hAnsi="Arial" w:cs="Arial"/>
        </w:rPr>
      </w:pPr>
    </w:p>
    <w:p w:rsidR="00417543" w:rsidRDefault="00417543" w:rsidP="00417543">
      <w:pPr>
        <w:pStyle w:val="a3"/>
        <w:ind w:firstLine="284"/>
        <w:rPr>
          <w:rFonts w:ascii="Arial" w:hAnsi="Arial" w:cs="Arial"/>
        </w:rPr>
      </w:pPr>
      <w:r>
        <w:rPr>
          <w:rFonts w:ascii="Arial" w:hAnsi="Arial" w:cs="Arial"/>
        </w:rPr>
        <w:t>Соответствующая реализация:</w:t>
      </w:r>
    </w:p>
    <w:p w:rsidR="00417543" w:rsidRPr="00417543" w:rsidRDefault="00417543" w:rsidP="00417543">
      <w:pPr>
        <w:pStyle w:val="a3"/>
        <w:ind w:firstLine="284"/>
        <w:rPr>
          <w:rFonts w:ascii="Courier New" w:hAnsi="Courier New" w:cs="Courier New"/>
          <w:lang w:val="en-US"/>
        </w:rPr>
      </w:pPr>
      <w:proofErr w:type="gramStart"/>
      <w:r w:rsidRPr="00417543">
        <w:rPr>
          <w:rFonts w:ascii="Courier New" w:hAnsi="Courier New" w:cs="Courier New"/>
          <w:lang w:val="en-US"/>
        </w:rPr>
        <w:t>def</w:t>
      </w:r>
      <w:proofErr w:type="gramEnd"/>
      <w:r w:rsidRPr="00417543">
        <w:rPr>
          <w:rFonts w:ascii="Courier New" w:hAnsi="Courier New" w:cs="Courier New"/>
          <w:lang w:val="en-US"/>
        </w:rPr>
        <w:t xml:space="preserve"> </w:t>
      </w:r>
      <w:proofErr w:type="spellStart"/>
      <w:r w:rsidRPr="00417543">
        <w:rPr>
          <w:rFonts w:ascii="Courier New" w:hAnsi="Courier New" w:cs="Courier New"/>
          <w:lang w:val="en-US"/>
        </w:rPr>
        <w:t>DrawFigure</w:t>
      </w:r>
      <w:proofErr w:type="spellEnd"/>
      <w:r w:rsidRPr="00417543">
        <w:rPr>
          <w:rFonts w:ascii="Courier New" w:hAnsi="Courier New" w:cs="Courier New"/>
          <w:lang w:val="en-US"/>
        </w:rPr>
        <w:t>(figure):</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roofErr w:type="gramStart"/>
      <w:r w:rsidRPr="00417543">
        <w:rPr>
          <w:rFonts w:ascii="Courier New" w:hAnsi="Courier New" w:cs="Courier New"/>
          <w:lang w:val="en-US"/>
        </w:rPr>
        <w:t>figure</w:t>
      </w:r>
      <w:proofErr w:type="gramEnd"/>
      <w:r w:rsidRPr="00417543">
        <w:rPr>
          <w:rFonts w:ascii="Courier New" w:hAnsi="Courier New" w:cs="Courier New"/>
          <w:lang w:val="en-US"/>
        </w:rPr>
        <w:t xml:space="preserve"> = Rotate(figure)</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roofErr w:type="spellStart"/>
      <w:proofErr w:type="gramStart"/>
      <w:r w:rsidRPr="00417543">
        <w:rPr>
          <w:rFonts w:ascii="Courier New" w:hAnsi="Courier New" w:cs="Courier New"/>
          <w:lang w:val="en-US"/>
        </w:rPr>
        <w:t>lenFigure</w:t>
      </w:r>
      <w:proofErr w:type="spellEnd"/>
      <w:proofErr w:type="gramEnd"/>
      <w:r w:rsidRPr="00417543">
        <w:rPr>
          <w:rFonts w:ascii="Courier New" w:hAnsi="Courier New" w:cs="Courier New"/>
          <w:lang w:val="en-US"/>
        </w:rPr>
        <w:t xml:space="preserve"> = </w:t>
      </w:r>
      <w:proofErr w:type="spellStart"/>
      <w:r w:rsidRPr="00417543">
        <w:rPr>
          <w:rFonts w:ascii="Courier New" w:hAnsi="Courier New" w:cs="Courier New"/>
          <w:lang w:val="en-US"/>
        </w:rPr>
        <w:t>len</w:t>
      </w:r>
      <w:proofErr w:type="spellEnd"/>
      <w:r w:rsidRPr="00417543">
        <w:rPr>
          <w:rFonts w:ascii="Courier New" w:hAnsi="Courier New" w:cs="Courier New"/>
          <w:lang w:val="en-US"/>
        </w:rPr>
        <w:t>(figure)</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 xml:space="preserve">    </w:t>
      </w:r>
      <w:proofErr w:type="gramStart"/>
      <w:r w:rsidRPr="00417543">
        <w:rPr>
          <w:rFonts w:ascii="Courier New" w:hAnsi="Courier New" w:cs="Courier New"/>
          <w:lang w:val="en-US"/>
        </w:rPr>
        <w:t>for</w:t>
      </w:r>
      <w:proofErr w:type="gramEnd"/>
      <w:r w:rsidRPr="00417543">
        <w:rPr>
          <w:rFonts w:ascii="Courier New" w:hAnsi="Courier New" w:cs="Courier New"/>
          <w:lang w:val="en-US"/>
        </w:rPr>
        <w:t xml:space="preserve"> </w:t>
      </w:r>
      <w:proofErr w:type="spellStart"/>
      <w:r w:rsidRPr="00417543">
        <w:rPr>
          <w:rFonts w:ascii="Courier New" w:hAnsi="Courier New" w:cs="Courier New"/>
          <w:lang w:val="en-US"/>
        </w:rPr>
        <w:t>i</w:t>
      </w:r>
      <w:proofErr w:type="spellEnd"/>
      <w:r w:rsidRPr="00417543">
        <w:rPr>
          <w:rFonts w:ascii="Courier New" w:hAnsi="Courier New" w:cs="Courier New"/>
          <w:lang w:val="en-US"/>
        </w:rPr>
        <w:t xml:space="preserve"> in </w:t>
      </w:r>
      <w:proofErr w:type="spellStart"/>
      <w:r w:rsidRPr="00417543">
        <w:rPr>
          <w:rFonts w:ascii="Courier New" w:hAnsi="Courier New" w:cs="Courier New"/>
          <w:lang w:val="en-US"/>
        </w:rPr>
        <w:t>xrange</w:t>
      </w:r>
      <w:proofErr w:type="spellEnd"/>
      <w:r w:rsidRPr="00417543">
        <w:rPr>
          <w:rFonts w:ascii="Courier New" w:hAnsi="Courier New" w:cs="Courier New"/>
          <w:lang w:val="en-US"/>
        </w:rPr>
        <w:t>(0,len(figure),4):</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ab/>
      </w:r>
      <w:r>
        <w:rPr>
          <w:rFonts w:ascii="Courier New" w:hAnsi="Courier New" w:cs="Courier New"/>
        </w:rPr>
        <w:tab/>
      </w:r>
      <w:r w:rsidRPr="00417543">
        <w:rPr>
          <w:rFonts w:ascii="Courier New" w:hAnsi="Courier New" w:cs="Courier New"/>
          <w:lang w:val="en-US"/>
        </w:rPr>
        <w:t>v1, v2, v3, v4 = figure[</w:t>
      </w:r>
      <w:proofErr w:type="spellStart"/>
      <w:r w:rsidRPr="00417543">
        <w:rPr>
          <w:rFonts w:ascii="Courier New" w:hAnsi="Courier New" w:cs="Courier New"/>
          <w:lang w:val="en-US"/>
        </w:rPr>
        <w:t>i</w:t>
      </w:r>
      <w:proofErr w:type="spellEnd"/>
      <w:r w:rsidRPr="00417543">
        <w:rPr>
          <w:rFonts w:ascii="Courier New" w:hAnsi="Courier New" w:cs="Courier New"/>
          <w:lang w:val="en-US"/>
        </w:rPr>
        <w:t xml:space="preserve">], </w:t>
      </w:r>
      <w:proofErr w:type="gramStart"/>
      <w:r w:rsidRPr="00417543">
        <w:rPr>
          <w:rFonts w:ascii="Courier New" w:hAnsi="Courier New" w:cs="Courier New"/>
          <w:lang w:val="en-US"/>
        </w:rPr>
        <w:t>figure[</w:t>
      </w:r>
      <w:proofErr w:type="gramEnd"/>
      <w:r w:rsidRPr="00417543">
        <w:rPr>
          <w:rFonts w:ascii="Courier New" w:hAnsi="Courier New" w:cs="Courier New"/>
          <w:lang w:val="en-US"/>
        </w:rPr>
        <w:t>i+1], figure[i+2], figure[i+3]</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ab/>
      </w:r>
      <w:r>
        <w:rPr>
          <w:rFonts w:ascii="Courier New" w:hAnsi="Courier New" w:cs="Courier New"/>
        </w:rPr>
        <w:tab/>
      </w:r>
      <w:r w:rsidRPr="00417543">
        <w:rPr>
          <w:rFonts w:ascii="Courier New" w:hAnsi="Courier New" w:cs="Courier New"/>
          <w:lang w:val="en-US"/>
        </w:rPr>
        <w:t xml:space="preserve">#~ norm = </w:t>
      </w:r>
      <w:proofErr w:type="gramStart"/>
      <w:r w:rsidRPr="00417543">
        <w:rPr>
          <w:rFonts w:ascii="Courier New" w:hAnsi="Courier New" w:cs="Courier New"/>
          <w:lang w:val="en-US"/>
        </w:rPr>
        <w:t>cross(</w:t>
      </w:r>
      <w:proofErr w:type="gramEnd"/>
      <w:r w:rsidRPr="00417543">
        <w:rPr>
          <w:rFonts w:ascii="Courier New" w:hAnsi="Courier New" w:cs="Courier New"/>
          <w:lang w:val="en-US"/>
        </w:rPr>
        <w:t>v1-(v2+v3)*0.5, v1-(v3+v4)*0.5)</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ab/>
      </w:r>
      <w:r>
        <w:rPr>
          <w:rFonts w:ascii="Courier New" w:hAnsi="Courier New" w:cs="Courier New"/>
        </w:rPr>
        <w:tab/>
      </w:r>
      <w:proofErr w:type="gramStart"/>
      <w:r w:rsidRPr="00417543">
        <w:rPr>
          <w:rFonts w:ascii="Courier New" w:hAnsi="Courier New" w:cs="Courier New"/>
          <w:lang w:val="en-US"/>
        </w:rPr>
        <w:t>norm</w:t>
      </w:r>
      <w:proofErr w:type="gramEnd"/>
      <w:r w:rsidRPr="00417543">
        <w:rPr>
          <w:rFonts w:ascii="Courier New" w:hAnsi="Courier New" w:cs="Courier New"/>
          <w:lang w:val="en-US"/>
        </w:rPr>
        <w:t xml:space="preserve"> = cross(v1-v2, v1-v4)</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ab/>
      </w:r>
      <w:r>
        <w:rPr>
          <w:rFonts w:ascii="Courier New" w:hAnsi="Courier New" w:cs="Courier New"/>
        </w:rPr>
        <w:tab/>
      </w:r>
      <w:proofErr w:type="spellStart"/>
      <w:proofErr w:type="gramStart"/>
      <w:r w:rsidRPr="00417543">
        <w:rPr>
          <w:rFonts w:ascii="Courier New" w:hAnsi="Courier New" w:cs="Courier New"/>
          <w:lang w:val="en-US"/>
        </w:rPr>
        <w:t>avg</w:t>
      </w:r>
      <w:proofErr w:type="spellEnd"/>
      <w:proofErr w:type="gramEnd"/>
      <w:r w:rsidRPr="00417543">
        <w:rPr>
          <w:rFonts w:ascii="Courier New" w:hAnsi="Courier New" w:cs="Courier New"/>
          <w:lang w:val="en-US"/>
        </w:rPr>
        <w:t xml:space="preserve"> = (v1+v2+v3+v4)/4.0</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ab/>
      </w:r>
      <w:r>
        <w:rPr>
          <w:rFonts w:ascii="Courier New" w:hAnsi="Courier New" w:cs="Courier New"/>
        </w:rPr>
        <w:tab/>
      </w:r>
      <w:r w:rsidRPr="00417543">
        <w:rPr>
          <w:rFonts w:ascii="Courier New" w:hAnsi="Courier New" w:cs="Courier New"/>
          <w:lang w:val="en-US"/>
        </w:rPr>
        <w:t>c1</w:t>
      </w:r>
      <w:proofErr w:type="gramStart"/>
      <w:r w:rsidRPr="00417543">
        <w:rPr>
          <w:rFonts w:ascii="Courier New" w:hAnsi="Courier New" w:cs="Courier New"/>
          <w:lang w:val="en-US"/>
        </w:rPr>
        <w:t>,c2,c3,c4</w:t>
      </w:r>
      <w:proofErr w:type="gramEnd"/>
      <w:r w:rsidRPr="00417543">
        <w:rPr>
          <w:rFonts w:ascii="Courier New" w:hAnsi="Courier New" w:cs="Courier New"/>
          <w:lang w:val="en-US"/>
        </w:rPr>
        <w:t xml:space="preserve"> = </w:t>
      </w:r>
      <w:proofErr w:type="spellStart"/>
      <w:r w:rsidRPr="00417543">
        <w:rPr>
          <w:rFonts w:ascii="Courier New" w:hAnsi="Courier New" w:cs="Courier New"/>
          <w:lang w:val="en-US"/>
        </w:rPr>
        <w:t>SetNoLight</w:t>
      </w:r>
      <w:proofErr w:type="spellEnd"/>
      <w:r w:rsidRPr="00417543">
        <w:rPr>
          <w:rFonts w:ascii="Courier New" w:hAnsi="Courier New" w:cs="Courier New"/>
          <w:lang w:val="en-US"/>
        </w:rPr>
        <w:t>()</w:t>
      </w:r>
    </w:p>
    <w:p w:rsidR="00417543" w:rsidRPr="00417543" w:rsidRDefault="00417543" w:rsidP="00417543">
      <w:pPr>
        <w:pStyle w:val="a3"/>
        <w:ind w:firstLine="284"/>
        <w:rPr>
          <w:rFonts w:ascii="Courier New" w:hAnsi="Courier New" w:cs="Courier New"/>
        </w:rPr>
      </w:pPr>
      <w:r w:rsidRPr="00417543">
        <w:rPr>
          <w:rFonts w:ascii="Courier New" w:hAnsi="Courier New" w:cs="Courier New"/>
          <w:lang w:val="en-US"/>
        </w:rPr>
        <w:tab/>
      </w:r>
      <w:r>
        <w:rPr>
          <w:rFonts w:ascii="Courier New" w:hAnsi="Courier New" w:cs="Courier New"/>
        </w:rPr>
        <w:tab/>
      </w:r>
      <w:r w:rsidRPr="00417543">
        <w:rPr>
          <w:rFonts w:ascii="Courier New" w:hAnsi="Courier New" w:cs="Courier New"/>
        </w:rPr>
        <w:t>#~ рисуем только видимые грани</w:t>
      </w:r>
    </w:p>
    <w:p w:rsidR="00417543" w:rsidRPr="00417543" w:rsidRDefault="00417543" w:rsidP="00417543">
      <w:pPr>
        <w:pStyle w:val="a3"/>
        <w:ind w:firstLine="284"/>
        <w:rPr>
          <w:rFonts w:ascii="Courier New" w:hAnsi="Courier New" w:cs="Courier New"/>
        </w:rPr>
      </w:pPr>
      <w:r w:rsidRPr="00417543">
        <w:rPr>
          <w:rFonts w:ascii="Courier New" w:hAnsi="Courier New" w:cs="Courier New"/>
        </w:rPr>
        <w:tab/>
      </w:r>
      <w:r>
        <w:rPr>
          <w:rFonts w:ascii="Courier New" w:hAnsi="Courier New" w:cs="Courier New"/>
        </w:rPr>
        <w:tab/>
      </w:r>
      <w:proofErr w:type="spellStart"/>
      <w:r w:rsidRPr="00417543">
        <w:rPr>
          <w:rFonts w:ascii="Courier New" w:hAnsi="Courier New" w:cs="Courier New"/>
        </w:rPr>
        <w:t>if</w:t>
      </w:r>
      <w:proofErr w:type="spellEnd"/>
      <w:r w:rsidRPr="00417543">
        <w:rPr>
          <w:rFonts w:ascii="Courier New" w:hAnsi="Courier New" w:cs="Courier New"/>
        </w:rPr>
        <w:t xml:space="preserve"> </w:t>
      </w:r>
      <w:proofErr w:type="spellStart"/>
      <w:r w:rsidRPr="00417543">
        <w:rPr>
          <w:rFonts w:ascii="Courier New" w:hAnsi="Courier New" w:cs="Courier New"/>
        </w:rPr>
        <w:t>norm</w:t>
      </w:r>
      <w:proofErr w:type="spellEnd"/>
      <w:r w:rsidRPr="00417543">
        <w:rPr>
          <w:rFonts w:ascii="Courier New" w:hAnsi="Courier New" w:cs="Courier New"/>
        </w:rPr>
        <w:t>[2]&gt;0.0:</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rPr>
        <w:tab/>
        <w:t xml:space="preserve">    </w:t>
      </w:r>
      <w:r>
        <w:rPr>
          <w:rFonts w:ascii="Courier New" w:hAnsi="Courier New" w:cs="Courier New"/>
        </w:rPr>
        <w:tab/>
      </w:r>
      <w:r>
        <w:rPr>
          <w:rFonts w:ascii="Courier New" w:hAnsi="Courier New" w:cs="Courier New"/>
        </w:rPr>
        <w:tab/>
      </w:r>
      <w:proofErr w:type="spellStart"/>
      <w:proofErr w:type="gramStart"/>
      <w:r w:rsidRPr="00417543">
        <w:rPr>
          <w:rFonts w:ascii="Courier New" w:hAnsi="Courier New" w:cs="Courier New"/>
          <w:lang w:val="en-US"/>
        </w:rPr>
        <w:t>vectLight</w:t>
      </w:r>
      <w:proofErr w:type="spellEnd"/>
      <w:proofErr w:type="gramEnd"/>
      <w:r w:rsidRPr="00417543">
        <w:rPr>
          <w:rFonts w:ascii="Courier New" w:hAnsi="Courier New" w:cs="Courier New"/>
          <w:lang w:val="en-US"/>
        </w:rPr>
        <w:t xml:space="preserve"> = </w:t>
      </w:r>
      <w:proofErr w:type="spellStart"/>
      <w:r w:rsidRPr="00417543">
        <w:rPr>
          <w:rFonts w:ascii="Courier New" w:hAnsi="Courier New" w:cs="Courier New"/>
          <w:lang w:val="en-US"/>
        </w:rPr>
        <w:t>initLight</w:t>
      </w:r>
      <w:proofErr w:type="spellEnd"/>
      <w:r w:rsidRPr="00417543">
        <w:rPr>
          <w:rFonts w:ascii="Courier New" w:hAnsi="Courier New" w:cs="Courier New"/>
          <w:lang w:val="en-US"/>
        </w:rPr>
        <w:t xml:space="preserve"> - </w:t>
      </w:r>
      <w:proofErr w:type="spellStart"/>
      <w:r w:rsidRPr="00417543">
        <w:rPr>
          <w:rFonts w:ascii="Courier New" w:hAnsi="Courier New" w:cs="Courier New"/>
          <w:lang w:val="en-US"/>
        </w:rPr>
        <w:t>avg</w:t>
      </w:r>
      <w:proofErr w:type="spellEnd"/>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ab/>
        <w:t xml:space="preserve">   </w:t>
      </w:r>
      <w:r>
        <w:rPr>
          <w:rFonts w:ascii="Courier New" w:hAnsi="Courier New" w:cs="Courier New"/>
        </w:rPr>
        <w:tab/>
      </w:r>
      <w:r>
        <w:rPr>
          <w:rFonts w:ascii="Courier New" w:hAnsi="Courier New" w:cs="Courier New"/>
        </w:rPr>
        <w:tab/>
      </w:r>
      <w:r w:rsidRPr="00417543">
        <w:rPr>
          <w:rFonts w:ascii="Courier New" w:hAnsi="Courier New" w:cs="Courier New"/>
          <w:lang w:val="en-US"/>
        </w:rPr>
        <w:t xml:space="preserve"> </w:t>
      </w:r>
      <w:proofErr w:type="spellStart"/>
      <w:proofErr w:type="gramStart"/>
      <w:r w:rsidRPr="00417543">
        <w:rPr>
          <w:rFonts w:ascii="Courier New" w:hAnsi="Courier New" w:cs="Courier New"/>
          <w:lang w:val="en-US"/>
        </w:rPr>
        <w:t>vectEye</w:t>
      </w:r>
      <w:proofErr w:type="spellEnd"/>
      <w:proofErr w:type="gramEnd"/>
      <w:r w:rsidRPr="00417543">
        <w:rPr>
          <w:rFonts w:ascii="Courier New" w:hAnsi="Courier New" w:cs="Courier New"/>
          <w:lang w:val="en-US"/>
        </w:rPr>
        <w:t xml:space="preserve"> = </w:t>
      </w:r>
      <w:proofErr w:type="spellStart"/>
      <w:r w:rsidRPr="00417543">
        <w:rPr>
          <w:rFonts w:ascii="Courier New" w:hAnsi="Courier New" w:cs="Courier New"/>
          <w:lang w:val="en-US"/>
        </w:rPr>
        <w:t>initEye</w:t>
      </w:r>
      <w:proofErr w:type="spellEnd"/>
      <w:r w:rsidRPr="00417543">
        <w:rPr>
          <w:rFonts w:ascii="Courier New" w:hAnsi="Courier New" w:cs="Courier New"/>
          <w:lang w:val="en-US"/>
        </w:rPr>
        <w:t xml:space="preserve"> - </w:t>
      </w:r>
      <w:proofErr w:type="spellStart"/>
      <w:r w:rsidRPr="00417543">
        <w:rPr>
          <w:rFonts w:ascii="Courier New" w:hAnsi="Courier New" w:cs="Courier New"/>
          <w:lang w:val="en-US"/>
        </w:rPr>
        <w:t>avg</w:t>
      </w:r>
      <w:proofErr w:type="spellEnd"/>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ab/>
        <w:t xml:space="preserve">    </w:t>
      </w:r>
      <w:r>
        <w:rPr>
          <w:rFonts w:ascii="Courier New" w:hAnsi="Courier New" w:cs="Courier New"/>
        </w:rPr>
        <w:tab/>
      </w:r>
      <w:r>
        <w:rPr>
          <w:rFonts w:ascii="Courier New" w:hAnsi="Courier New" w:cs="Courier New"/>
        </w:rPr>
        <w:tab/>
      </w:r>
      <w:r w:rsidRPr="00417543">
        <w:rPr>
          <w:rFonts w:ascii="Courier New" w:hAnsi="Courier New" w:cs="Courier New"/>
          <w:lang w:val="en-US"/>
        </w:rPr>
        <w:t>c1</w:t>
      </w:r>
      <w:proofErr w:type="gramStart"/>
      <w:r w:rsidRPr="00417543">
        <w:rPr>
          <w:rFonts w:ascii="Courier New" w:hAnsi="Courier New" w:cs="Courier New"/>
          <w:lang w:val="en-US"/>
        </w:rPr>
        <w:t>,c2,c3,c4</w:t>
      </w:r>
      <w:proofErr w:type="gramEnd"/>
      <w:r w:rsidRPr="00417543">
        <w:rPr>
          <w:rFonts w:ascii="Courier New" w:hAnsi="Courier New" w:cs="Courier New"/>
          <w:lang w:val="en-US"/>
        </w:rPr>
        <w:t xml:space="preserve"> = </w:t>
      </w:r>
      <w:proofErr w:type="spellStart"/>
      <w:r w:rsidRPr="00417543">
        <w:rPr>
          <w:rFonts w:ascii="Courier New" w:hAnsi="Courier New" w:cs="Courier New"/>
          <w:lang w:val="en-US"/>
        </w:rPr>
        <w:t>SetLightWard</w:t>
      </w:r>
      <w:proofErr w:type="spellEnd"/>
      <w:r w:rsidRPr="00417543">
        <w:rPr>
          <w:rFonts w:ascii="Courier New" w:hAnsi="Courier New" w:cs="Courier New"/>
          <w:lang w:val="en-US"/>
        </w:rPr>
        <w:t xml:space="preserve">(norm, </w:t>
      </w:r>
      <w:proofErr w:type="spellStart"/>
      <w:r w:rsidRPr="00417543">
        <w:rPr>
          <w:rFonts w:ascii="Courier New" w:hAnsi="Courier New" w:cs="Courier New"/>
          <w:lang w:val="en-US"/>
        </w:rPr>
        <w:t>vectLight</w:t>
      </w:r>
      <w:proofErr w:type="spellEnd"/>
      <w:r w:rsidRPr="00417543">
        <w:rPr>
          <w:rFonts w:ascii="Courier New" w:hAnsi="Courier New" w:cs="Courier New"/>
          <w:lang w:val="en-US"/>
        </w:rPr>
        <w:t xml:space="preserve">, </w:t>
      </w:r>
      <w:proofErr w:type="spellStart"/>
      <w:r w:rsidRPr="00417543">
        <w:rPr>
          <w:rFonts w:ascii="Courier New" w:hAnsi="Courier New" w:cs="Courier New"/>
          <w:lang w:val="en-US"/>
        </w:rPr>
        <w:t>vectEye</w:t>
      </w:r>
      <w:proofErr w:type="spellEnd"/>
      <w:r w:rsidRPr="00417543">
        <w:rPr>
          <w:rFonts w:ascii="Courier New" w:hAnsi="Courier New" w:cs="Courier New"/>
          <w:lang w:val="en-US"/>
        </w:rPr>
        <w:t>)</w:t>
      </w:r>
    </w:p>
    <w:p w:rsidR="00417543" w:rsidRPr="00417543" w:rsidRDefault="00417543" w:rsidP="00417543">
      <w:pPr>
        <w:pStyle w:val="a3"/>
        <w:ind w:firstLine="284"/>
        <w:rPr>
          <w:rFonts w:ascii="Courier New" w:hAnsi="Courier New" w:cs="Courier New"/>
        </w:rPr>
      </w:pPr>
      <w:r w:rsidRPr="00417543">
        <w:rPr>
          <w:rFonts w:ascii="Courier New" w:hAnsi="Courier New" w:cs="Courier New"/>
          <w:lang w:val="en-US"/>
        </w:rPr>
        <w:tab/>
        <w:t xml:space="preserve">    </w:t>
      </w:r>
      <w:r>
        <w:rPr>
          <w:rFonts w:ascii="Courier New" w:hAnsi="Courier New" w:cs="Courier New"/>
        </w:rPr>
        <w:tab/>
      </w:r>
      <w:r>
        <w:rPr>
          <w:rFonts w:ascii="Courier New" w:hAnsi="Courier New" w:cs="Courier New"/>
        </w:rPr>
        <w:tab/>
      </w:r>
      <w:proofErr w:type="gramStart"/>
      <w:r w:rsidRPr="00417543">
        <w:rPr>
          <w:rFonts w:ascii="Courier New" w:hAnsi="Courier New" w:cs="Courier New"/>
          <w:lang w:val="en-US"/>
        </w:rPr>
        <w:t>glColor4f(</w:t>
      </w:r>
      <w:proofErr w:type="gramEnd"/>
      <w:r w:rsidRPr="00417543">
        <w:rPr>
          <w:rFonts w:ascii="Courier New" w:hAnsi="Courier New" w:cs="Courier New"/>
          <w:lang w:val="en-US"/>
        </w:rPr>
        <w:t>c1,c2,c3,c4)</w:t>
      </w:r>
    </w:p>
    <w:p w:rsidR="00417543" w:rsidRPr="00417543" w:rsidRDefault="00417543" w:rsidP="00417543">
      <w:pPr>
        <w:pStyle w:val="a3"/>
        <w:ind w:firstLine="284"/>
        <w:rPr>
          <w:rFonts w:ascii="Courier New" w:hAnsi="Courier New" w:cs="Courier New"/>
          <w:lang w:val="en-US"/>
        </w:rPr>
      </w:pPr>
      <w:r w:rsidRPr="00417543">
        <w:rPr>
          <w:rFonts w:ascii="Courier New" w:hAnsi="Courier New" w:cs="Courier New"/>
          <w:lang w:val="en-US"/>
        </w:rPr>
        <w:tab/>
        <w:t xml:space="preserve">    </w:t>
      </w:r>
      <w:r>
        <w:rPr>
          <w:rFonts w:ascii="Courier New" w:hAnsi="Courier New" w:cs="Courier New"/>
        </w:rPr>
        <w:tab/>
      </w:r>
      <w:r>
        <w:rPr>
          <w:rFonts w:ascii="Courier New" w:hAnsi="Courier New" w:cs="Courier New"/>
        </w:rPr>
        <w:tab/>
      </w:r>
      <w:proofErr w:type="spellStart"/>
      <w:proofErr w:type="gramStart"/>
      <w:r w:rsidRPr="00417543">
        <w:rPr>
          <w:rFonts w:ascii="Courier New" w:hAnsi="Courier New" w:cs="Courier New"/>
          <w:lang w:val="en-US"/>
        </w:rPr>
        <w:t>glBegin</w:t>
      </w:r>
      <w:proofErr w:type="spellEnd"/>
      <w:r w:rsidRPr="00417543">
        <w:rPr>
          <w:rFonts w:ascii="Courier New" w:hAnsi="Courier New" w:cs="Courier New"/>
          <w:lang w:val="en-US"/>
        </w:rPr>
        <w:t>(</w:t>
      </w:r>
      <w:proofErr w:type="gramEnd"/>
      <w:r w:rsidRPr="00417543">
        <w:rPr>
          <w:rFonts w:ascii="Courier New" w:hAnsi="Courier New" w:cs="Courier New"/>
          <w:lang w:val="en-US"/>
        </w:rPr>
        <w:t>GL_QUADS)</w:t>
      </w:r>
    </w:p>
    <w:p w:rsidR="00417543" w:rsidRPr="005E6118" w:rsidRDefault="00417543" w:rsidP="005E6118">
      <w:pPr>
        <w:pStyle w:val="a3"/>
        <w:ind w:firstLine="284"/>
        <w:rPr>
          <w:rFonts w:ascii="Courier New" w:hAnsi="Courier New" w:cs="Courier New"/>
          <w:lang w:val="en-US"/>
        </w:rPr>
      </w:pPr>
      <w:r w:rsidRPr="00417543">
        <w:rPr>
          <w:rFonts w:ascii="Courier New" w:hAnsi="Courier New" w:cs="Courier New"/>
          <w:lang w:val="en-US"/>
        </w:rPr>
        <w:tab/>
        <w:t xml:space="preserve">    </w:t>
      </w:r>
      <w:r>
        <w:rPr>
          <w:rFonts w:ascii="Courier New" w:hAnsi="Courier New" w:cs="Courier New"/>
        </w:rPr>
        <w:tab/>
      </w:r>
      <w:r>
        <w:rPr>
          <w:rFonts w:ascii="Courier New" w:hAnsi="Courier New" w:cs="Courier New"/>
        </w:rPr>
        <w:tab/>
      </w:r>
      <w:r w:rsidRPr="00417543">
        <w:rPr>
          <w:rFonts w:ascii="Courier New" w:hAnsi="Courier New" w:cs="Courier New"/>
          <w:lang w:val="en-US"/>
        </w:rPr>
        <w:t>glVertex3f(v1[0], v1[1], v1[2])</w:t>
      </w:r>
      <w:r>
        <w:rPr>
          <w:rFonts w:ascii="Courier New" w:hAnsi="Courier New" w:cs="Courier New"/>
          <w:lang w:val="en-US"/>
        </w:rPr>
        <w:t xml:space="preserve">; </w:t>
      </w:r>
      <w:r w:rsidRPr="00417543">
        <w:rPr>
          <w:rFonts w:ascii="Courier New" w:hAnsi="Courier New" w:cs="Courier New"/>
          <w:lang w:val="en-US"/>
        </w:rPr>
        <w:t>glVertex3f(v2[0], v2[1], v2[2])</w:t>
      </w:r>
      <w:r>
        <w:rPr>
          <w:rFonts w:ascii="Courier New" w:hAnsi="Courier New" w:cs="Courier New"/>
          <w:lang w:val="en-US"/>
        </w:rPr>
        <w:t xml:space="preserve">; </w:t>
      </w:r>
      <w:r w:rsidRPr="00417543">
        <w:rPr>
          <w:rFonts w:ascii="Courier New" w:hAnsi="Courier New" w:cs="Courier New"/>
          <w:lang w:val="en-US"/>
        </w:rPr>
        <w:t>glVertex3f(v3[0], v3[1], v3[2])</w:t>
      </w:r>
      <w:r>
        <w:rPr>
          <w:rFonts w:ascii="Courier New" w:hAnsi="Courier New" w:cs="Courier New"/>
          <w:lang w:val="en-US"/>
        </w:rPr>
        <w:t xml:space="preserve">; </w:t>
      </w:r>
      <w:r w:rsidRPr="00417543">
        <w:rPr>
          <w:rFonts w:ascii="Courier New" w:hAnsi="Courier New" w:cs="Courier New"/>
          <w:lang w:val="en-US"/>
        </w:rPr>
        <w:t>glVertex3f(v4[0], v4[1], v4[2])</w:t>
      </w:r>
      <w:r>
        <w:rPr>
          <w:rFonts w:ascii="Courier New" w:hAnsi="Courier New" w:cs="Courier New"/>
          <w:lang w:val="en-US"/>
        </w:rPr>
        <w:t>;</w:t>
      </w:r>
      <w:r w:rsidRPr="00417543">
        <w:rPr>
          <w:rFonts w:ascii="Courier New" w:hAnsi="Courier New" w:cs="Courier New"/>
          <w:lang w:val="en-US"/>
        </w:rPr>
        <w:tab/>
        <w:t xml:space="preserve">    </w:t>
      </w:r>
      <w:r w:rsidRPr="00417543">
        <w:rPr>
          <w:rFonts w:ascii="Courier New" w:hAnsi="Courier New" w:cs="Courier New"/>
          <w:lang w:val="en-US"/>
        </w:rPr>
        <w:tab/>
      </w:r>
      <w:r w:rsidRPr="00417543">
        <w:rPr>
          <w:rFonts w:ascii="Courier New" w:hAnsi="Courier New" w:cs="Courier New"/>
          <w:lang w:val="en-US"/>
        </w:rPr>
        <w:tab/>
      </w:r>
      <w:proofErr w:type="spellStart"/>
      <w:r w:rsidRPr="005E6118">
        <w:rPr>
          <w:rFonts w:ascii="Courier New" w:hAnsi="Courier New" w:cs="Courier New"/>
          <w:lang w:val="en-US"/>
        </w:rPr>
        <w:t>glEnd</w:t>
      </w:r>
      <w:proofErr w:type="spellEnd"/>
      <w:r w:rsidRPr="005E6118">
        <w:rPr>
          <w:rFonts w:ascii="Courier New" w:hAnsi="Courier New" w:cs="Courier New"/>
          <w:lang w:val="en-US"/>
        </w:rPr>
        <w:t>(</w:t>
      </w:r>
      <w:r w:rsidR="005E6118">
        <w:rPr>
          <w:rFonts w:ascii="Courier New" w:hAnsi="Courier New" w:cs="Courier New"/>
          <w:lang w:val="en-US"/>
        </w:rPr>
        <w:t>)</w:t>
      </w:r>
    </w:p>
    <w:p w:rsidR="00417543" w:rsidRPr="00417543" w:rsidRDefault="00417543" w:rsidP="00417543">
      <w:pPr>
        <w:pStyle w:val="a3"/>
        <w:numPr>
          <w:ilvl w:val="0"/>
          <w:numId w:val="1"/>
        </w:numPr>
        <w:ind w:firstLine="284"/>
        <w:rPr>
          <w:rFonts w:ascii="Arial" w:hAnsi="Arial" w:cs="Arial"/>
          <w:sz w:val="28"/>
          <w:szCs w:val="28"/>
        </w:rPr>
      </w:pPr>
      <w:r w:rsidRPr="00417543">
        <w:rPr>
          <w:rFonts w:ascii="Arial" w:hAnsi="Arial" w:cs="Arial"/>
          <w:sz w:val="28"/>
          <w:szCs w:val="28"/>
        </w:rPr>
        <w:lastRenderedPageBreak/>
        <w:t>Выводы</w:t>
      </w:r>
    </w:p>
    <w:p w:rsidR="00417543" w:rsidRPr="00417543" w:rsidRDefault="00417543" w:rsidP="00417543">
      <w:pPr>
        <w:pStyle w:val="a3"/>
        <w:ind w:firstLine="284"/>
        <w:rPr>
          <w:rFonts w:ascii="Arial" w:hAnsi="Arial" w:cs="Arial"/>
        </w:rPr>
      </w:pPr>
      <w:r w:rsidRPr="00417543">
        <w:rPr>
          <w:rFonts w:ascii="Arial" w:hAnsi="Arial" w:cs="Arial"/>
        </w:rPr>
        <w:t xml:space="preserve">В этой </w:t>
      </w:r>
      <w:proofErr w:type="spellStart"/>
      <w:r w:rsidRPr="00417543">
        <w:rPr>
          <w:rFonts w:ascii="Arial" w:hAnsi="Arial" w:cs="Arial"/>
        </w:rPr>
        <w:t>лаюбораторной</w:t>
      </w:r>
      <w:proofErr w:type="spellEnd"/>
      <w:r w:rsidRPr="00417543">
        <w:rPr>
          <w:rFonts w:ascii="Arial" w:hAnsi="Arial" w:cs="Arial"/>
        </w:rPr>
        <w:t xml:space="preserve"> работе мы научились делать освещение самостоятельно. Увидели множество новых моделей освещения и убедились в том, что одними стандартными моделями освещения </w:t>
      </w:r>
      <w:proofErr w:type="spellStart"/>
      <w:r w:rsidRPr="00417543">
        <w:rPr>
          <w:rFonts w:ascii="Arial" w:hAnsi="Arial" w:cs="Arial"/>
        </w:rPr>
        <w:t>OpenGl</w:t>
      </w:r>
      <w:proofErr w:type="spellEnd"/>
      <w:r w:rsidRPr="00417543">
        <w:rPr>
          <w:rFonts w:ascii="Arial" w:hAnsi="Arial" w:cs="Arial"/>
        </w:rPr>
        <w:t xml:space="preserve"> не обойтись. В </w:t>
      </w:r>
      <w:proofErr w:type="spellStart"/>
      <w:r w:rsidRPr="00417543">
        <w:rPr>
          <w:rFonts w:ascii="Arial" w:hAnsi="Arial" w:cs="Arial"/>
        </w:rPr>
        <w:t>OpenGl</w:t>
      </w:r>
      <w:proofErr w:type="spellEnd"/>
      <w:r w:rsidRPr="00417543">
        <w:rPr>
          <w:rFonts w:ascii="Arial" w:hAnsi="Arial" w:cs="Arial"/>
        </w:rPr>
        <w:t xml:space="preserve"> из всего множества моделей, реализованы только метод диффузного отражения Ламберта и метод </w:t>
      </w:r>
      <w:proofErr w:type="spellStart"/>
      <w:r w:rsidRPr="00417543">
        <w:rPr>
          <w:rFonts w:ascii="Arial" w:hAnsi="Arial" w:cs="Arial"/>
        </w:rPr>
        <w:t>тонирования</w:t>
      </w:r>
      <w:proofErr w:type="spellEnd"/>
      <w:r w:rsidRPr="00417543">
        <w:rPr>
          <w:rFonts w:ascii="Arial" w:hAnsi="Arial" w:cs="Arial"/>
        </w:rPr>
        <w:t xml:space="preserve"> </w:t>
      </w:r>
      <w:proofErr w:type="spellStart"/>
      <w:r w:rsidRPr="00417543">
        <w:rPr>
          <w:rFonts w:ascii="Arial" w:hAnsi="Arial" w:cs="Arial"/>
        </w:rPr>
        <w:t>Гуро</w:t>
      </w:r>
      <w:proofErr w:type="spellEnd"/>
      <w:r w:rsidRPr="00417543">
        <w:rPr>
          <w:rFonts w:ascii="Arial" w:hAnsi="Arial" w:cs="Arial"/>
        </w:rPr>
        <w:t xml:space="preserve">. </w:t>
      </w:r>
    </w:p>
    <w:p w:rsidR="00417543" w:rsidRPr="00417543" w:rsidRDefault="00417543" w:rsidP="00417543">
      <w:pPr>
        <w:pStyle w:val="a3"/>
        <w:ind w:firstLine="284"/>
        <w:rPr>
          <w:rFonts w:ascii="Arial" w:hAnsi="Arial" w:cs="Arial"/>
        </w:rPr>
      </w:pPr>
      <w:r w:rsidRPr="00417543">
        <w:rPr>
          <w:rFonts w:ascii="Arial" w:hAnsi="Arial" w:cs="Arial"/>
        </w:rPr>
        <w:t xml:space="preserve">Стандарт </w:t>
      </w:r>
      <w:proofErr w:type="spellStart"/>
      <w:r w:rsidRPr="00417543">
        <w:rPr>
          <w:rFonts w:ascii="Arial" w:hAnsi="Arial" w:cs="Arial"/>
        </w:rPr>
        <w:t>OpenGl</w:t>
      </w:r>
      <w:proofErr w:type="spellEnd"/>
      <w:r w:rsidRPr="00417543">
        <w:rPr>
          <w:rFonts w:ascii="Arial" w:hAnsi="Arial" w:cs="Arial"/>
        </w:rPr>
        <w:t xml:space="preserve"> накладывает ограничение на количество источников света (8), в то время как мы сами можем использовать намного больше.</w:t>
      </w:r>
    </w:p>
    <w:p w:rsidR="00417543" w:rsidRPr="00417543" w:rsidRDefault="00417543" w:rsidP="00417543">
      <w:pPr>
        <w:pStyle w:val="a3"/>
        <w:ind w:firstLine="284"/>
        <w:rPr>
          <w:rFonts w:ascii="Arial" w:hAnsi="Arial" w:cs="Arial"/>
        </w:rPr>
      </w:pPr>
      <w:r w:rsidRPr="00417543">
        <w:rPr>
          <w:rFonts w:ascii="Arial" w:hAnsi="Arial" w:cs="Arial"/>
        </w:rPr>
        <w:t>Однако то освещение, которое мы научились делать, использует в основном CPU, в то время как на GPU почти не производится вычислений. Было бы эффективнее ускорить наложение освещения, используя GPU.</w:t>
      </w:r>
    </w:p>
    <w:p w:rsidR="00417543" w:rsidRPr="00417543" w:rsidRDefault="00417543" w:rsidP="00417543">
      <w:pPr>
        <w:pStyle w:val="a3"/>
        <w:ind w:firstLine="284"/>
        <w:rPr>
          <w:rFonts w:ascii="Arial" w:hAnsi="Arial" w:cs="Arial"/>
        </w:rPr>
      </w:pPr>
      <w:r w:rsidRPr="00417543">
        <w:rPr>
          <w:rFonts w:ascii="Arial" w:hAnsi="Arial" w:cs="Arial"/>
        </w:rPr>
        <w:t>Используемая модель освещения зависит от потребностей, материалов и других свойств освещаемого объекта.</w:t>
      </w:r>
    </w:p>
    <w:p w:rsidR="00417543" w:rsidRPr="00417543" w:rsidRDefault="00417543" w:rsidP="00417543">
      <w:pPr>
        <w:pStyle w:val="a3"/>
        <w:ind w:firstLine="284"/>
        <w:rPr>
          <w:rFonts w:ascii="Arial" w:hAnsi="Arial" w:cs="Arial"/>
        </w:rPr>
      </w:pPr>
      <w:proofErr w:type="gramStart"/>
      <w:r w:rsidRPr="00417543">
        <w:rPr>
          <w:rFonts w:ascii="Arial" w:hAnsi="Arial" w:cs="Arial"/>
        </w:rPr>
        <w:t xml:space="preserve">Помимо изотропной и анизотропной, выделяют диффузные, бликовые, </w:t>
      </w:r>
      <w:r w:rsidR="005E6118" w:rsidRPr="00417543">
        <w:rPr>
          <w:rFonts w:ascii="Arial" w:hAnsi="Arial" w:cs="Arial"/>
        </w:rPr>
        <w:t>текстурованные</w:t>
      </w:r>
      <w:r w:rsidRPr="00417543">
        <w:rPr>
          <w:rFonts w:ascii="Arial" w:hAnsi="Arial" w:cs="Arial"/>
        </w:rPr>
        <w:t xml:space="preserve"> модели освещения. </w:t>
      </w:r>
      <w:proofErr w:type="gramEnd"/>
    </w:p>
    <w:p w:rsidR="00417543" w:rsidRPr="00417543" w:rsidRDefault="00417543" w:rsidP="00417543">
      <w:pPr>
        <w:pStyle w:val="a3"/>
        <w:ind w:firstLine="284"/>
        <w:rPr>
          <w:rFonts w:ascii="Arial" w:hAnsi="Arial" w:cs="Arial"/>
        </w:rPr>
      </w:pPr>
      <w:r w:rsidRPr="00417543">
        <w:rPr>
          <w:rFonts w:ascii="Arial" w:hAnsi="Arial" w:cs="Arial"/>
        </w:rPr>
        <w:t>К искусственным моделям освещения относятся такие интересные:</w:t>
      </w:r>
    </w:p>
    <w:p w:rsidR="00417543" w:rsidRPr="00417543" w:rsidRDefault="00417543" w:rsidP="005E6118">
      <w:pPr>
        <w:pStyle w:val="a3"/>
        <w:numPr>
          <w:ilvl w:val="0"/>
          <w:numId w:val="6"/>
        </w:numPr>
        <w:rPr>
          <w:rFonts w:ascii="Arial" w:hAnsi="Arial" w:cs="Arial"/>
        </w:rPr>
      </w:pPr>
      <w:proofErr w:type="spellStart"/>
      <w:r w:rsidRPr="00417543">
        <w:rPr>
          <w:rFonts w:ascii="Arial" w:hAnsi="Arial" w:cs="Arial"/>
        </w:rPr>
        <w:t>toon</w:t>
      </w:r>
      <w:proofErr w:type="spellEnd"/>
      <w:r w:rsidRPr="00417543">
        <w:rPr>
          <w:rFonts w:ascii="Arial" w:hAnsi="Arial" w:cs="Arial"/>
        </w:rPr>
        <w:t xml:space="preserve"> </w:t>
      </w:r>
      <w:proofErr w:type="spellStart"/>
      <w:r w:rsidRPr="00417543">
        <w:rPr>
          <w:rFonts w:ascii="Arial" w:hAnsi="Arial" w:cs="Arial"/>
        </w:rPr>
        <w:t>shading</w:t>
      </w:r>
      <w:proofErr w:type="spellEnd"/>
      <w:r w:rsidRPr="00417543">
        <w:rPr>
          <w:rFonts w:ascii="Arial" w:hAnsi="Arial" w:cs="Arial"/>
        </w:rPr>
        <w:t xml:space="preserve"> -- получение изображения, </w:t>
      </w:r>
      <w:r w:rsidR="005E6118" w:rsidRPr="00417543">
        <w:rPr>
          <w:rFonts w:ascii="Arial" w:hAnsi="Arial" w:cs="Arial"/>
        </w:rPr>
        <w:t>выглядящее</w:t>
      </w:r>
      <w:r w:rsidRPr="00417543">
        <w:rPr>
          <w:rFonts w:ascii="Arial" w:hAnsi="Arial" w:cs="Arial"/>
        </w:rPr>
        <w:t xml:space="preserve"> как нарисованное человеком.</w:t>
      </w:r>
    </w:p>
    <w:p w:rsidR="00417543" w:rsidRPr="00417543" w:rsidRDefault="00417543" w:rsidP="005E6118">
      <w:pPr>
        <w:pStyle w:val="a3"/>
        <w:numPr>
          <w:ilvl w:val="0"/>
          <w:numId w:val="6"/>
        </w:numPr>
        <w:rPr>
          <w:rFonts w:ascii="Arial" w:hAnsi="Arial" w:cs="Arial"/>
        </w:rPr>
      </w:pPr>
      <w:proofErr w:type="spellStart"/>
      <w:r w:rsidRPr="00417543">
        <w:rPr>
          <w:rFonts w:ascii="Arial" w:hAnsi="Arial" w:cs="Arial"/>
        </w:rPr>
        <w:t>subsurface</w:t>
      </w:r>
      <w:proofErr w:type="spellEnd"/>
      <w:r w:rsidRPr="00417543">
        <w:rPr>
          <w:rFonts w:ascii="Arial" w:hAnsi="Arial" w:cs="Arial"/>
        </w:rPr>
        <w:t xml:space="preserve"> </w:t>
      </w:r>
      <w:proofErr w:type="spellStart"/>
      <w:r w:rsidRPr="00417543">
        <w:rPr>
          <w:rFonts w:ascii="Arial" w:hAnsi="Arial" w:cs="Arial"/>
        </w:rPr>
        <w:t>scattering</w:t>
      </w:r>
      <w:proofErr w:type="spellEnd"/>
      <w:r w:rsidRPr="00417543">
        <w:rPr>
          <w:rFonts w:ascii="Arial" w:hAnsi="Arial" w:cs="Arial"/>
        </w:rPr>
        <w:t xml:space="preserve"> -- эффект </w:t>
      </w:r>
      <w:proofErr w:type="spellStart"/>
      <w:r w:rsidRPr="00417543">
        <w:rPr>
          <w:rFonts w:ascii="Arial" w:hAnsi="Arial" w:cs="Arial"/>
        </w:rPr>
        <w:t>подповерхностного</w:t>
      </w:r>
      <w:proofErr w:type="spellEnd"/>
      <w:r w:rsidRPr="00417543">
        <w:rPr>
          <w:rFonts w:ascii="Arial" w:hAnsi="Arial" w:cs="Arial"/>
        </w:rPr>
        <w:t xml:space="preserve"> </w:t>
      </w:r>
      <w:r w:rsidR="005E6118" w:rsidRPr="00417543">
        <w:rPr>
          <w:rFonts w:ascii="Arial" w:hAnsi="Arial" w:cs="Arial"/>
        </w:rPr>
        <w:t>рассеивания</w:t>
      </w:r>
      <w:r w:rsidRPr="00417543">
        <w:rPr>
          <w:rFonts w:ascii="Arial" w:hAnsi="Arial" w:cs="Arial"/>
        </w:rPr>
        <w:t>.</w:t>
      </w:r>
    </w:p>
    <w:p w:rsidR="00417543" w:rsidRPr="00417543" w:rsidRDefault="00417543" w:rsidP="005E6118">
      <w:pPr>
        <w:pStyle w:val="a3"/>
        <w:numPr>
          <w:ilvl w:val="0"/>
          <w:numId w:val="6"/>
        </w:numPr>
        <w:rPr>
          <w:rFonts w:ascii="Arial" w:hAnsi="Arial" w:cs="Arial"/>
        </w:rPr>
      </w:pPr>
      <w:proofErr w:type="spellStart"/>
      <w:r w:rsidRPr="00417543">
        <w:rPr>
          <w:rFonts w:ascii="Arial" w:hAnsi="Arial" w:cs="Arial"/>
        </w:rPr>
        <w:t>bidirectional</w:t>
      </w:r>
      <w:proofErr w:type="spellEnd"/>
      <w:r w:rsidRPr="00417543">
        <w:rPr>
          <w:rFonts w:ascii="Arial" w:hAnsi="Arial" w:cs="Arial"/>
        </w:rPr>
        <w:t xml:space="preserve"> </w:t>
      </w:r>
      <w:proofErr w:type="spellStart"/>
      <w:r w:rsidRPr="00417543">
        <w:rPr>
          <w:rFonts w:ascii="Arial" w:hAnsi="Arial" w:cs="Arial"/>
        </w:rPr>
        <w:t>lighting</w:t>
      </w:r>
      <w:proofErr w:type="spellEnd"/>
      <w:r w:rsidRPr="00417543">
        <w:rPr>
          <w:rFonts w:ascii="Arial" w:hAnsi="Arial" w:cs="Arial"/>
        </w:rPr>
        <w:t xml:space="preserve"> -- освещение с двух противоположных сторон источниками разных цветов.</w:t>
      </w:r>
    </w:p>
    <w:p w:rsidR="00417543" w:rsidRPr="00417543" w:rsidRDefault="00417543" w:rsidP="005E6118">
      <w:pPr>
        <w:pStyle w:val="a3"/>
        <w:numPr>
          <w:ilvl w:val="0"/>
          <w:numId w:val="6"/>
        </w:numPr>
        <w:rPr>
          <w:rFonts w:ascii="Arial" w:hAnsi="Arial" w:cs="Arial"/>
        </w:rPr>
      </w:pPr>
      <w:r w:rsidRPr="00417543">
        <w:rPr>
          <w:rFonts w:ascii="Arial" w:hAnsi="Arial" w:cs="Arial"/>
        </w:rPr>
        <w:t>и еще множество других методов.</w:t>
      </w:r>
    </w:p>
    <w:p w:rsidR="00417543" w:rsidRDefault="00417543" w:rsidP="00417543">
      <w:pPr>
        <w:pStyle w:val="a3"/>
        <w:ind w:firstLine="284"/>
        <w:rPr>
          <w:rFonts w:ascii="Arial" w:hAnsi="Arial" w:cs="Arial"/>
          <w:lang w:val="en-US"/>
        </w:rPr>
      </w:pPr>
    </w:p>
    <w:p w:rsidR="005E6118" w:rsidRPr="005E6118" w:rsidRDefault="005E6118" w:rsidP="00417543">
      <w:pPr>
        <w:pStyle w:val="a3"/>
        <w:ind w:firstLine="284"/>
        <w:rPr>
          <w:rFonts w:ascii="Arial" w:hAnsi="Arial" w:cs="Arial"/>
          <w:lang w:val="en-US"/>
        </w:rPr>
      </w:pPr>
    </w:p>
    <w:p w:rsidR="00417543" w:rsidRPr="00417543" w:rsidRDefault="00417543" w:rsidP="00417543">
      <w:pPr>
        <w:pStyle w:val="a3"/>
        <w:numPr>
          <w:ilvl w:val="0"/>
          <w:numId w:val="1"/>
        </w:numPr>
        <w:ind w:firstLine="284"/>
        <w:rPr>
          <w:rFonts w:ascii="Arial" w:hAnsi="Arial" w:cs="Arial"/>
          <w:sz w:val="28"/>
          <w:szCs w:val="28"/>
        </w:rPr>
      </w:pPr>
      <w:r w:rsidRPr="00417543">
        <w:rPr>
          <w:rFonts w:ascii="Arial" w:hAnsi="Arial" w:cs="Arial"/>
          <w:sz w:val="28"/>
          <w:szCs w:val="28"/>
        </w:rPr>
        <w:t xml:space="preserve">Литература </w:t>
      </w:r>
    </w:p>
    <w:p w:rsidR="00417543" w:rsidRPr="00417543" w:rsidRDefault="00417543" w:rsidP="00417543">
      <w:pPr>
        <w:pStyle w:val="a3"/>
        <w:numPr>
          <w:ilvl w:val="0"/>
          <w:numId w:val="5"/>
        </w:numPr>
        <w:rPr>
          <w:rFonts w:ascii="Arial" w:hAnsi="Arial" w:cs="Arial"/>
        </w:rPr>
      </w:pPr>
      <w:r w:rsidRPr="00417543">
        <w:rPr>
          <w:rFonts w:ascii="Arial" w:hAnsi="Arial" w:cs="Arial"/>
        </w:rPr>
        <w:t xml:space="preserve">А.В. </w:t>
      </w:r>
      <w:proofErr w:type="spellStart"/>
      <w:r w:rsidRPr="00417543">
        <w:rPr>
          <w:rFonts w:ascii="Arial" w:hAnsi="Arial" w:cs="Arial"/>
        </w:rPr>
        <w:t>Боресков</w:t>
      </w:r>
      <w:proofErr w:type="spellEnd"/>
      <w:r w:rsidRPr="00417543">
        <w:rPr>
          <w:rFonts w:ascii="Arial" w:hAnsi="Arial" w:cs="Arial"/>
        </w:rPr>
        <w:t xml:space="preserve"> "Графика трехмерной компьютерной игры на основе </w:t>
      </w:r>
      <w:proofErr w:type="spellStart"/>
      <w:r w:rsidRPr="00417543">
        <w:rPr>
          <w:rFonts w:ascii="Arial" w:hAnsi="Arial" w:cs="Arial"/>
        </w:rPr>
        <w:t>OpenGL</w:t>
      </w:r>
      <w:proofErr w:type="spellEnd"/>
      <w:r w:rsidRPr="00417543">
        <w:rPr>
          <w:rFonts w:ascii="Arial" w:hAnsi="Arial" w:cs="Arial"/>
        </w:rPr>
        <w:t>"</w:t>
      </w:r>
    </w:p>
    <w:p w:rsidR="00417543" w:rsidRPr="00417543" w:rsidRDefault="00417543" w:rsidP="00417543">
      <w:pPr>
        <w:pStyle w:val="a3"/>
        <w:numPr>
          <w:ilvl w:val="0"/>
          <w:numId w:val="5"/>
        </w:numPr>
        <w:rPr>
          <w:rFonts w:ascii="Arial" w:hAnsi="Arial" w:cs="Arial"/>
        </w:rPr>
      </w:pPr>
      <w:r w:rsidRPr="00417543">
        <w:rPr>
          <w:rFonts w:ascii="Arial" w:hAnsi="Arial" w:cs="Arial"/>
        </w:rPr>
        <w:t xml:space="preserve">А.В. </w:t>
      </w:r>
      <w:proofErr w:type="spellStart"/>
      <w:r w:rsidRPr="00417543">
        <w:rPr>
          <w:rFonts w:ascii="Arial" w:hAnsi="Arial" w:cs="Arial"/>
        </w:rPr>
        <w:t>Боресков</w:t>
      </w:r>
      <w:proofErr w:type="spellEnd"/>
      <w:r w:rsidRPr="00417543">
        <w:rPr>
          <w:rFonts w:ascii="Arial" w:hAnsi="Arial" w:cs="Arial"/>
        </w:rPr>
        <w:t xml:space="preserve"> "Разработка и отладка </w:t>
      </w:r>
      <w:proofErr w:type="spellStart"/>
      <w:r w:rsidRPr="00417543">
        <w:rPr>
          <w:rFonts w:ascii="Arial" w:hAnsi="Arial" w:cs="Arial"/>
        </w:rPr>
        <w:t>шейдеров</w:t>
      </w:r>
      <w:proofErr w:type="spellEnd"/>
      <w:r w:rsidRPr="00417543">
        <w:rPr>
          <w:rFonts w:ascii="Arial" w:hAnsi="Arial" w:cs="Arial"/>
        </w:rPr>
        <w:t>"</w:t>
      </w:r>
    </w:p>
    <w:p w:rsidR="00417543" w:rsidRPr="005E6118" w:rsidRDefault="00417543" w:rsidP="00417543">
      <w:pPr>
        <w:pStyle w:val="a3"/>
        <w:numPr>
          <w:ilvl w:val="0"/>
          <w:numId w:val="5"/>
        </w:numPr>
        <w:rPr>
          <w:rFonts w:ascii="Arial" w:hAnsi="Arial" w:cs="Arial"/>
        </w:rPr>
      </w:pPr>
      <w:hyperlink r:id="rId15" w:history="1">
        <w:r w:rsidRPr="005E6118">
          <w:rPr>
            <w:rStyle w:val="a7"/>
            <w:rFonts w:ascii="Arial" w:hAnsi="Arial" w:cs="Arial"/>
            <w:color w:val="auto"/>
          </w:rPr>
          <w:t>http://steps3d.narod.ru/tutorials/l</w:t>
        </w:r>
        <w:r w:rsidRPr="005E6118">
          <w:rPr>
            <w:rStyle w:val="a7"/>
            <w:rFonts w:ascii="Arial" w:hAnsi="Arial" w:cs="Arial"/>
            <w:color w:val="auto"/>
          </w:rPr>
          <w:t>i</w:t>
        </w:r>
        <w:r w:rsidRPr="005E6118">
          <w:rPr>
            <w:rStyle w:val="a7"/>
            <w:rFonts w:ascii="Arial" w:hAnsi="Arial" w:cs="Arial"/>
            <w:color w:val="auto"/>
          </w:rPr>
          <w:t>ghting-tutorial.html</w:t>
        </w:r>
      </w:hyperlink>
    </w:p>
    <w:p w:rsidR="00417543" w:rsidRDefault="00417543"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Default="005E6118" w:rsidP="00417543">
      <w:pPr>
        <w:pStyle w:val="a3"/>
        <w:rPr>
          <w:rFonts w:ascii="Arial" w:hAnsi="Arial" w:cs="Arial"/>
          <w:lang w:val="en-US"/>
        </w:rPr>
      </w:pPr>
    </w:p>
    <w:p w:rsidR="005E6118" w:rsidRPr="005E6118" w:rsidRDefault="005E6118" w:rsidP="00417543">
      <w:pPr>
        <w:pStyle w:val="a3"/>
        <w:rPr>
          <w:rFonts w:ascii="Arial" w:hAnsi="Arial" w:cs="Arial"/>
          <w:lang w:val="en-US"/>
        </w:rPr>
      </w:pPr>
    </w:p>
    <w:p w:rsidR="00417543" w:rsidRDefault="00417543" w:rsidP="00417543">
      <w:pPr>
        <w:pStyle w:val="a3"/>
        <w:rPr>
          <w:rFonts w:ascii="Arial" w:hAnsi="Arial" w:cs="Arial"/>
          <w:b/>
          <w:sz w:val="28"/>
          <w:szCs w:val="28"/>
          <w:lang w:val="en-US"/>
        </w:rPr>
      </w:pPr>
      <w:r w:rsidRPr="00417543">
        <w:rPr>
          <w:rFonts w:ascii="Arial" w:hAnsi="Arial" w:cs="Arial"/>
          <w:b/>
          <w:sz w:val="28"/>
          <w:szCs w:val="28"/>
          <w:lang w:val="en-US"/>
        </w:rPr>
        <w:lastRenderedPageBreak/>
        <w:t>Screen</w:t>
      </w:r>
      <w:r w:rsidRPr="00417543">
        <w:rPr>
          <w:rFonts w:ascii="Arial" w:hAnsi="Arial" w:cs="Arial"/>
          <w:b/>
          <w:sz w:val="28"/>
          <w:szCs w:val="28"/>
        </w:rPr>
        <w:t>:</w:t>
      </w:r>
    </w:p>
    <w:p w:rsidR="005E6118" w:rsidRPr="005E6118" w:rsidRDefault="005E6118" w:rsidP="00417543">
      <w:pPr>
        <w:pStyle w:val="a3"/>
        <w:rPr>
          <w:rFonts w:ascii="Arial" w:hAnsi="Arial" w:cs="Arial"/>
          <w:b/>
          <w:sz w:val="28"/>
          <w:szCs w:val="28"/>
          <w:lang w:val="en-US"/>
        </w:rPr>
      </w:pPr>
    </w:p>
    <w:p w:rsidR="00417543" w:rsidRPr="00417543" w:rsidRDefault="005E6118" w:rsidP="00417543">
      <w:pPr>
        <w:pStyle w:val="a3"/>
        <w:rPr>
          <w:rFonts w:ascii="Arial" w:hAnsi="Arial" w:cs="Arial"/>
          <w:b/>
          <w:sz w:val="28"/>
          <w:szCs w:val="28"/>
        </w:rPr>
      </w:pPr>
      <w:r>
        <w:rPr>
          <w:rFonts w:ascii="Arial" w:hAnsi="Arial" w:cs="Arial"/>
          <w:b/>
          <w:noProof/>
          <w:sz w:val="28"/>
          <w:szCs w:val="28"/>
          <w:lang w:eastAsia="ru-RU"/>
        </w:rPr>
        <w:drawing>
          <wp:inline distT="0" distB="0" distL="0" distR="0">
            <wp:extent cx="4505325" cy="3604260"/>
            <wp:effectExtent l="19050" t="0" r="9525" b="0"/>
            <wp:docPr id="7" name="Рисунок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4505325" cy="3604260"/>
                    </a:xfrm>
                    <a:prstGeom prst="rect">
                      <a:avLst/>
                    </a:prstGeom>
                  </pic:spPr>
                </pic:pic>
              </a:graphicData>
            </a:graphic>
          </wp:inline>
        </w:drawing>
      </w:r>
      <w:r>
        <w:rPr>
          <w:rFonts w:ascii="Arial" w:hAnsi="Arial" w:cs="Arial"/>
          <w:b/>
          <w:noProof/>
          <w:sz w:val="28"/>
          <w:szCs w:val="28"/>
          <w:lang w:eastAsia="ru-RU"/>
        </w:rPr>
        <w:drawing>
          <wp:inline distT="0" distB="0" distL="0" distR="0">
            <wp:extent cx="4505325" cy="3604260"/>
            <wp:effectExtent l="19050" t="0" r="9525" b="0"/>
            <wp:docPr id="8" name="Рисунок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cstate="print"/>
                    <a:stretch>
                      <a:fillRect/>
                    </a:stretch>
                  </pic:blipFill>
                  <pic:spPr>
                    <a:xfrm>
                      <a:off x="0" y="0"/>
                      <a:ext cx="4505325" cy="3604260"/>
                    </a:xfrm>
                    <a:prstGeom prst="rect">
                      <a:avLst/>
                    </a:prstGeom>
                  </pic:spPr>
                </pic:pic>
              </a:graphicData>
            </a:graphic>
          </wp:inline>
        </w:drawing>
      </w:r>
      <w:r>
        <w:rPr>
          <w:rFonts w:ascii="Arial" w:hAnsi="Arial" w:cs="Arial"/>
          <w:b/>
          <w:noProof/>
          <w:sz w:val="28"/>
          <w:szCs w:val="28"/>
          <w:lang w:eastAsia="ru-RU"/>
        </w:rPr>
        <w:lastRenderedPageBreak/>
        <w:drawing>
          <wp:inline distT="0" distB="0" distL="0" distR="0">
            <wp:extent cx="4552950" cy="3642360"/>
            <wp:effectExtent l="19050" t="0" r="0" b="0"/>
            <wp:docPr id="9" name="Рисунок 8"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stretch>
                      <a:fillRect/>
                    </a:stretch>
                  </pic:blipFill>
                  <pic:spPr>
                    <a:xfrm>
                      <a:off x="0" y="0"/>
                      <a:ext cx="4552950" cy="3642360"/>
                    </a:xfrm>
                    <a:prstGeom prst="rect">
                      <a:avLst/>
                    </a:prstGeom>
                  </pic:spPr>
                </pic:pic>
              </a:graphicData>
            </a:graphic>
          </wp:inline>
        </w:drawing>
      </w:r>
      <w:r>
        <w:rPr>
          <w:rFonts w:ascii="Arial" w:hAnsi="Arial" w:cs="Arial"/>
          <w:b/>
          <w:noProof/>
          <w:sz w:val="28"/>
          <w:szCs w:val="28"/>
          <w:lang w:eastAsia="ru-RU"/>
        </w:rPr>
        <w:drawing>
          <wp:inline distT="0" distB="0" distL="0" distR="0">
            <wp:extent cx="4610100" cy="3688080"/>
            <wp:effectExtent l="19050" t="0" r="0" b="0"/>
            <wp:docPr id="11" name="Рисунок 10"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9" cstate="print"/>
                    <a:stretch>
                      <a:fillRect/>
                    </a:stretch>
                  </pic:blipFill>
                  <pic:spPr>
                    <a:xfrm>
                      <a:off x="0" y="0"/>
                      <a:ext cx="4610100" cy="3688080"/>
                    </a:xfrm>
                    <a:prstGeom prst="rect">
                      <a:avLst/>
                    </a:prstGeom>
                  </pic:spPr>
                </pic:pic>
              </a:graphicData>
            </a:graphic>
          </wp:inline>
        </w:drawing>
      </w:r>
    </w:p>
    <w:sectPr w:rsidR="00417543" w:rsidRPr="00417543" w:rsidSect="00B00EB4">
      <w:footerReference w:type="default" r:id="rId2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BF4" w:rsidRDefault="00775BF4" w:rsidP="00417543">
      <w:pPr>
        <w:spacing w:after="0" w:line="240" w:lineRule="auto"/>
      </w:pPr>
      <w:r>
        <w:separator/>
      </w:r>
    </w:p>
  </w:endnote>
  <w:endnote w:type="continuationSeparator" w:id="0">
    <w:p w:rsidR="00775BF4" w:rsidRDefault="00775BF4" w:rsidP="004175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3766"/>
      <w:docPartObj>
        <w:docPartGallery w:val="Общ"/>
        <w:docPartUnique/>
      </w:docPartObj>
    </w:sdtPr>
    <w:sdtContent>
      <w:p w:rsidR="00417543" w:rsidRDefault="00417543">
        <w:pPr>
          <w:pStyle w:val="ac"/>
          <w:jc w:val="right"/>
        </w:pPr>
        <w:fldSimple w:instr=" PAGE   \* MERGEFORMAT ">
          <w:r w:rsidR="005E6118">
            <w:rPr>
              <w:noProof/>
            </w:rPr>
            <w:t>5</w:t>
          </w:r>
        </w:fldSimple>
      </w:p>
    </w:sdtContent>
  </w:sdt>
  <w:p w:rsidR="00417543" w:rsidRDefault="00417543">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BF4" w:rsidRDefault="00775BF4" w:rsidP="00417543">
      <w:pPr>
        <w:spacing w:after="0" w:line="240" w:lineRule="auto"/>
      </w:pPr>
      <w:r>
        <w:separator/>
      </w:r>
    </w:p>
  </w:footnote>
  <w:footnote w:type="continuationSeparator" w:id="0">
    <w:p w:rsidR="00775BF4" w:rsidRDefault="00775BF4" w:rsidP="004175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86D7D"/>
    <w:multiLevelType w:val="hybridMultilevel"/>
    <w:tmpl w:val="0E6A516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304A3BC8"/>
    <w:multiLevelType w:val="hybridMultilevel"/>
    <w:tmpl w:val="6860C8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37EB5E6B"/>
    <w:multiLevelType w:val="hybridMultilevel"/>
    <w:tmpl w:val="EF38E4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5F3CFF"/>
    <w:multiLevelType w:val="hybridMultilevel"/>
    <w:tmpl w:val="A596F19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033EF9"/>
    <w:multiLevelType w:val="hybridMultilevel"/>
    <w:tmpl w:val="30BAA3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417543"/>
    <w:rsid w:val="00417543"/>
    <w:rsid w:val="005E6118"/>
    <w:rsid w:val="00775BF4"/>
    <w:rsid w:val="00A552B8"/>
    <w:rsid w:val="00B00EB4"/>
    <w:rsid w:val="00B538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54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17543"/>
    <w:pPr>
      <w:spacing w:after="0" w:line="240" w:lineRule="auto"/>
    </w:pPr>
  </w:style>
  <w:style w:type="paragraph" w:styleId="a4">
    <w:name w:val="List Paragraph"/>
    <w:basedOn w:val="a"/>
    <w:uiPriority w:val="34"/>
    <w:qFormat/>
    <w:rsid w:val="00417543"/>
    <w:pPr>
      <w:ind w:left="720"/>
      <w:contextualSpacing/>
    </w:pPr>
  </w:style>
  <w:style w:type="paragraph" w:styleId="a5">
    <w:name w:val="Balloon Text"/>
    <w:basedOn w:val="a"/>
    <w:link w:val="a6"/>
    <w:uiPriority w:val="99"/>
    <w:semiHidden/>
    <w:unhideWhenUsed/>
    <w:rsid w:val="0041754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7543"/>
    <w:rPr>
      <w:rFonts w:ascii="Tahoma" w:hAnsi="Tahoma" w:cs="Tahoma"/>
      <w:sz w:val="16"/>
      <w:szCs w:val="16"/>
    </w:rPr>
  </w:style>
  <w:style w:type="character" w:styleId="a7">
    <w:name w:val="Hyperlink"/>
    <w:basedOn w:val="a0"/>
    <w:uiPriority w:val="99"/>
    <w:unhideWhenUsed/>
    <w:rsid w:val="00417543"/>
    <w:rPr>
      <w:color w:val="0000FF" w:themeColor="hyperlink"/>
      <w:u w:val="single"/>
    </w:rPr>
  </w:style>
  <w:style w:type="character" w:styleId="a8">
    <w:name w:val="FollowedHyperlink"/>
    <w:basedOn w:val="a0"/>
    <w:uiPriority w:val="99"/>
    <w:semiHidden/>
    <w:unhideWhenUsed/>
    <w:rsid w:val="00417543"/>
    <w:rPr>
      <w:color w:val="800080" w:themeColor="followedHyperlink"/>
      <w:u w:val="single"/>
    </w:rPr>
  </w:style>
  <w:style w:type="paragraph" w:styleId="a9">
    <w:name w:val="Normal (Web)"/>
    <w:basedOn w:val="a"/>
    <w:uiPriority w:val="99"/>
    <w:semiHidden/>
    <w:unhideWhenUsed/>
    <w:rsid w:val="004175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17543"/>
  </w:style>
  <w:style w:type="paragraph" w:styleId="aa">
    <w:name w:val="header"/>
    <w:basedOn w:val="a"/>
    <w:link w:val="ab"/>
    <w:uiPriority w:val="99"/>
    <w:semiHidden/>
    <w:unhideWhenUsed/>
    <w:rsid w:val="00417543"/>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417543"/>
  </w:style>
  <w:style w:type="paragraph" w:styleId="ac">
    <w:name w:val="footer"/>
    <w:basedOn w:val="a"/>
    <w:link w:val="ad"/>
    <w:uiPriority w:val="99"/>
    <w:unhideWhenUsed/>
    <w:rsid w:val="0041754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17543"/>
  </w:style>
</w:styles>
</file>

<file path=word/webSettings.xml><?xml version="1.0" encoding="utf-8"?>
<w:webSettings xmlns:r="http://schemas.openxmlformats.org/officeDocument/2006/relationships" xmlns:w="http://schemas.openxmlformats.org/wordprocessingml/2006/main">
  <w:divs>
    <w:div w:id="5128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eps3d.narod.ru/tutorials/lighting-tutorial.html"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842</Words>
  <Characters>4806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2</cp:revision>
  <dcterms:created xsi:type="dcterms:W3CDTF">2011-12-14T20:38:00Z</dcterms:created>
  <dcterms:modified xsi:type="dcterms:W3CDTF">2011-12-14T20:50:00Z</dcterms:modified>
</cp:coreProperties>
</file>