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47C1" w14:textId="77777777" w:rsidR="00861018" w:rsidRPr="00861018" w:rsidRDefault="00861018" w:rsidP="00861018">
      <w:pPr>
        <w:rPr>
          <w:rFonts w:hint="eastAsia"/>
        </w:rPr>
      </w:pPr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Pr="00856FBA">
        <w:t>Use Case ID</w:t>
      </w:r>
      <w:r w:rsidRPr="00861018">
        <w:t xml:space="preserve">: </w:t>
      </w:r>
      <w:r w:rsidRPr="00856FBA">
        <w:t>Use Case Name</w:t>
      </w:r>
      <w:bookmarkStart w:id="0" w:name="_GoBack"/>
      <w:bookmarkEnd w:id="0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56FBA" w:rsidRPr="00856FBA" w14:paraId="7910AAA1" w14:textId="77777777" w:rsidTr="00856FBA">
        <w:tc>
          <w:tcPr>
            <w:tcW w:w="4101" w:type="dxa"/>
            <w:gridSpan w:val="2"/>
          </w:tcPr>
          <w:p w14:paraId="48817D19" w14:textId="77777777" w:rsidR="00856FBA" w:rsidRPr="00856FBA" w:rsidRDefault="00856FBA" w:rsidP="00856FBA">
            <w:pPr>
              <w:rPr>
                <w:rFonts w:hint="eastAsia"/>
              </w:rPr>
            </w:pPr>
            <w:r w:rsidRPr="00856FBA">
              <w:t xml:space="preserve">Use Case ID: </w:t>
            </w:r>
          </w:p>
        </w:tc>
        <w:tc>
          <w:tcPr>
            <w:tcW w:w="5485" w:type="dxa"/>
          </w:tcPr>
          <w:p w14:paraId="2AA8F496" w14:textId="77777777" w:rsidR="00856FBA" w:rsidRPr="00856FBA" w:rsidRDefault="00856FBA" w:rsidP="00856FBA">
            <w:r w:rsidRPr="00856FBA">
              <w:t xml:space="preserve">Use Case Name: </w:t>
            </w:r>
          </w:p>
          <w:p w14:paraId="2EBBE36D" w14:textId="77777777" w:rsidR="00856FBA" w:rsidRPr="00856FBA" w:rsidRDefault="00856FBA" w:rsidP="00856FBA"/>
        </w:tc>
      </w:tr>
      <w:tr w:rsidR="00856FBA" w:rsidRPr="00856FBA" w14:paraId="5C8F46E2" w14:textId="77777777" w:rsidTr="00856FBA">
        <w:tc>
          <w:tcPr>
            <w:tcW w:w="2489" w:type="dxa"/>
          </w:tcPr>
          <w:p w14:paraId="0F6EE11F" w14:textId="77777777" w:rsidR="00856FBA" w:rsidRPr="00856FBA" w:rsidRDefault="00856FBA" w:rsidP="00856FBA">
            <w:pPr>
              <w:rPr>
                <w:rFonts w:hint="eastAsia"/>
              </w:rPr>
            </w:pPr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2BBF14D7" w14:textId="77777777" w:rsidR="00856FBA" w:rsidRPr="00856FBA" w:rsidRDefault="00856FBA" w:rsidP="00856FBA"/>
        </w:tc>
      </w:tr>
      <w:tr w:rsidR="00856FBA" w:rsidRPr="00856FBA" w14:paraId="37AA0092" w14:textId="77777777" w:rsidTr="00856FBA">
        <w:tc>
          <w:tcPr>
            <w:tcW w:w="2489" w:type="dxa"/>
          </w:tcPr>
          <w:p w14:paraId="7F9F3094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19178DDC" w14:textId="77777777" w:rsidR="00856FBA" w:rsidRPr="00856FBA" w:rsidRDefault="00856FBA" w:rsidP="00856FBA"/>
        </w:tc>
      </w:tr>
      <w:tr w:rsidR="00856FBA" w:rsidRPr="00856FBA" w14:paraId="07162DD6" w14:textId="77777777" w:rsidTr="00856FBA">
        <w:tc>
          <w:tcPr>
            <w:tcW w:w="2489" w:type="dxa"/>
          </w:tcPr>
          <w:p w14:paraId="0FE4BE1A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55DB5D9" w14:textId="77777777" w:rsidR="00856FBA" w:rsidRPr="00856FBA" w:rsidRDefault="00856FBA" w:rsidP="00856FBA"/>
        </w:tc>
      </w:tr>
      <w:tr w:rsidR="00856FBA" w:rsidRPr="00856FBA" w14:paraId="5C75706E" w14:textId="77777777" w:rsidTr="00856FBA">
        <w:tc>
          <w:tcPr>
            <w:tcW w:w="2489" w:type="dxa"/>
          </w:tcPr>
          <w:p w14:paraId="78E922B6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2E59442" w14:textId="77777777" w:rsidR="00856FBA" w:rsidRPr="00856FBA" w:rsidRDefault="00856FBA" w:rsidP="00856FBA"/>
        </w:tc>
      </w:tr>
      <w:tr w:rsidR="00856FBA" w:rsidRPr="00856FBA" w14:paraId="3FFE5DA4" w14:textId="77777777" w:rsidTr="00856FBA">
        <w:tc>
          <w:tcPr>
            <w:tcW w:w="2489" w:type="dxa"/>
          </w:tcPr>
          <w:p w14:paraId="20671E9A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F0DD057" w14:textId="77777777" w:rsidR="00856FBA" w:rsidRPr="00856FBA" w:rsidRDefault="00856FBA" w:rsidP="00856FBA"/>
        </w:tc>
      </w:tr>
      <w:tr w:rsidR="00856FBA" w:rsidRPr="00856FBA" w14:paraId="1F8D61D3" w14:textId="77777777" w:rsidTr="00856FBA">
        <w:tc>
          <w:tcPr>
            <w:tcW w:w="2489" w:type="dxa"/>
          </w:tcPr>
          <w:p w14:paraId="1C5B33B9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proofErr w:type="spellStart"/>
            <w:r w:rsidRPr="00856FBA">
              <w:t>Postconditions</w:t>
            </w:r>
            <w:proofErr w:type="spellEnd"/>
            <w:r w:rsidRPr="00856FBA">
              <w:t xml:space="preserve">: </w:t>
            </w:r>
          </w:p>
        </w:tc>
        <w:tc>
          <w:tcPr>
            <w:tcW w:w="7097" w:type="dxa"/>
            <w:gridSpan w:val="2"/>
          </w:tcPr>
          <w:p w14:paraId="71DBFD32" w14:textId="77777777" w:rsidR="00856FBA" w:rsidRPr="00856FBA" w:rsidRDefault="00856FBA" w:rsidP="00856FBA"/>
        </w:tc>
      </w:tr>
      <w:tr w:rsidR="00856FBA" w:rsidRPr="00856FBA" w14:paraId="0162EB53" w14:textId="77777777" w:rsidTr="00856FBA">
        <w:tc>
          <w:tcPr>
            <w:tcW w:w="2489" w:type="dxa"/>
          </w:tcPr>
          <w:p w14:paraId="0DEE9C78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5F55FA5" w14:textId="77777777" w:rsidR="00856FBA" w:rsidRPr="00856FBA" w:rsidRDefault="00856FBA" w:rsidP="00856FBA"/>
        </w:tc>
      </w:tr>
      <w:tr w:rsidR="00856FBA" w:rsidRPr="00856FBA" w14:paraId="74DB435D" w14:textId="77777777" w:rsidTr="00856FBA">
        <w:tc>
          <w:tcPr>
            <w:tcW w:w="2489" w:type="dxa"/>
          </w:tcPr>
          <w:p w14:paraId="4AEA9356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4232F53" w14:textId="77777777" w:rsidR="00856FBA" w:rsidRPr="00856FBA" w:rsidRDefault="00856FBA" w:rsidP="00856FBA"/>
        </w:tc>
      </w:tr>
      <w:tr w:rsidR="00856FBA" w:rsidRPr="00856FBA" w14:paraId="24835738" w14:textId="77777777" w:rsidTr="00856FBA">
        <w:tc>
          <w:tcPr>
            <w:tcW w:w="2489" w:type="dxa"/>
          </w:tcPr>
          <w:p w14:paraId="1AB43A2D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0F289FB3" w14:textId="77777777" w:rsidR="00856FBA" w:rsidRPr="00856FBA" w:rsidRDefault="00856FBA" w:rsidP="00856FBA"/>
        </w:tc>
      </w:tr>
      <w:tr w:rsidR="00856FBA" w:rsidRPr="00856FBA" w14:paraId="1B0AC83A" w14:textId="77777777" w:rsidTr="00856FBA">
        <w:tc>
          <w:tcPr>
            <w:tcW w:w="2489" w:type="dxa"/>
          </w:tcPr>
          <w:p w14:paraId="5DB5B3DE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EC23227" w14:textId="77777777" w:rsidR="00856FBA" w:rsidRPr="00856FBA" w:rsidRDefault="00856FBA" w:rsidP="00856FBA"/>
        </w:tc>
      </w:tr>
      <w:tr w:rsidR="00856FBA" w:rsidRPr="00856FBA" w14:paraId="6038621B" w14:textId="77777777" w:rsidTr="00856FBA">
        <w:tc>
          <w:tcPr>
            <w:tcW w:w="2489" w:type="dxa"/>
          </w:tcPr>
          <w:p w14:paraId="07B02C8B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CA99150" w14:textId="77777777" w:rsidR="00856FBA" w:rsidRPr="00856FBA" w:rsidRDefault="00856FBA" w:rsidP="00856FBA"/>
        </w:tc>
      </w:tr>
      <w:tr w:rsidR="00856FBA" w:rsidRPr="00856FBA" w14:paraId="1A47FBD1" w14:textId="77777777" w:rsidTr="00856FBA">
        <w:tc>
          <w:tcPr>
            <w:tcW w:w="2489" w:type="dxa"/>
          </w:tcPr>
          <w:p w14:paraId="6E18A0EA" w14:textId="77777777" w:rsidR="00856FBA" w:rsidRPr="00856FBA" w:rsidRDefault="00856FBA" w:rsidP="00856FBA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1E21B8E" w14:textId="77777777" w:rsidR="00856FBA" w:rsidRPr="00856FBA" w:rsidRDefault="00856FBA" w:rsidP="00856FBA"/>
        </w:tc>
      </w:tr>
      <w:tr w:rsidR="00856FBA" w:rsidRPr="00856FBA" w14:paraId="4890B48D" w14:textId="77777777" w:rsidTr="00856FBA">
        <w:tc>
          <w:tcPr>
            <w:tcW w:w="2489" w:type="dxa"/>
          </w:tcPr>
          <w:p w14:paraId="5694439C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0F2AAD7" w14:textId="77777777" w:rsidR="00856FBA" w:rsidRPr="00856FBA" w:rsidRDefault="00856FBA" w:rsidP="00856FBA"/>
        </w:tc>
      </w:tr>
      <w:tr w:rsidR="00856FBA" w:rsidRPr="00856FBA" w14:paraId="09252A85" w14:textId="77777777" w:rsidTr="00856FBA">
        <w:tc>
          <w:tcPr>
            <w:tcW w:w="2489" w:type="dxa"/>
          </w:tcPr>
          <w:p w14:paraId="726B52C5" w14:textId="77777777" w:rsidR="00856FBA" w:rsidRPr="00856FBA" w:rsidRDefault="00856FBA" w:rsidP="00856FBA">
            <w:pPr>
              <w:rPr>
                <w:rFonts w:hint="eastAsia"/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A534FB2" w14:textId="77777777" w:rsidR="00856FBA" w:rsidRPr="00856FBA" w:rsidRDefault="00856FBA" w:rsidP="00856FBA"/>
        </w:tc>
      </w:tr>
    </w:tbl>
    <w:p w14:paraId="71DCF566" w14:textId="77777777" w:rsidR="006177C6" w:rsidRPr="00856FBA" w:rsidRDefault="00861018" w:rsidP="00856FBA"/>
    <w:sectPr w:rsidR="006177C6" w:rsidRPr="00856FBA" w:rsidSect="00D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A"/>
    <w:rsid w:val="001774EC"/>
    <w:rsid w:val="00856FBA"/>
    <w:rsid w:val="00861018"/>
    <w:rsid w:val="00D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1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 Li</dc:creator>
  <cp:keywords/>
  <dc:description/>
  <cp:lastModifiedBy>Chaoya Li</cp:lastModifiedBy>
  <cp:revision>1</cp:revision>
  <dcterms:created xsi:type="dcterms:W3CDTF">2015-10-31T02:37:00Z</dcterms:created>
  <dcterms:modified xsi:type="dcterms:W3CDTF">2015-10-31T02:52:00Z</dcterms:modified>
</cp:coreProperties>
</file>