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rPr>
          <w:rStyle w:val="8"/>
        </w:rPr>
        <w:t>案例实战 - 基于决策树模型的</w:t>
      </w:r>
      <w:r>
        <w:rPr>
          <w:rStyle w:val="8"/>
          <w:rFonts w:hint="eastAsia"/>
          <w:lang w:val="en-US" w:eastAsia="zh-CN"/>
        </w:rPr>
        <w:t>客户违约预测</w:t>
      </w:r>
      <w:r>
        <w:rPr>
          <w:rStyle w:val="8"/>
        </w:rPr>
        <w:t>模型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Style w:val="8"/>
          <w:rFonts w:hint="default" w:ascii="Times New Roman" w:hAnsi="Times New Roman" w:eastAsia="宋体" w:cs="Times New Roman"/>
          <w:lang w:val="en-US" w:eastAsia="zh-CN"/>
        </w:rPr>
      </w:pPr>
      <w:r>
        <w:rPr>
          <w:rStyle w:val="8"/>
          <w:rFonts w:hint="eastAsia" w:ascii="Times New Roman" w:hAnsi="Times New Roman" w:eastAsia="宋体" w:cs="Times New Roman"/>
          <w:lang w:val="en-US" w:eastAsia="zh-CN"/>
        </w:rPr>
        <w:t>1.建模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（1）读取代码所在文件夹中的“</w:t>
      </w:r>
      <w:r>
        <w:rPr>
          <w:rFonts w:hint="eastAsia"/>
        </w:rPr>
        <w:t>客户信息及违约表现</w:t>
      </w:r>
      <w:r>
        <w:t>.xlsx”；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（2）提取特征变量和目标变量；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（3）划分训练集和测试集数据（其中test_size=0</w:t>
      </w:r>
      <w:bookmarkStart w:id="0" w:name="_GoBack"/>
      <w:bookmarkEnd w:id="0"/>
      <w:r>
        <w:t>.2）；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（4）建立决策树模型（使用默认参数）；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（5）预测数据结果（预测测试集结果），并通过DataFrame进行展示前5行数据；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（6）预测概率，并通过DataFrame进行展示前5行数据；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（7）查看模型预测准确度；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（8）绘制模型ROC曲线；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（9）计算模型AUC值；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（10）查看此时模型各个特征的特征重要性；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Style w:val="8"/>
          <w:rFonts w:hint="eastAsia" w:ascii="Times New Roman" w:hAnsi="Times New Roman" w:eastAsia="宋体" w:cs="Times New Roman"/>
          <w:lang w:val="en-US" w:eastAsia="zh-CN"/>
        </w:rPr>
      </w:pPr>
      <w:r>
        <w:rPr>
          <w:rStyle w:val="8"/>
          <w:rFonts w:hint="eastAsia" w:ascii="Times New Roman" w:hAnsi="Times New Roman" w:eastAsia="宋体" w:cs="Times New Roman"/>
          <w:lang w:val="en-US" w:eastAsia="zh-CN"/>
        </w:rPr>
        <w:t>2.决策树的可视化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Style w:val="8"/>
        </w:rPr>
      </w:pPr>
      <w:r>
        <w:rPr>
          <w:rStyle w:val="8"/>
          <w:rFonts w:hint="eastAsia"/>
          <w:lang w:val="en-US" w:eastAsia="zh-CN"/>
        </w:rPr>
        <w:t>3</w:t>
      </w:r>
      <w:r>
        <w:rPr>
          <w:rStyle w:val="8"/>
        </w:rPr>
        <w:t>.参数调优代码实现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</w:pPr>
      <w:r>
        <w:t>对上面中的案例进行参数调优，并比较调优后与调优前的结果。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IzNjhjZjkxMjg2OGJjOTQ0NThhNzBhOGI4YTVmYWYifQ=="/>
  </w:docVars>
  <w:rsids>
    <w:rsidRoot w:val="547B0B6E"/>
    <w:rsid w:val="04B66173"/>
    <w:rsid w:val="0A034FB8"/>
    <w:rsid w:val="137E31C3"/>
    <w:rsid w:val="264D2E5C"/>
    <w:rsid w:val="26C70599"/>
    <w:rsid w:val="2E73057A"/>
    <w:rsid w:val="330B7E3B"/>
    <w:rsid w:val="396068D5"/>
    <w:rsid w:val="3D043464"/>
    <w:rsid w:val="3D9220F3"/>
    <w:rsid w:val="41DB21B2"/>
    <w:rsid w:val="49DB3840"/>
    <w:rsid w:val="5148554B"/>
    <w:rsid w:val="53D67CA9"/>
    <w:rsid w:val="547B0B6E"/>
    <w:rsid w:val="552C38DD"/>
    <w:rsid w:val="56F95661"/>
    <w:rsid w:val="6B155809"/>
    <w:rsid w:val="6B7F7EAE"/>
    <w:rsid w:val="6D143780"/>
    <w:rsid w:val="70B8434C"/>
    <w:rsid w:val="7B9D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</w:pPr>
    <w:rPr>
      <w:rFonts w:eastAsia="仿宋" w:cs="仿宋" w:asciiTheme="minorAscii" w:hAnsiTheme="minorAsci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" w:beforeLines="0" w:beforeAutospacing="0" w:after="0" w:afterLines="0" w:afterAutospacing="0" w:line="240" w:lineRule="auto"/>
      <w:outlineLvl w:val="0"/>
    </w:pPr>
    <w:rPr>
      <w:rFonts w:eastAsia="华文宋体"/>
      <w:b/>
      <w:kern w:val="44"/>
      <w:sz w:val="21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adjustRightInd w:val="0"/>
      <w:snapToGrid w:val="0"/>
      <w:spacing w:before="0" w:after="0" w:line="240" w:lineRule="auto"/>
      <w:outlineLvl w:val="2"/>
    </w:pPr>
    <w:rPr>
      <w:rFonts w:eastAsia="仿宋" w:asciiTheme="minorAscii" w:hAnsiTheme="minorAscii"/>
      <w:b/>
      <w:bCs/>
      <w:sz w:val="24"/>
      <w:szCs w:val="32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</Words>
  <Characters>301</Characters>
  <Lines>0</Lines>
  <Paragraphs>0</Paragraphs>
  <TotalTime>3</TotalTime>
  <ScaleCrop>false</ScaleCrop>
  <LinksUpToDate>false</LinksUpToDate>
  <CharactersWithSpaces>304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2022-04-10T14:25:00Z</dcterms:created>
  <dc:creator>蒋伟伟</dc:creator>
  <cp:lastModifiedBy>蒋伟伟</cp:lastModifiedBy>
  <dcterms:modified xsi:type="dcterms:W3CDTF">2024-04-08T03:27:12Z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22EBFBFD648A4294B3A33C497022611A</vt:lpwstr>
  </property>
</Properties>
</file>