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51854B87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1F371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Physical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01AF54C9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3E545539" w14:textId="7FDDAFF6" w:rsidR="001F3710" w:rsidRPr="001F3710" w:rsidRDefault="001F3710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F3710">
        <w:rPr>
          <w:rFonts w:ascii="Arial" w:hAnsi="Arial" w:cs="Arial"/>
          <w:b/>
          <w:bCs/>
          <w:color w:val="000000"/>
          <w:sz w:val="22"/>
          <w:szCs w:val="22"/>
        </w:rPr>
        <w:t>It was great to move around the notes and organize them as I feel</w:t>
      </w:r>
    </w:p>
    <w:p w14:paraId="407669C3" w14:textId="76B4736A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03BC9DE0" w14:textId="58492585" w:rsidR="001F3710" w:rsidRDefault="001F3710" w:rsidP="001F3710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</w:t>
      </w:r>
    </w:p>
    <w:p w14:paraId="3F7CA7C6" w14:textId="093149A5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42E2E8C0" w14:textId="1587EDF8" w:rsidR="001F3710" w:rsidRPr="001F3710" w:rsidRDefault="001F3710" w:rsidP="001F3710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F3710">
        <w:rPr>
          <w:rFonts w:ascii="Arial" w:hAnsi="Arial" w:cs="Arial"/>
          <w:b/>
          <w:bCs/>
          <w:color w:val="000000"/>
          <w:sz w:val="22"/>
          <w:szCs w:val="22"/>
        </w:rPr>
        <w:t>Arranged based on timeline. Then laid out all possible conclusions and eliminated options based on clues. Developed a narrative.</w:t>
      </w:r>
    </w:p>
    <w:p w14:paraId="6CB6961C" w14:textId="2A5CA889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3FBA4B30" w14:textId="27C2C2A5" w:rsidR="001F3710" w:rsidRPr="001F3710" w:rsidRDefault="001F3710" w:rsidP="001F3710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F3710">
        <w:rPr>
          <w:rFonts w:ascii="Arial" w:hAnsi="Arial" w:cs="Arial"/>
          <w:b/>
          <w:bCs/>
          <w:color w:val="000000"/>
          <w:sz w:val="22"/>
          <w:szCs w:val="22"/>
        </w:rPr>
        <w:t>Yes</w:t>
      </w:r>
    </w:p>
    <w:p w14:paraId="04A03921" w14:textId="75B207A2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49DBCDEF" w14:textId="7B77EFC7" w:rsidR="001F3710" w:rsidRPr="001F3710" w:rsidRDefault="001F3710" w:rsidP="001F3710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F3710">
        <w:rPr>
          <w:rFonts w:ascii="Arial" w:hAnsi="Arial" w:cs="Arial"/>
          <w:b/>
          <w:bCs/>
          <w:color w:val="000000"/>
          <w:sz w:val="22"/>
          <w:szCs w:val="22"/>
        </w:rPr>
        <w:t xml:space="preserve">Timeline first and after seeing the clues, you shifted your focus to </w:t>
      </w:r>
      <w:proofErr w:type="spellStart"/>
      <w:r w:rsidRPr="001F3710">
        <w:rPr>
          <w:rFonts w:ascii="Arial" w:hAnsi="Arial" w:cs="Arial"/>
          <w:b/>
          <w:bCs/>
          <w:color w:val="000000"/>
          <w:sz w:val="22"/>
          <w:szCs w:val="22"/>
        </w:rPr>
        <w:t>scott</w:t>
      </w:r>
      <w:proofErr w:type="spellEnd"/>
      <w:r w:rsidRPr="001F3710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127DDFFE" w14:textId="433694DD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1FF9A799" w14:textId="6DF61435" w:rsidR="001F3710" w:rsidRPr="001F3710" w:rsidRDefault="001F3710" w:rsidP="001F3710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F3710">
        <w:rPr>
          <w:rFonts w:ascii="Arial" w:hAnsi="Arial" w:cs="Arial"/>
          <w:b/>
          <w:bCs/>
          <w:color w:val="000000"/>
          <w:sz w:val="22"/>
          <w:szCs w:val="22"/>
        </w:rPr>
        <w:t>Overall idea, possible conclusions and started eliminating.</w:t>
      </w:r>
    </w:p>
    <w:p w14:paraId="7A96B0F9" w14:textId="3B0FADF5" w:rsidR="001F3710" w:rsidRDefault="00F2606F" w:rsidP="001F3710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63916353" w14:textId="2B894F8D" w:rsidR="001F3710" w:rsidRPr="001F3710" w:rsidRDefault="001F3710" w:rsidP="001F3710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F3710">
        <w:rPr>
          <w:rFonts w:ascii="Arial" w:hAnsi="Arial" w:cs="Arial"/>
          <w:b/>
          <w:bCs/>
          <w:color w:val="000000"/>
          <w:sz w:val="22"/>
          <w:szCs w:val="22"/>
        </w:rPr>
        <w:t>Time makes it easier to understand the overall story.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1F3710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1F3710"/>
    <w:rsid w:val="002B5392"/>
    <w:rsid w:val="003434C3"/>
    <w:rsid w:val="00410D04"/>
    <w:rsid w:val="004A378B"/>
    <w:rsid w:val="006130AB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5</cp:revision>
  <dcterms:created xsi:type="dcterms:W3CDTF">2021-04-19T01:04:00Z</dcterms:created>
  <dcterms:modified xsi:type="dcterms:W3CDTF">2021-05-07T03:05:00Z</dcterms:modified>
</cp:coreProperties>
</file>