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</w:pPr>
    </w:p>
    <w:p>
      <w:pPr>
        <w:pStyle w:val="14"/>
      </w:pPr>
    </w:p>
    <w:p>
      <w:pPr>
        <w:pStyle w:val="14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4"/>
      </w:pPr>
    </w:p>
    <w:p>
      <w:pPr>
        <w:pStyle w:val="14"/>
      </w:pPr>
    </w:p>
    <w:tbl>
      <w:tblPr>
        <w:tblStyle w:val="7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计算机网络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数据包抓取与分析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王恒之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4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2023150139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2025年3月18日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2025年3月30日</w:t>
            </w:r>
          </w:p>
        </w:tc>
      </w:tr>
    </w:tbl>
    <w:p>
      <w:pPr>
        <w:pStyle w:val="14"/>
      </w:pPr>
    </w:p>
    <w:p>
      <w:pPr>
        <w:pStyle w:val="14"/>
      </w:pPr>
    </w:p>
    <w:p>
      <w:pPr>
        <w:pStyle w:val="14"/>
      </w:pPr>
      <w:r>
        <w:rPr>
          <w:rFonts w:hint="eastAsia"/>
        </w:rPr>
        <w:t>教务处制</w:t>
      </w:r>
    </w:p>
    <w:p>
      <w:pPr>
        <w:pStyle w:val="14"/>
      </w:pPr>
    </w:p>
    <w:p>
      <w:pPr>
        <w:pStyle w:val="14"/>
      </w:pPr>
    </w:p>
    <w:p/>
    <w:tbl>
      <w:tblPr>
        <w:tblStyle w:val="7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2" w:hRule="atLeast"/>
        </w:trPr>
        <w:tc>
          <w:tcPr>
            <w:tcW w:w="8220" w:type="dxa"/>
            <w:gridSpan w:val="3"/>
          </w:tcPr>
          <w:p>
            <w:pPr>
              <w:ind w:firstLine="0" w:firstLineChars="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</w:rPr>
              <w:t>实验目的与要求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>
            <w:pPr>
              <w:ind w:firstLine="42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1"/>
                <w:szCs w:val="21"/>
              </w:rPr>
              <w:t>学习安装、使用协议分析软件，掌握基本的数据报抓取、过滤和分析方法，能分析HTTP、TCP、ICMP等协议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7" w:hRule="atLeast"/>
        </w:trPr>
        <w:tc>
          <w:tcPr>
            <w:tcW w:w="8220" w:type="dxa"/>
            <w:gridSpan w:val="3"/>
          </w:tcPr>
          <w:p>
            <w:pPr>
              <w:ind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方法、步骤：</w:t>
            </w:r>
          </w:p>
          <w:p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用Wireshark软件进行操作：</w:t>
            </w:r>
          </w:p>
          <w:p>
            <w:pPr>
              <w:numPr>
                <w:ilvl w:val="0"/>
                <w:numId w:val="2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安装学习Wireshark软件</w:t>
            </w:r>
          </w:p>
          <w:p>
            <w:pPr>
              <w:numPr>
                <w:ilvl w:val="0"/>
                <w:numId w:val="2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抓包与分析HTTP协议</w:t>
            </w:r>
          </w:p>
          <w:p>
            <w:pPr>
              <w:numPr>
                <w:ilvl w:val="0"/>
                <w:numId w:val="2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分析TCP协议</w:t>
            </w:r>
          </w:p>
          <w:p>
            <w:pPr>
              <w:numPr>
                <w:ilvl w:val="0"/>
                <w:numId w:val="2"/>
              </w:numPr>
              <w:ind w:left="0" w:leftChars="0"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分析TCP三次握手</w:t>
            </w:r>
          </w:p>
          <w:p>
            <w:pPr>
              <w:ind w:firstLine="420" w:firstLineChars="20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5102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实验过程及内容：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1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.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下载并安装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Wireshark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  <w:lang w:eastAsia="zh-CN"/>
              </w:rPr>
              <w:t xml:space="preserve">：https://www.wireshark.org/ 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lang w:val="en-US" w:eastAsia="zh-CN"/>
              </w:rPr>
              <w:t>1.1具体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流程：</w:t>
            </w:r>
          </w:p>
          <w:p>
            <w:pPr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296" name="图片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图片 13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295" name="图片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13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297" name="图片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图片 13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298" name="图片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14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299" name="图片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图片 14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300" name="图片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图片 14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301" name="图片 1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图片 14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302" name="图片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图片 14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440180" cy="1080135"/>
                  <wp:effectExtent l="0" t="0" r="7620" b="1905"/>
                  <wp:docPr id="303" name="图片 1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图片 14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ind w:left="0" w:leftChars="0" w:firstLine="0" w:firstLineChars="0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1.2运行Wireshark，</w:t>
            </w:r>
            <w:r>
              <w:rPr>
                <w:rFonts w:hint="eastAsia" w:ascii="宋体" w:hAnsi="宋体"/>
                <w:b/>
                <w:bCs/>
              </w:rPr>
              <w:t>主窗口界面</w:t>
            </w:r>
            <w:r>
              <w:rPr>
                <w:rFonts w:hint="eastAsia"/>
                <w:b/>
                <w:bCs/>
                <w:lang w:val="en-US" w:eastAsia="zh-CN"/>
              </w:rPr>
              <w:t>如图1,</w:t>
            </w:r>
          </w:p>
          <w:p>
            <w:pPr>
              <w:ind w:left="0" w:leftChars="0" w:firstLine="0" w:firstLineChars="0"/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1896745" cy="1466850"/>
                  <wp:effectExtent l="0" t="0" r="8255" b="11430"/>
                  <wp:docPr id="305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图片 14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74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图1</w:t>
            </w:r>
            <w:r>
              <w:rPr>
                <w:rFonts w:ascii="宋体" w:hAnsi="宋体"/>
              </w:rPr>
              <w:t xml:space="preserve"> W</w:t>
            </w:r>
            <w:r>
              <w:rPr>
                <w:rFonts w:hint="eastAsia" w:ascii="宋体" w:hAnsi="宋体"/>
              </w:rPr>
              <w:t>ireshark网络分析器主窗口界面</w:t>
            </w:r>
          </w:p>
          <w:p>
            <w:pPr>
              <w:ind w:left="0" w:leftChars="0" w:firstLine="0" w:firstLineChars="0"/>
              <w:jc w:val="both"/>
              <w:rPr>
                <w:rFonts w:hint="eastAsia" w:ascii="宋体" w:hAnsi="宋体"/>
              </w:rPr>
            </w:pPr>
          </w:p>
          <w:p>
            <w:pPr>
              <w:ind w:left="0" w:leftChars="0" w:firstLine="0" w:firstLineChars="0"/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 xml:space="preserve">1.3 </w:t>
            </w:r>
            <w:r>
              <w:rPr>
                <w:rFonts w:hint="eastAsia"/>
                <w:b/>
                <w:bCs/>
                <w:lang w:val="en-US" w:eastAsia="zh-CN"/>
              </w:rPr>
              <w:t>开始捕获分组，捕获后的主界面如图2所示</w:t>
            </w:r>
          </w:p>
          <w:p>
            <w:pPr>
              <w:ind w:left="0" w:leftChars="0" w:firstLine="0" w:firstLineChars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drawing>
                <wp:inline distT="0" distB="0" distL="114300" distR="114300">
                  <wp:extent cx="2226310" cy="1722755"/>
                  <wp:effectExtent l="0" t="0" r="13970" b="14605"/>
                  <wp:docPr id="306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图片 14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310" cy="172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图2 </w:t>
            </w:r>
            <w:r>
              <w:rPr>
                <w:rFonts w:hint="eastAsia" w:ascii="宋体" w:hAnsi="宋体"/>
              </w:rPr>
              <w:t>捕获后的主界面</w:t>
            </w:r>
          </w:p>
          <w:p>
            <w:pPr>
              <w:ind w:left="0" w:leftChars="0" w:firstLine="0" w:firstLineChars="0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 xml:space="preserve">1.4 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对捕获后的主界面进行分析</w:t>
            </w:r>
          </w:p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WireShark 主要分为这几个界面</w:t>
            </w:r>
            <w:r>
              <w:rPr>
                <w:rFonts w:hint="eastAsia" w:ascii="宋体" w:hAnsi="宋体"/>
                <w:szCs w:val="21"/>
                <w:lang w:eastAsia="zh-CN"/>
              </w:rPr>
              <w:t>：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①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Display Filter(显示过滤器),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用于设置过滤条件进行数据包列表过滤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②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Packet List Pane(数据包列表区</w:t>
            </w:r>
            <w:r>
              <w:rPr>
                <w:rFonts w:ascii="宋体" w:hAnsi="宋体"/>
                <w:szCs w:val="21"/>
              </w:rPr>
              <w:t>)</w:t>
            </w:r>
            <w:r>
              <w:rPr>
                <w:rFonts w:hint="eastAsia" w:ascii="宋体" w:hAnsi="宋体"/>
                <w:szCs w:val="21"/>
              </w:rPr>
              <w:t>,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显示捕获到的封包</w:t>
            </w:r>
            <w:r>
              <w:rPr>
                <w:rFonts w:ascii="宋体" w:hAnsi="宋体"/>
                <w:szCs w:val="21"/>
              </w:rPr>
              <w:t xml:space="preserve">, </w:t>
            </w:r>
            <w:r>
              <w:rPr>
                <w:rFonts w:hint="eastAsia" w:ascii="宋体" w:hAnsi="宋体"/>
                <w:szCs w:val="21"/>
              </w:rPr>
              <w:t>每个数据包包含编号，</w:t>
            </w:r>
          </w:p>
          <w:p>
            <w:pPr>
              <w:ind w:left="630" w:leftChars="300" w:firstLine="0" w:firstLineChars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时间戳，源地址，目标地址，协议，长度，以及数据包信息。数据包列表区中不同的颜色表示不同的协议。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③ Packet Details Pane(封包详细信息), 显示数据包的所有详细信息内容，可以</w:t>
            </w:r>
          </w:p>
          <w:p>
            <w:pPr>
              <w:ind w:firstLine="632" w:firstLineChars="301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用来查看协议中的每一个字段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④ Dissector Pane(数据包字节区,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16进制数据)</w:t>
            </w:r>
          </w:p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⑤ Miscellanous(地址栏，杂项)</w:t>
            </w:r>
          </w:p>
          <w:p>
            <w:pPr>
              <w:ind w:leftChars="100"/>
              <w:jc w:val="center"/>
              <w:rPr>
                <w:rFonts w:ascii="宋体" w:hAnsi="宋体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582295</wp:posOffset>
                      </wp:positionH>
                      <wp:positionV relativeFrom="paragraph">
                        <wp:posOffset>3230245</wp:posOffset>
                      </wp:positionV>
                      <wp:extent cx="1136650" cy="194945"/>
                      <wp:effectExtent l="1270" t="34925" r="5080" b="13970"/>
                      <wp:wrapNone/>
                      <wp:docPr id="267" name="直接连接符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36650" cy="194945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FF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45.85pt;margin-top:254.35pt;height:15.35pt;width:89.5pt;z-index:251668480;mso-width-relative:page;mso-height-relative:page;" filled="f" stroked="t" coordsize="21600,21600" o:gfxdata="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Mfl3HYAAAACgEAAA8AAAAAAAAAAQAgAAAA&#10;IgAAAGRycy9kb3ducmV2LnhtbFBLAQIUABQAAAAIAIdO4kAybT5BCwIAAPkDAAAOAAAAAAAAAAEA&#10;IAAAACcBAABkcnMvZTJvRG9jLnhtbFBLBQYAAAAABgAGAFkBAACkBQAAAAA=&#10;">
                      <v:fill on="f" focussize="0,0"/>
                      <v:stroke weight="1pt" color="#FF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3288665</wp:posOffset>
                      </wp:positionV>
                      <wp:extent cx="604520" cy="275590"/>
                      <wp:effectExtent l="5080" t="4445" r="15240" b="9525"/>
                      <wp:wrapNone/>
                      <wp:docPr id="268" name="文本框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4520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D9F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  <w:t>地址栏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.3pt;margin-top:258.95pt;height:21.7pt;width:47.6pt;z-index:251667456;mso-width-relative:page;mso-height-relative:page;" fillcolor="#C6D9F1" filled="t" stroked="t" coordsize="21600,21600" o:gfxdata="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/7ZYjYAAAACQEAAA8AAAAAAAAA&#10;AQAgAAAAIgAAAGRycy9kb3ducmV2LnhtbFBLAQIUABQAAAAIAIdO4kAUZDZ+EQIAADkEAAAOAAAA&#10;AAAAAAEAIAAAACcBAABkcnMvZTJvRG9jLnhtbFBLBQYAAAAABgAGAFkBAACqBQAAAAA=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4"/>
                                <w:lang w:val="en-US" w:eastAsia="zh-CN"/>
                              </w:rPr>
                              <w:t>地址栏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3843655</wp:posOffset>
                      </wp:positionH>
                      <wp:positionV relativeFrom="paragraph">
                        <wp:posOffset>2345690</wp:posOffset>
                      </wp:positionV>
                      <wp:extent cx="648335" cy="375920"/>
                      <wp:effectExtent l="0" t="0" r="6985" b="20320"/>
                      <wp:wrapNone/>
                      <wp:docPr id="276" name="直接连接符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48335" cy="37592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FF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 y;margin-left:302.65pt;margin-top:184.7pt;height:29.6pt;width:51.05pt;z-index:251666432;mso-width-relative:page;mso-height-relative:page;" filled="f" stroked="t" coordsize="21600,21600" o:gfxdata="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aGl0HaAAAACwEAAA8AAAAA&#10;AAAAAQAgAAAAIgAAAGRycy9kb3ducmV2LnhtbFBLAQIUABQAAAAIAIdO4kAqvJ1OEgIAAAIEAAAO&#10;AAAAAAAAAAEAIAAAACkBAABkcnMvZTJvRG9jLnhtbFBLBQYAAAAABgAGAFkBAACtBQAAAAA=&#10;">
                      <v:fill on="f" focussize="0,0"/>
                      <v:stroke weight="1pt" color="#FF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4511040</wp:posOffset>
                      </wp:positionH>
                      <wp:positionV relativeFrom="paragraph">
                        <wp:posOffset>2512060</wp:posOffset>
                      </wp:positionV>
                      <wp:extent cx="618490" cy="478155"/>
                      <wp:effectExtent l="5080" t="4445" r="16510" b="5080"/>
                      <wp:wrapNone/>
                      <wp:docPr id="277" name="文本框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8490" cy="478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D9F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  <w:t>16进制数据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55.2pt;margin-top:197.8pt;height:37.65pt;width:48.7pt;z-index:251665408;mso-width-relative:page;mso-height-relative:page;" fillcolor="#C6D9F1" filled="t" stroked="t" coordsize="21600,21600" o:gfxdata="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Ost7j2wAAAAsBAAAPAAAA&#10;AAAAAAEAIAAAACIAAABkcnMvZG93bnJldi54bWxQSwECFAAUAAAACACHTuJA5V+LwRICAAA5BAAA&#10;DgAAAAAAAAABACAAAAAqAQAAZHJzL2Uyb0RvYy54bWxQSwUGAAAAAAYABgBZAQAArgUAAAAA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4"/>
                                <w:lang w:val="en-US" w:eastAsia="zh-CN"/>
                              </w:rPr>
                              <w:t>16进制数据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2411730</wp:posOffset>
                      </wp:positionV>
                      <wp:extent cx="337820" cy="237490"/>
                      <wp:effectExtent l="3810" t="0" r="8890" b="6350"/>
                      <wp:wrapNone/>
                      <wp:docPr id="278" name="直接连接符 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7820" cy="23749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FF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6.3pt;margin-top:189.9pt;height:18.7pt;width:26.6pt;z-index:251664384;mso-width-relative:page;mso-height-relative:page;" filled="f" stroked="t" coordsize="21600,21600" o:gfxdata="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CgAnl2AAAAAsBAAAPAAAAAAAAAAEAIAAA&#10;ACIAAABkcnMvZG93bnJldi54bWxQSwECFAAUAAAACACHTuJAgC6oPQwCAAD4AwAADgAAAAAAAAAB&#10;ACAAAAAnAQAAZHJzL2Uyb0RvYy54bWxQSwUGAAAAAAYABgBZAQAApQUAAAAA&#10;">
                      <v:fill on="f" focussize="0,0"/>
                      <v:stroke weight="1pt" color="#FF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2426335</wp:posOffset>
                      </wp:positionV>
                      <wp:extent cx="732155" cy="478155"/>
                      <wp:effectExtent l="4445" t="4445" r="10160" b="5080"/>
                      <wp:wrapNone/>
                      <wp:docPr id="279" name="文本框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2155" cy="478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D9F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="宋体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  <w:t>封包详情消息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.4pt;margin-top:191.05pt;height:37.65pt;width:57.65pt;z-index:251663360;mso-width-relative:page;mso-height-relative:page;" fillcolor="#C6D9F1" filled="t" stroked="t" coordsize="21600,21600" o:gfxdata="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9cZmNoAAAAKAQAADwAAAAAA&#10;AAABACAAAAAiAAAAZHJzL2Rvd25yZXYueG1sUEsBAhQAFAAAAAgAh07iQA2CeKwRAgAAOQQAAA4A&#10;AAAAAAAAAQAgAAAAKQEAAGRycy9lMm9Eb2MueG1sUEsFBgAAAAAGAAYAWQEAAKwFAAAAAA==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="宋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4"/>
                                <w:lang w:val="en-US" w:eastAsia="zh-CN"/>
                              </w:rPr>
                              <w:t>封包详情消息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1187450</wp:posOffset>
                      </wp:positionV>
                      <wp:extent cx="471170" cy="52070"/>
                      <wp:effectExtent l="635" t="40640" r="635" b="13970"/>
                      <wp:wrapNone/>
                      <wp:docPr id="280" name="直接连接符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1170" cy="5207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FF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6.7pt;margin-top:93.5pt;height:4.1pt;width:37.1pt;z-index:251662336;mso-width-relative:page;mso-height-relative:page;" filled="f" stroked="t" coordsize="21600,21600" o:gfxdata="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gihPbYAAAACwEAAA8AAAAAAAAAAQAgAAAAIgAAAGRy&#10;cy9kb3ducmV2LnhtbFBLAQIUABQAAAAIAIdO4kCzbLg3BQIAAPcDAAAOAAAAAAAAAAEAIAAAACcB&#10;AABkcnMvZTJvRG9jLnhtbFBLBQYAAAAABgAGAFkBAACeBQAAAAA=&#10;">
                      <v:fill on="f" focussize="0,0"/>
                      <v:stroke weight="1pt" color="#FF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1088390</wp:posOffset>
                      </wp:positionV>
                      <wp:extent cx="732155" cy="275590"/>
                      <wp:effectExtent l="5080" t="4445" r="9525" b="9525"/>
                      <wp:wrapNone/>
                      <wp:docPr id="285" name="文本框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32155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D9F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  <w:t>封包列表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0.65pt;margin-top:85.7pt;height:21.7pt;width:57.65pt;z-index:251661312;mso-width-relative:page;mso-height-relative:page;" fillcolor="#C6D9F1" filled="t" stroked="t" coordsize="21600,21600" o:gfxdata="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GyrX9kAAAAKAQAADwAAAAAA&#10;AAABACAAAAAiAAAAZHJzL2Rvd25yZXYueG1sUEsBAhQAFAAAAAgAh07iQIxv+bESAgAAOQQAAA4A&#10;AAAAAAAAAQAgAAAAKAEAAGRycy9lMm9Eb2MueG1sUEsFBgAAAAAGAAYAWQEAAKwFAAAAAA==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4"/>
                                <w:lang w:val="en-US" w:eastAsia="zh-CN"/>
                              </w:rPr>
                              <w:t>封包列表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872490</wp:posOffset>
                      </wp:positionH>
                      <wp:positionV relativeFrom="paragraph">
                        <wp:posOffset>538480</wp:posOffset>
                      </wp:positionV>
                      <wp:extent cx="523875" cy="19050"/>
                      <wp:effectExtent l="0" t="34925" r="9525" b="52705"/>
                      <wp:wrapNone/>
                      <wp:docPr id="284" name="直接连接符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3875" cy="1905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FF0000"/>
                                </a:solidFill>
                                <a:prstDash val="solid"/>
                                <a:headEnd type="none" w="med" len="med"/>
                                <a:tailEnd type="arrow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8.7pt;margin-top:42.4pt;height:1.5pt;width:41.25pt;z-index:251660288;mso-width-relative:page;mso-height-relative:page;" filled="f" stroked="t" coordsize="21600,21600" o:gfxdata="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+UsyLZAAAACQEAAA8AAAAAAAAAAQAgAAAAIgAAAGRy&#10;cy9kb3ducmV2LnhtbFBLAQIUABQAAAAIAIdO4kCjWVqlBAIAAO0DAAAOAAAAAAAAAAEAIAAAACgB&#10;AABkcnMvZTJvRG9jLnhtbFBLBQYAAAAABgAGAFkBAACeBQAAAAA=&#10;">
                      <v:fill on="f" focussize="0,0"/>
                      <v:stroke weight="1pt" color="#FF0000" joinstyle="round" endarrow="open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402590</wp:posOffset>
                      </wp:positionV>
                      <wp:extent cx="890270" cy="275590"/>
                      <wp:effectExtent l="5080" t="4445" r="19050" b="9525"/>
                      <wp:wrapNone/>
                      <wp:docPr id="286" name="文本框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0270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D9F1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1"/>
                                      <w:szCs w:val="24"/>
                                      <w:lang w:val="en-US" w:eastAsia="zh-CN"/>
                                    </w:rPr>
                                    <w:t>显示过滤器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.4pt;margin-top:31.7pt;height:21.7pt;width:70.1pt;z-index:251659264;mso-width-relative:page;mso-height-relative:page;" fillcolor="#C6D9F1" filled="t" stroked="t" coordsize="21600,21600" o:gfxdata="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7lq+J2AAAAAkBAAAPAAAAAAAA&#10;AAEAIAAAACIAAABkcnMvZG93bnJldi54bWxQSwECFAAUAAAACACHTuJAmK+VrRICAAA5BAAADgAA&#10;AAAAAAABACAAAAAnAQAAZHJzL2Uyb0RvYy54bWxQSwUGAAAAAAYABgBZAQAAqwUAAAAA&#10;">
                      <v:fill on="t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4"/>
                                <w:lang w:val="en-US" w:eastAsia="zh-CN"/>
                              </w:rPr>
                              <w:t>显示过滤器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4201160" cy="3239770"/>
                  <wp:effectExtent l="0" t="0" r="5080" b="6350"/>
                  <wp:docPr id="309" name="图片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图片 14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60" cy="323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图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捕获后各界面介绍</w:t>
            </w: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rPr>
                <w:rFonts w:ascii="宋体" w:hAnsi="宋体"/>
                <w:szCs w:val="21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>1.5学习</w:t>
            </w: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使用Wireshark过滤器</w:t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b/>
                <w:bCs/>
              </w:rPr>
              <w:t>协议过滤</w:t>
            </w:r>
            <w:r>
              <w:rPr>
                <w:rFonts w:hint="eastAsia" w:ascii="宋体" w:hAnsi="宋体"/>
              </w:rPr>
              <w:t>，如图</w:t>
            </w:r>
            <w:r>
              <w:rPr>
                <w:rFonts w:hint="eastAsia" w:ascii="宋体" w:hAnsi="宋体"/>
                <w:lang w:val="en-US" w:eastAsia="zh-CN"/>
              </w:rPr>
              <w:t>4</w:t>
            </w:r>
            <w:r>
              <w:rPr>
                <w:rFonts w:hint="eastAsia" w:ascii="宋体" w:hAnsi="宋体"/>
              </w:rPr>
              <w:t>所示，直接在Filter框中直接输入协议名即可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  <w:lang w:val="en-US" w:eastAsia="zh-CN"/>
              </w:rPr>
              <w:t>以“http”为例</w:t>
            </w:r>
          </w:p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宋体" w:hAnsi="宋体"/>
              </w:rPr>
            </w:pPr>
            <w:r>
              <w:drawing>
                <wp:inline distT="0" distB="0" distL="114300" distR="114300">
                  <wp:extent cx="2633980" cy="2037080"/>
                  <wp:effectExtent l="0" t="0" r="2540" b="5080"/>
                  <wp:docPr id="310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图片 14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980" cy="203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图</w:t>
            </w:r>
            <w:r>
              <w:rPr>
                <w:rFonts w:hint="eastAsia" w:ascii="宋体" w:hAnsi="宋体"/>
                <w:lang w:val="en-US" w:eastAsia="zh-CN"/>
              </w:rPr>
              <w:t>4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协议过滤例图</w:t>
            </w:r>
          </w:p>
          <w:p>
            <w:pPr>
              <w:ind w:left="0" w:leftChars="0" w:firstLine="0" w:firstLineChars="0"/>
              <w:jc w:val="left"/>
              <w:rPr>
                <w:rFonts w:ascii="宋体" w:hAnsi="宋体"/>
              </w:rPr>
            </w:pPr>
            <w:r>
              <w:rPr>
                <w:rFonts w:ascii="宋体" w:hAnsi="宋体"/>
              </w:rPr>
              <w:t xml:space="preserve">B. </w:t>
            </w:r>
            <w:r>
              <w:rPr>
                <w:rFonts w:ascii="宋体" w:hAnsi="宋体"/>
                <w:b/>
                <w:bCs/>
              </w:rPr>
              <w:t>IP</w:t>
            </w:r>
            <w:r>
              <w:rPr>
                <w:rFonts w:hint="eastAsia" w:ascii="宋体" w:hAnsi="宋体"/>
                <w:b/>
                <w:bCs/>
              </w:rPr>
              <w:t>过滤</w:t>
            </w:r>
            <w:r>
              <w:rPr>
                <w:rFonts w:hint="eastAsia" w:ascii="宋体" w:hAnsi="宋体"/>
              </w:rPr>
              <w:t>，设置</w:t>
            </w:r>
            <w:r>
              <w:rPr>
                <w:rFonts w:hint="eastAsia" w:ascii="宋体" w:hAnsi="宋体"/>
                <w:lang w:val="en-US" w:eastAsia="zh-CN"/>
              </w:rPr>
              <w:t>不同的</w:t>
            </w:r>
            <w:r>
              <w:rPr>
                <w:rFonts w:hint="eastAsia" w:ascii="宋体" w:hAnsi="宋体"/>
              </w:rPr>
              <w:t>过滤条件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  <w:lang w:val="en-US" w:eastAsia="zh-CN"/>
              </w:rPr>
              <w:t>则</w:t>
            </w:r>
            <w:r>
              <w:rPr>
                <w:rFonts w:hint="eastAsia" w:ascii="宋体" w:hAnsi="宋体"/>
              </w:rPr>
              <w:t>显示过滤条件后的结果</w:t>
            </w:r>
          </w:p>
          <w:p>
            <w:pPr>
              <w:ind w:leftChars="1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ip.src==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172.30.211.152</w:t>
            </w:r>
            <w:r>
              <w:rPr>
                <w:rFonts w:hint="eastAsia" w:ascii="宋体" w:hAnsi="宋体"/>
              </w:rPr>
              <w:t>，显示源地址为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172.30.211.152</w:t>
            </w:r>
            <w:r>
              <w:rPr>
                <w:rFonts w:hint="eastAsia" w:ascii="宋体" w:hAnsi="宋体"/>
              </w:rPr>
              <w:t>的数据包列表</w:t>
            </w:r>
          </w:p>
          <w:p>
            <w:pPr>
              <w:ind w:leftChars="100"/>
              <w:jc w:val="center"/>
            </w:pPr>
            <w:r>
              <w:drawing>
                <wp:inline distT="0" distB="0" distL="114300" distR="114300">
                  <wp:extent cx="3490595" cy="2266315"/>
                  <wp:effectExtent l="0" t="0" r="14605" b="4445"/>
                  <wp:docPr id="311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图片 15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59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Chars="10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图5  ip过滤示例一</w:t>
            </w:r>
          </w:p>
          <w:p>
            <w:pPr>
              <w:ind w:leftChars="10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ind w:leftChars="1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ip.dst==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172.30.211.152</w:t>
            </w:r>
            <w:r>
              <w:rPr>
                <w:rFonts w:hint="eastAsia" w:ascii="宋体" w:hAnsi="宋体"/>
              </w:rPr>
              <w:t>,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显示目标地址为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172.30.211.152</w:t>
            </w:r>
            <w:r>
              <w:rPr>
                <w:rFonts w:hint="eastAsia" w:ascii="宋体" w:hAnsi="宋体"/>
              </w:rPr>
              <w:t>的数据包列表</w:t>
            </w:r>
          </w:p>
          <w:p>
            <w:pPr>
              <w:ind w:leftChars="100"/>
              <w:jc w:val="center"/>
            </w:pPr>
            <w:r>
              <w:drawing>
                <wp:inline distT="0" distB="0" distL="114300" distR="114300">
                  <wp:extent cx="3177540" cy="2042795"/>
                  <wp:effectExtent l="0" t="0" r="7620" b="14605"/>
                  <wp:docPr id="312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图片 15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540" cy="204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Chars="10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图6  ip过滤示例二</w:t>
            </w:r>
          </w:p>
          <w:p>
            <w:pPr>
              <w:ind w:leftChars="100"/>
              <w:jc w:val="left"/>
              <w:rPr>
                <w:rFonts w:hint="default"/>
                <w:lang w:val="en-US" w:eastAsia="zh-CN"/>
              </w:rPr>
            </w:pPr>
          </w:p>
          <w:p>
            <w:pPr>
              <w:ind w:left="630" w:leftChars="300" w:firstLine="0" w:firstLineChars="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ip.addr==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172.30.211.152</w:t>
            </w:r>
            <w:r>
              <w:rPr>
                <w:rFonts w:ascii="宋体" w:hAnsi="宋体"/>
              </w:rPr>
              <w:t>,</w:t>
            </w:r>
            <w:r>
              <w:rPr>
                <w:rFonts w:hint="eastAsia" w:ascii="宋体" w:hAnsi="宋体"/>
              </w:rPr>
              <w:t>显示源IP地址或目标IP地址为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172.30.211.152</w:t>
            </w:r>
            <w:r>
              <w:rPr>
                <w:rFonts w:hint="eastAsia" w:ascii="宋体" w:hAnsi="宋体"/>
              </w:rPr>
              <w:t>的数据包列表</w:t>
            </w:r>
          </w:p>
          <w:p>
            <w:pPr>
              <w:ind w:left="630" w:leftChars="300" w:firstLine="0" w:firstLineChars="0"/>
              <w:jc w:val="center"/>
            </w:pPr>
            <w:r>
              <w:drawing>
                <wp:inline distT="0" distB="0" distL="114300" distR="114300">
                  <wp:extent cx="3238500" cy="2082165"/>
                  <wp:effectExtent l="0" t="0" r="7620" b="5715"/>
                  <wp:docPr id="315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图片 15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08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Chars="100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  <w:lang w:val="en-US" w:eastAsia="zh-CN"/>
              </w:rPr>
              <w:t>图7  ip过滤示例三</w:t>
            </w:r>
          </w:p>
          <w:p>
            <w:pPr>
              <w:ind w:left="0" w:leftChars="0" w:firstLine="0" w:firstLineChars="0"/>
              <w:jc w:val="left"/>
              <w:rPr>
                <w:rFonts w:hint="eastAsia" w:ascii="宋体" w:hAnsi="宋体" w:eastAsia="宋体"/>
                <w:b/>
                <w:bCs/>
                <w:lang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C</w:t>
            </w:r>
            <w:r>
              <w:rPr>
                <w:rFonts w:ascii="宋体" w:hAnsi="宋体"/>
                <w:b/>
                <w:bCs/>
              </w:rPr>
              <w:t xml:space="preserve">. </w:t>
            </w:r>
            <w:r>
              <w:rPr>
                <w:rFonts w:hint="eastAsia" w:ascii="宋体" w:hAnsi="宋体"/>
                <w:b/>
                <w:bCs/>
              </w:rPr>
              <w:t>模式过滤</w:t>
            </w:r>
            <w:r>
              <w:rPr>
                <w:rFonts w:hint="eastAsia" w:ascii="宋体" w:hAnsi="宋体"/>
                <w:b/>
                <w:bCs/>
                <w:lang w:eastAsia="zh-CN"/>
              </w:rPr>
              <w:t>，</w:t>
            </w:r>
          </w:p>
          <w:p>
            <w:pPr>
              <w:ind w:leftChars="1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http.request.method=="GET",只显示HTTP GET方法的。</w:t>
            </w:r>
          </w:p>
          <w:p>
            <w:pPr>
              <w:ind w:leftChars="100"/>
              <w:jc w:val="center"/>
              <w:rPr>
                <w:rFonts w:hint="eastAsia" w:ascii="宋体" w:hAnsi="宋体"/>
              </w:rPr>
            </w:pPr>
            <w:r>
              <w:drawing>
                <wp:inline distT="0" distB="0" distL="114300" distR="114300">
                  <wp:extent cx="3026410" cy="1945640"/>
                  <wp:effectExtent l="0" t="0" r="6350" b="5080"/>
                  <wp:docPr id="316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图片 15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410" cy="194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图</w:t>
            </w:r>
            <w:r>
              <w:rPr>
                <w:rFonts w:hint="eastAsia" w:ascii="宋体" w:hAnsi="宋体"/>
                <w:lang w:val="en-US" w:eastAsia="zh-CN"/>
              </w:rPr>
              <w:t>8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模式过滤例图</w:t>
            </w:r>
          </w:p>
          <w:p>
            <w:pPr>
              <w:ind w:left="0" w:leftChars="0" w:firstLine="0" w:firstLineChars="0"/>
              <w:jc w:val="left"/>
              <w:rPr>
                <w:rFonts w:hint="eastAsia" w:ascii="宋体" w:hAnsi="宋体"/>
              </w:rPr>
            </w:pPr>
          </w:p>
          <w:p>
            <w:pPr>
              <w:ind w:left="0" w:leftChars="0" w:firstLine="0" w:firstLineChars="0"/>
              <w:jc w:val="left"/>
              <w:rPr>
                <w:rFonts w:hint="default" w:ascii="宋体" w:hAnsi="宋体" w:eastAsia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D</w:t>
            </w:r>
            <w:r>
              <w:rPr>
                <w:rFonts w:hint="eastAsia" w:ascii="宋体" w:hAnsi="宋体"/>
                <w:b/>
                <w:bCs/>
              </w:rPr>
              <w:t>.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hint="eastAsia" w:ascii="宋体" w:hAnsi="宋体"/>
                <w:b/>
                <w:bCs/>
              </w:rPr>
              <w:t>端口过滤</w:t>
            </w:r>
            <w:r>
              <w:rPr>
                <w:rFonts w:hint="eastAsia" w:ascii="宋体" w:hAnsi="宋体"/>
                <w:b/>
                <w:bCs/>
                <w:lang w:eastAsia="zh-CN"/>
              </w:rPr>
              <w:t>，</w:t>
            </w: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如下图13所示</w:t>
            </w:r>
          </w:p>
          <w:p>
            <w:pPr>
              <w:ind w:leftChars="1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tcp.port==80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</w:rPr>
              <w:t>显示源主机或者目的主机端口为80的数据包列表。</w:t>
            </w:r>
          </w:p>
          <w:p>
            <w:pPr>
              <w:ind w:leftChars="10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tcp.srcport==80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</w:rPr>
              <w:t>只显示TCP协议的源主机端口为80的数据包列表。</w:t>
            </w:r>
          </w:p>
          <w:p>
            <w:pPr>
              <w:ind w:leftChars="10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tcp.dstport==80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</w:rPr>
              <w:t>只显示TCP协议的目的主机端口为80的数据包列表。</w:t>
            </w:r>
          </w:p>
          <w:p>
            <w:pPr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3026410" cy="1945640"/>
                  <wp:effectExtent l="0" t="0" r="6350" b="5080"/>
                  <wp:docPr id="317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图片 15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410" cy="194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图</w:t>
            </w:r>
            <w:r>
              <w:rPr>
                <w:rFonts w:hint="eastAsia" w:ascii="宋体" w:hAnsi="宋体"/>
                <w:lang w:val="en-US" w:eastAsia="zh-CN"/>
              </w:rPr>
              <w:t>9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端口过滤例图</w:t>
            </w:r>
          </w:p>
          <w:p>
            <w:pPr>
              <w:jc w:val="center"/>
              <w:rPr>
                <w:rFonts w:hint="eastAsia" w:ascii="宋体" w:hAnsi="宋体"/>
              </w:rPr>
            </w:pPr>
          </w:p>
          <w:p>
            <w:pPr>
              <w:numPr>
                <w:ilvl w:val="0"/>
                <w:numId w:val="4"/>
              </w:numPr>
              <w:ind w:left="-424" w:leftChars="0" w:firstLineChars="0"/>
              <w:jc w:val="left"/>
              <w:rPr>
                <w:rFonts w:hint="default" w:ascii="宋体" w:hAnsi="宋体"/>
                <w:b/>
                <w:bCs/>
                <w:lang w:val="en-US" w:eastAsia="zh-CN"/>
              </w:rPr>
            </w:pPr>
            <w:r>
              <w:rPr>
                <w:rFonts w:hint="default" w:ascii="宋体" w:hAnsi="宋体"/>
                <w:b/>
                <w:bCs/>
                <w:lang w:val="en-US" w:eastAsia="zh-CN"/>
              </w:rPr>
              <w:t>添加一个显示过滤器按钮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485775</wp:posOffset>
                      </wp:positionV>
                      <wp:extent cx="2332990" cy="228600"/>
                      <wp:effectExtent l="6350" t="6350" r="7620" b="8890"/>
                      <wp:wrapNone/>
                      <wp:docPr id="326" name="矩形 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765935" y="7548245"/>
                                <a:ext cx="233299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3pt;margin-top:38.25pt;height:18pt;width:183.7pt;z-index:251674624;v-text-anchor:middle;mso-width-relative:page;mso-height-relative:page;" filled="f" stroked="t" coordsize="21600,21600" o:gfxdata="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oOOWtYAAAAJAQAADwAAAAAAAAABACAAAAAiAAAA&#10;ZHJzL2Rvd25yZXYueG1sUEsBAhQAFAAAAAgAh07iQDOJ+hx7AgAA2wQAAA4AAAAAAAAAAQAgAAAA&#10;JQEAAGRycy9lMm9Eb2MueG1sUEsFBgAAAAAGAAYAWQEAABIGAAAAAA=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3318510</wp:posOffset>
                      </wp:positionH>
                      <wp:positionV relativeFrom="paragraph">
                        <wp:posOffset>327660</wp:posOffset>
                      </wp:positionV>
                      <wp:extent cx="99060" cy="163830"/>
                      <wp:effectExtent l="6350" t="6350" r="16510" b="12700"/>
                      <wp:wrapNone/>
                      <wp:docPr id="325" name="矩形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08830" y="7390130"/>
                                <a:ext cx="99060" cy="1638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1.3pt;margin-top:25.8pt;height:12.9pt;width:7.8pt;z-index:251673600;v-text-anchor:middle;mso-width-relative:page;mso-height-relative:page;" filled="f" stroked="t" coordsize="21600,21600" o:gfxdata="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rEnK29cAAAAJAQAADwAAAAAAAAABACAAAAAiAAAAZHJzL2Rv&#10;d25yZXYueG1sUEsBAhQAFAAAAAgAh07iQH0FqB50AgAA2QQAAA4AAAAAAAAAAQAgAAAAJgEAAGRy&#10;cy9lMm9Eb2MueG1sUEsFBgAAAAAGAAYAWQEAAAwGAAAAAA=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3746500</wp:posOffset>
                      </wp:positionH>
                      <wp:positionV relativeFrom="paragraph">
                        <wp:posOffset>720090</wp:posOffset>
                      </wp:positionV>
                      <wp:extent cx="1142365" cy="309880"/>
                      <wp:effectExtent l="4445" t="4445" r="11430" b="5715"/>
                      <wp:wrapNone/>
                      <wp:docPr id="324" name="文本框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013325" y="7782560"/>
                                <a:ext cx="1142365" cy="309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eastAsia="宋体"/>
                                      <w:sz w:val="11"/>
                                      <w:szCs w:val="1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w:t>填写信息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95pt;margin-top:56.7pt;height:24.4pt;width:89.95pt;z-index:251672576;mso-width-relative:page;mso-height-relative:page;" fillcolor="#FFFFFF [3201]" filled="t" stroked="t" coordsize="21600,21600" o:gfxdata="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ulsVnXAAAACwEAAA8AAAAAAAAAAQAgAAAAIgAAAGRycy9kb3ducmV2LnhtbFBL&#10;AQIUABQAAAAIAIdO4kDYI+ANaQIAAMcEAAAOAAAAAAAAAAEAIAAAACYBAABkcnMvZTJvRG9jLnht&#10;bFBLBQYAAAAABgAGAFkBAAABBg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eastAsia="宋体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val="en-US" w:eastAsia="zh-CN"/>
                              </w:rPr>
                              <w:t>填写信息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2808605</wp:posOffset>
                      </wp:positionH>
                      <wp:positionV relativeFrom="paragraph">
                        <wp:posOffset>643890</wp:posOffset>
                      </wp:positionV>
                      <wp:extent cx="855980" cy="111760"/>
                      <wp:effectExtent l="635" t="6350" r="12065" b="49530"/>
                      <wp:wrapNone/>
                      <wp:docPr id="323" name="直接箭头连接符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75430" y="7706360"/>
                                <a:ext cx="855980" cy="11176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21.15pt;margin-top:50.7pt;height:8.8pt;width:67.4pt;z-index:251671552;mso-width-relative:page;mso-height-relative:page;" filled="f" stroked="t" coordsize="21600,21600" o:gfxdata="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2WjvotgAAAALAQAA&#10;DwAAAAAAAAABACAAAAAiAAAAZHJzL2Rvd25yZXYueG1sUEsBAhQAFAAAAAgAh07iQDPfPXkZAgAA&#10;8wMAAA4AAAAAAAAAAQAgAAAAJwEAAGRycy9lMm9Eb2MueG1sUEsFBgAAAAAGAAYAWQEAALIFAAAA&#10;AA==&#10;">
                      <v:fill on="f" focussize="0,0"/>
                      <v:stroke weight="1pt" color="#FF0000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3354070</wp:posOffset>
                      </wp:positionH>
                      <wp:positionV relativeFrom="paragraph">
                        <wp:posOffset>421640</wp:posOffset>
                      </wp:positionV>
                      <wp:extent cx="368935" cy="5715"/>
                      <wp:effectExtent l="0" t="49530" r="12065" b="51435"/>
                      <wp:wrapNone/>
                      <wp:docPr id="321" name="直接箭头连接符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4620895" y="7484110"/>
                                <a:ext cx="368935" cy="571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64.1pt;margin-top:33.2pt;height:0.45pt;width:29.05pt;z-index:251670528;mso-width-relative:page;mso-height-relative:page;" filled="f" stroked="t" coordsize="21600,21600" o:gfxdata="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QQMujNcA&#10;AAAJAQAADwAAAAAAAAABACAAAAAiAAAAZHJzL2Rvd25yZXYueG1sUEsBAhQAFAAAAAgAh07iQIsk&#10;MzEgAgAA+wMAAA4AAAAAAAAAAQAgAAAAJgEAAGRycy9lMm9Eb2MueG1sUEsFBgAAAAAGAAYAWQEA&#10;ALgFAAAAAA==&#10;">
                      <v:fill on="f" focussize="0,0"/>
                      <v:stroke weight="1pt" color="#FF0000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3805555</wp:posOffset>
                      </wp:positionH>
                      <wp:positionV relativeFrom="paragraph">
                        <wp:posOffset>310515</wp:posOffset>
                      </wp:positionV>
                      <wp:extent cx="989330" cy="251460"/>
                      <wp:effectExtent l="4445" t="5080" r="12065" b="17780"/>
                      <wp:wrapNone/>
                      <wp:docPr id="320" name="文本框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5100955" y="7466330"/>
                                <a:ext cx="98933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ind w:leftChars="0"/>
                                    <w:jc w:val="left"/>
                                    <w:rPr>
                                      <w:rFonts w:hint="default" w:ascii="宋体" w:hAnsi="宋体"/>
                                      <w:b w:val="0"/>
                                      <w:bCs w:val="0"/>
                                      <w:sz w:val="11"/>
                                      <w:szCs w:val="11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宋体" w:hAnsi="宋体"/>
                                      <w:b w:val="0"/>
                                      <w:bCs w:val="0"/>
                                      <w:sz w:val="11"/>
                                      <w:szCs w:val="11"/>
                                      <w:lang w:val="en-US" w:eastAsia="zh-CN"/>
                                    </w:rPr>
                                    <w:t>添加一个显示过滤器按钮</w:t>
                                  </w:r>
                                </w:p>
                                <w:p>
                                  <w:pPr>
                                    <w:rPr>
                                      <w:b w:val="0"/>
                                      <w:bCs w:val="0"/>
                                      <w:sz w:val="11"/>
                                      <w:szCs w:val="1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99.65pt;margin-top:24.45pt;height:19.8pt;width:77.9pt;z-index:251669504;mso-width-relative:page;mso-height-relative:page;" fillcolor="#FFFFFF [3201]" filled="t" stroked="t" coordsize="21600,21600" o:gfxdata="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DKVCNNcAAAAJAQAADwAAAAAAAAABACAAAAAiAAAAZHJzL2Rvd25yZXYueG1sUEsBAhQA&#10;FAAAAAgAh07iQE2Id6tlAgAAxgQAAA4AAAAAAAAAAQAgAAAAJgEAAGRycy9lMm9Eb2MueG1sUEsF&#10;BgAAAAAGAAYAWQEAAP0FAAAAAA=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left"/>
                              <w:rPr>
                                <w:rFonts w:hint="default" w:ascii="宋体" w:hAnsi="宋体"/>
                                <w:b w:val="0"/>
                                <w:bCs w:val="0"/>
                                <w:sz w:val="11"/>
                                <w:szCs w:val="1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宋体" w:hAnsi="宋体"/>
                                <w:b w:val="0"/>
                                <w:bCs w:val="0"/>
                                <w:sz w:val="11"/>
                                <w:szCs w:val="11"/>
                                <w:lang w:val="en-US" w:eastAsia="zh-CN"/>
                              </w:rPr>
                              <w:t>添加一个显示过滤器按钮</w:t>
                            </w:r>
                          </w:p>
                          <w:p>
                            <w:pPr>
                              <w:rPr>
                                <w:b w:val="0"/>
                                <w:bCs w:val="0"/>
                                <w:sz w:val="11"/>
                                <w:szCs w:val="1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3442970" cy="2213610"/>
                  <wp:effectExtent l="0" t="0" r="1270" b="11430"/>
                  <wp:docPr id="318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图片 15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970" cy="221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ind w:firstLine="840" w:firstLineChars="4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图10 添加显示过滤器按钮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b/>
                <w:bCs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3201670</wp:posOffset>
                      </wp:positionH>
                      <wp:positionV relativeFrom="paragraph">
                        <wp:posOffset>339090</wp:posOffset>
                      </wp:positionV>
                      <wp:extent cx="240030" cy="152400"/>
                      <wp:effectExtent l="6350" t="6350" r="12700" b="8890"/>
                      <wp:wrapNone/>
                      <wp:docPr id="329" name="矩形 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68495" y="1259840"/>
                                <a:ext cx="24003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52.1pt;margin-top:26.7pt;height:12pt;width:18.9pt;z-index:251677696;v-text-anchor:middle;mso-width-relative:page;mso-height-relative:page;" filled="f" stroked="t" coordsize="21600,21600" o:gfxdata="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RyNT51gAAAAkBAAAPAAAAAAAAAAEAIAAAACIAAABkcnMv&#10;ZG93bnJldi54bWxQSwECFAAUAAAACACHTuJAJlQ3J3cCAADaBAAADgAAAAAAAAABACAAAAAlAQAA&#10;ZHJzL2Uyb0RvYy54bWxQSwUGAAAAAAYABgBZAQAADg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387985</wp:posOffset>
                      </wp:positionV>
                      <wp:extent cx="245745" cy="33655"/>
                      <wp:effectExtent l="635" t="38100" r="12700" b="34925"/>
                      <wp:wrapNone/>
                      <wp:docPr id="328" name="直接箭头连接符 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327" idx="1"/>
                            </wps:cNvCnPr>
                            <wps:spPr>
                              <a:xfrm flipV="1">
                                <a:off x="4702810" y="1308735"/>
                                <a:ext cx="245745" cy="336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70.55pt;margin-top:30.55pt;height:2.65pt;width:19.35pt;z-index:251676672;mso-width-relative:page;mso-height-relative:page;" filled="f" stroked="t" coordsize="21600,21600" o:gfxdata="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BoUowTXAAAACQEAAA8AAAAAAAAAAQAgAAAAIgAAAGRycy9kb3ducmV2LnhtbFBL&#10;AQIUABQAAAAIAIdO4kDsd9h2MAIAACUEAAAOAAAAAAAAAAEAIAAAACYBAABkcnMvZTJvRG9jLnht&#10;bFBLBQYAAAAABgAGAFkBAADIBQAAAAA=&#10;">
                      <v:fill on="f" focussize="0,0"/>
                      <v:stroke weight="1pt" color="#FF0000 [3204]" miterlimit="8" joinstyle="miter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3681730</wp:posOffset>
                      </wp:positionH>
                      <wp:positionV relativeFrom="paragraph">
                        <wp:posOffset>238760</wp:posOffset>
                      </wp:positionV>
                      <wp:extent cx="1348740" cy="298450"/>
                      <wp:effectExtent l="4445" t="4445" r="18415" b="17145"/>
                      <wp:wrapNone/>
                      <wp:docPr id="327" name="文本框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948555" y="1159510"/>
                                <a:ext cx="1348740" cy="298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0" w:leftChars="0" w:firstLine="0" w:firstLineChars="0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点击即可成功添加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89.9pt;margin-top:18.8pt;height:23.5pt;width:106.2pt;z-index:251675648;mso-width-relative:page;mso-height-relative:page;" fillcolor="#FFFFFF [3201]" filled="t" stroked="t" coordsize="21600,21600" o:gfxdata="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HO87/XAAAACQEAAA8AAAAAAAAAAQAgAAAAIgAAAGRycy9kb3ducmV2LnhtbFBLAQIU&#10;ABQAAAAIAIdO4kBZRZQpZgIAAMcEAAAOAAAAAAAAAAEAIAAAACYBAABkcnMvZTJvRG9jLnhtbFBL&#10;BQYAAAAABgAGAFkBAAD+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ind w:left="0" w:leftChars="0" w:firstLine="0" w:firstLineChars="0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点击即可成功添加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3481705" cy="2238375"/>
                  <wp:effectExtent l="0" t="0" r="8255" b="1905"/>
                  <wp:docPr id="319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图片 15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1705" cy="223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ind w:firstLine="1470" w:firstLineChars="700"/>
              <w:jc w:val="left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图11 添加成功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b/>
                <w:bCs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2. 抓包与分析HTTT协议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 xml:space="preserve">2.1 </w:t>
            </w:r>
            <w:r>
              <w:rPr>
                <w:rFonts w:hint="default" w:ascii="宋体" w:hAnsi="宋体"/>
                <w:b w:val="0"/>
                <w:bCs w:val="0"/>
                <w:lang w:val="en-US" w:eastAsia="zh-CN"/>
              </w:rPr>
              <w:t>开启Wireshark抓包，在过滤器中输入http，即过滤http协议的分组。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 xml:space="preserve">2.2 </w:t>
            </w:r>
            <w:r>
              <w:rPr>
                <w:rFonts w:hint="default" w:ascii="宋体" w:hAnsi="宋体"/>
                <w:b w:val="0"/>
                <w:bCs w:val="0"/>
                <w:lang w:val="en-US" w:eastAsia="zh-CN"/>
              </w:rPr>
              <w:t>打开浏览器，输入一个网址（例如ieeexplore.ieee.org）。注意：为了避免浏览器缓存起作用，最好使用chrome浏览器的incognito隐身模式。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2.3 观察到Wireshark分组列表栏中出现了HTTP协议分组，如图12所示</w:t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2556510</wp:posOffset>
                      </wp:positionH>
                      <wp:positionV relativeFrom="paragraph">
                        <wp:posOffset>833755</wp:posOffset>
                      </wp:positionV>
                      <wp:extent cx="281305" cy="311150"/>
                      <wp:effectExtent l="6350" t="6350" r="17145" b="17780"/>
                      <wp:wrapNone/>
                      <wp:docPr id="331" name="矩形 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23335" y="5518785"/>
                                <a:ext cx="281305" cy="311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01.3pt;margin-top:65.65pt;height:24.5pt;width:22.15pt;z-index:251678720;v-text-anchor:middle;mso-width-relative:page;mso-height-relative:page;" filled="f" stroked="t" coordsize="21600,21600" o:gfxdata="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jvo8rYAAAACwEAAA8AAAAAAAAAAQAgAAAAIgAAAGRy&#10;cy9kb3ducmV2LnhtbFBLAQIUABQAAAAIAIdO4kC0fV9DdwIAANoEAAAOAAAAAAAAAAEAIAAAACcB&#10;AABkcnMvZTJvRG9jLnhtbFBLBQYAAAAABgAGAFkBAAAQBgAAAAA=&#10;">
                      <v:fill on="f" focussize="0,0"/>
                      <v:stroke weight="1pt" color="#C00000 [24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4055745" cy="2607310"/>
                  <wp:effectExtent l="0" t="0" r="13335" b="13970"/>
                  <wp:docPr id="330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图片 15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745" cy="260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宋体" w:hAnsi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lang w:val="en-US" w:eastAsia="zh-CN"/>
              </w:rPr>
              <w:t>图12 HTTP协议过滤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b/>
                <w:bCs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宋体" w:hAnsi="宋体"/>
                <w:b/>
                <w:bCs/>
                <w:lang w:val="en-US" w:eastAsia="zh-CN"/>
              </w:rPr>
            </w:pPr>
          </w:p>
          <w:p>
            <w:pPr>
              <w:ind w:left="0" w:leftChars="0" w:firstLine="0" w:firstLineChars="0"/>
              <w:jc w:val="left"/>
              <w:rPr>
                <w:rFonts w:ascii="宋体" w:hAnsi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bCs w:val="0"/>
                <w:sz w:val="21"/>
                <w:szCs w:val="21"/>
                <w:lang w:val="en-US" w:eastAsia="zh-CN"/>
              </w:rPr>
              <w:t xml:space="preserve">2.4 </w:t>
            </w:r>
            <w:r>
              <w:rPr>
                <w:rFonts w:hint="eastAsia" w:ascii="宋体" w:hAnsi="宋体"/>
                <w:b w:val="0"/>
                <w:bCs w:val="0"/>
                <w:sz w:val="21"/>
                <w:szCs w:val="21"/>
              </w:rPr>
              <w:t xml:space="preserve">分析封包详细信息 </w:t>
            </w:r>
          </w:p>
          <w:p>
            <w:pPr>
              <w:ind w:left="0" w:leftChars="0" w:firstLine="0" w:firstLineChars="0"/>
              <w:jc w:val="lef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</w:rPr>
              <w:t>这个面板是我们最重要的，用来查看协议中的每一个字段</w:t>
            </w:r>
            <w:r>
              <w:rPr>
                <w:rFonts w:hint="eastAsia" w:ascii="宋体" w:hAnsi="宋体"/>
                <w:lang w:eastAsia="zh-CN"/>
              </w:rPr>
              <w:t>：</w:t>
            </w:r>
          </w:p>
          <w:p>
            <w:pPr>
              <w:ind w:left="0" w:leftChars="0" w:firstLine="0" w:firstLineChars="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①Frame: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>物理层的数据帧概况</w:t>
            </w:r>
          </w:p>
          <w:p>
            <w:pPr>
              <w:ind w:left="0" w:leftChars="0" w:firstLine="0" w:firstLineChars="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②Ethernet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>II: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>数据链路层以太网帧头部信息</w:t>
            </w:r>
          </w:p>
          <w:p>
            <w:pPr>
              <w:ind w:left="0" w:leftChars="0" w:firstLine="0" w:firstLineChars="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③Internet Protocol Version 4: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>互联网层IP包头部信息，</w:t>
            </w:r>
          </w:p>
          <w:p>
            <w:pPr>
              <w:ind w:left="0" w:leftChars="0" w:firstLine="0" w:firstLineChars="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④Transmission Control Protocol: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>传输层T的数据段头部信息，此处是TCP，从图1</w:t>
            </w:r>
            <w:r>
              <w:rPr>
                <w:rFonts w:ascii="宋体" w:hAnsi="宋体"/>
              </w:rPr>
              <w:t>3</w:t>
            </w:r>
            <w:r>
              <w:rPr>
                <w:rFonts w:hint="eastAsia" w:ascii="宋体" w:hAnsi="宋体"/>
              </w:rPr>
              <w:t>可看到详细内容</w:t>
            </w:r>
          </w:p>
          <w:p>
            <w:pPr>
              <w:ind w:left="0" w:leftChars="0" w:firstLine="0" w:firstLineChars="0"/>
              <w:jc w:val="left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⑤Hypertext Transfer Protocol: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>应用层的信息，此处是HTTP协议</w:t>
            </w:r>
          </w:p>
          <w:p>
            <w:pPr>
              <w:jc w:val="center"/>
              <w:rPr>
                <w:rFonts w:hint="eastAsia" w:ascii="宋体" w:hAnsi="宋体"/>
              </w:rPr>
            </w:pPr>
            <w:r>
              <w:drawing>
                <wp:inline distT="0" distB="0" distL="114300" distR="114300">
                  <wp:extent cx="3769995" cy="2423795"/>
                  <wp:effectExtent l="0" t="0" r="9525" b="14605"/>
                  <wp:docPr id="332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图片 16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9995" cy="242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图1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3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hint="eastAsia" w:ascii="宋体" w:hAnsi="宋体"/>
                <w:bCs/>
                <w:szCs w:val="21"/>
              </w:rPr>
              <w:t>封包详细信息</w:t>
            </w:r>
          </w:p>
          <w:p>
            <w:pPr>
              <w:jc w:val="both"/>
              <w:rPr>
                <w:rFonts w:hint="eastAsia" w:ascii="宋体" w:hAnsi="宋体"/>
                <w:bCs/>
                <w:szCs w:val="21"/>
              </w:rPr>
            </w:pPr>
          </w:p>
          <w:p>
            <w:pPr>
              <w:ind w:left="0" w:leftChars="0" w:firstLine="0" w:firstLineChars="0"/>
              <w:jc w:val="both"/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故前两个分组是浏览网页产生的，从分组列表栏中得知此次浏览网页的源IP地址和目的地IP地址, 从分组详情栏得知此次浏览网页的用户名和主机名.</w:t>
            </w:r>
          </w:p>
          <w:p>
            <w:pPr>
              <w:jc w:val="center"/>
              <w:rPr>
                <w:rFonts w:ascii="宋体" w:hAnsi="宋体"/>
              </w:rPr>
            </w:pPr>
          </w:p>
          <w:p>
            <w:pPr>
              <w:ind w:left="0" w:leftChars="0" w:firstLine="0" w:firstLineChars="0"/>
              <w:jc w:val="both"/>
              <w:rPr>
                <w:rFonts w:ascii="宋体" w:hAnsi="宋体"/>
              </w:rPr>
            </w:pPr>
          </w:p>
          <w:p>
            <w:pPr>
              <w:ind w:left="0" w:leftChars="0" w:firstLine="0" w:firstLineChars="0"/>
              <w:jc w:val="both"/>
              <w:rPr>
                <w:rFonts w:hint="default" w:ascii="宋体" w:hAnsi="宋体" w:eastAsia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3.分析TCP协议</w:t>
            </w:r>
          </w:p>
          <w:p>
            <w:pPr>
              <w:ind w:left="0" w:leftChars="0" w:firstLine="0" w:firstLineChars="0"/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3.1 对2-4的分组，分析TCP协议信息</w:t>
            </w:r>
          </w:p>
          <w:p>
            <w:pPr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2883535" cy="1935480"/>
                  <wp:effectExtent l="0" t="0" r="12065" b="0"/>
                  <wp:docPr id="333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图片 16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535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图1</w:t>
            </w:r>
            <w:r>
              <w:rPr>
                <w:rFonts w:hint="eastAsia"/>
                <w:lang w:val="en-US" w:eastAsia="zh-CN"/>
              </w:rPr>
              <w:t xml:space="preserve">4  </w:t>
            </w:r>
            <w:r>
              <w:rPr>
                <w:rFonts w:hint="default"/>
                <w:lang w:val="en-US" w:eastAsia="zh-CN"/>
              </w:rPr>
              <w:t>TCP协议的详情</w:t>
            </w:r>
          </w:p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 对2-4的分组，追踪其TCP流。点击右键，从下拉菜单中选择TCP流。</w:t>
            </w:r>
          </w:p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276600" cy="1532890"/>
                  <wp:effectExtent l="0" t="0" r="0" b="6350"/>
                  <wp:docPr id="334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图片 162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153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图15  追踪TCP流</w:t>
            </w:r>
          </w:p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 找到TCP建立连接的分组。</w:t>
            </w:r>
          </w:p>
          <w:p>
            <w:pPr>
              <w:ind w:left="0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原理：1) TCP连接建立应该在HTTP GET请求之前完成; </w:t>
            </w:r>
          </w:p>
          <w:p>
            <w:pPr>
              <w:ind w:left="0" w:leftChars="0" w:firstLine="630" w:firstLineChars="3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2) TCP 建立连接时会设置标志位SYN。</w:t>
            </w:r>
          </w:p>
          <w:p>
            <w:pPr>
              <w:ind w:left="0" w:leftChars="0" w:firstLine="0" w:firstLineChars="0"/>
              <w:jc w:val="center"/>
            </w:pPr>
            <w:r>
              <w:drawing>
                <wp:inline distT="0" distB="0" distL="114300" distR="114300">
                  <wp:extent cx="5039360" cy="1412240"/>
                  <wp:effectExtent l="0" t="0" r="5080" b="5080"/>
                  <wp:docPr id="335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图片 16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360" cy="141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图16  TCP建立的分组</w:t>
            </w:r>
          </w:p>
          <w:p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32"/>
                <w:lang w:val="en-US" w:eastAsia="zh-CN"/>
              </w:rPr>
              <w:t>4</w:t>
            </w:r>
            <w:r>
              <w:rPr>
                <w:rFonts w:ascii="宋体" w:hAnsi="宋体"/>
                <w:b/>
                <w:bCs/>
                <w:sz w:val="24"/>
                <w:szCs w:val="32"/>
              </w:rPr>
              <w:t xml:space="preserve">. </w:t>
            </w:r>
            <w:r>
              <w:rPr>
                <w:rFonts w:hint="eastAsia" w:ascii="宋体" w:hAnsi="宋体"/>
                <w:b/>
                <w:bCs/>
                <w:sz w:val="24"/>
                <w:szCs w:val="32"/>
              </w:rPr>
              <w:t>分析TCP三次握手协议</w:t>
            </w:r>
          </w:p>
          <w:p>
            <w:pPr>
              <w:ind w:left="0" w:leftChars="0"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①：客户端发送一个标志位为SYN，序列号为0的</w:t>
            </w:r>
            <w:r>
              <w:rPr>
                <w:rFonts w:hint="eastAsia" w:ascii="宋体" w:hAnsi="宋体"/>
                <w:lang w:val="en-US" w:eastAsia="zh-CN"/>
              </w:rPr>
              <w:t>TCP</w:t>
            </w:r>
            <w:r>
              <w:rPr>
                <w:rFonts w:hint="eastAsia" w:ascii="宋体" w:hAnsi="宋体"/>
              </w:rPr>
              <w:t>数据包给服务端，请求进行连接，这是第一次握手；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②：服务端收到请求并且允许连接的话，</w:t>
            </w:r>
            <w:r>
              <w:rPr>
                <w:rFonts w:hint="eastAsia" w:ascii="宋体" w:hAnsi="宋体"/>
                <w:lang w:val="en-US" w:eastAsia="zh-CN"/>
              </w:rPr>
              <w:t>便</w:t>
            </w:r>
            <w:r>
              <w:rPr>
                <w:rFonts w:hint="eastAsia" w:ascii="宋体" w:hAnsi="宋体"/>
              </w:rPr>
              <w:t>发回确认包, 标志位为 SYN,ACK. 将确认序号(Acknowledgement Number)设置为客户的ISN加1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</w:rPr>
              <w:t>即0+1=1，告知可以通讯，并且让客户端发送一个确认数据包，这是第二次握手；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③：客户端再次发送确认包(ACK) SYN标志位为0,ACK标志位为1.并且把服务器发来ACK的序号字段+1,放在确定字段中发送给对方.并且在数据段放写ISN的+1，连接已被确认，这就是第三次握手。TCP连接建立，开始通讯。</w:t>
            </w:r>
          </w:p>
          <w:p>
            <w:pPr>
              <w:ind w:left="0" w:leftChars="0" w:firstLine="0" w:firstLineChars="0"/>
              <w:rPr>
                <w:rFonts w:hint="eastAsia" w:ascii="宋体" w:hAnsi="宋体"/>
              </w:rPr>
            </w:pPr>
          </w:p>
          <w:p>
            <w:pPr>
              <w:ind w:left="0" w:leftChars="0"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以网站“http://www.szu.edu.cn</w:t>
            </w:r>
            <w:r>
              <w:rPr>
                <w:rFonts w:ascii="宋体" w:hAnsi="宋体"/>
              </w:rPr>
              <w:t>”</w:t>
            </w:r>
            <w:r>
              <w:rPr>
                <w:rFonts w:hint="eastAsia" w:ascii="宋体" w:hAnsi="宋体"/>
              </w:rPr>
              <w:t>为例，通过ping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</w:rPr>
              <w:t>www.szu.edu.cn指令得到其ip为210.39.4.1</w:t>
            </w:r>
          </w:p>
          <w:p>
            <w:pPr>
              <w:ind w:left="0" w:leftChars="0" w:firstLine="0" w:firstLineChars="0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4.1</w:t>
            </w:r>
            <w:r>
              <w:rPr>
                <w:rFonts w:ascii="宋体" w:hAnsi="宋体"/>
                <w:b/>
                <w:bCs/>
              </w:rPr>
              <w:t xml:space="preserve"> </w:t>
            </w:r>
            <w:r>
              <w:rPr>
                <w:rFonts w:hint="eastAsia" w:ascii="宋体" w:hAnsi="宋体"/>
                <w:b/>
                <w:bCs/>
              </w:rPr>
              <w:t>输入过滤条件获取待分析数据包列表 ip.addr==</w:t>
            </w:r>
            <w:r>
              <w:rPr>
                <w:rFonts w:hint="eastAsia" w:ascii="宋体" w:hAnsi="宋体"/>
              </w:rPr>
              <w:t>210.39.4.1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如图1</w:t>
            </w:r>
            <w:r>
              <w:rPr>
                <w:rFonts w:ascii="宋体" w:hAnsi="宋体"/>
              </w:rPr>
              <w:t>4</w:t>
            </w:r>
            <w:r>
              <w:rPr>
                <w:rFonts w:hint="eastAsia" w:ascii="宋体" w:hAnsi="宋体"/>
              </w:rPr>
              <w:t>所示，红框显示了三个T</w:t>
            </w:r>
            <w:r>
              <w:rPr>
                <w:rFonts w:ascii="宋体" w:hAnsi="宋体"/>
              </w:rPr>
              <w:t>CP</w:t>
            </w:r>
            <w:r>
              <w:rPr>
                <w:rFonts w:hint="eastAsia" w:ascii="宋体" w:hAnsi="宋体"/>
              </w:rPr>
              <w:t>包，一个H</w:t>
            </w:r>
            <w:r>
              <w:rPr>
                <w:rFonts w:ascii="宋体" w:hAnsi="宋体"/>
              </w:rPr>
              <w:t>TTP</w:t>
            </w:r>
            <w:r>
              <w:rPr>
                <w:rFonts w:hint="eastAsia" w:ascii="宋体" w:hAnsi="宋体"/>
              </w:rPr>
              <w:t>包（红框上的T</w:t>
            </w:r>
            <w:r>
              <w:rPr>
                <w:rFonts w:ascii="宋体" w:hAnsi="宋体"/>
              </w:rPr>
              <w:t>CP</w:t>
            </w:r>
            <w:r>
              <w:rPr>
                <w:rFonts w:hint="eastAsia" w:ascii="宋体" w:hAnsi="宋体"/>
              </w:rPr>
              <w:t>包与红框内第一个T</w:t>
            </w:r>
            <w:r>
              <w:rPr>
                <w:rFonts w:ascii="宋体" w:hAnsi="宋体"/>
              </w:rPr>
              <w:t>CP</w:t>
            </w:r>
            <w:r>
              <w:rPr>
                <w:rFonts w:hint="eastAsia" w:ascii="宋体" w:hAnsi="宋体"/>
              </w:rPr>
              <w:t>包相同）</w:t>
            </w:r>
          </w:p>
          <w:p>
            <w:pPr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3831590" cy="2557780"/>
                  <wp:effectExtent l="0" t="0" r="8890" b="2540"/>
                  <wp:docPr id="258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rcRect l="-130" t="13436" r="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590" cy="255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图1</w:t>
            </w:r>
            <w:r>
              <w:rPr>
                <w:rFonts w:hint="eastAsia" w:ascii="宋体" w:hAnsi="宋体"/>
                <w:lang w:val="en-US" w:eastAsia="zh-CN"/>
              </w:rPr>
              <w:t>7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ip源地址或目的地址为210.39.4.1的数据包列表</w:t>
            </w:r>
          </w:p>
          <w:p>
            <w:pPr>
              <w:jc w:val="left"/>
              <w:rPr>
                <w:rFonts w:ascii="宋体" w:hAnsi="宋体"/>
              </w:rPr>
            </w:pPr>
          </w:p>
          <w:p>
            <w:pPr>
              <w:ind w:left="0" w:leftChars="0" w:firstLine="0" w:firstLineChars="0"/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 xml:space="preserve">4.2 </w:t>
            </w:r>
            <w:r>
              <w:rPr>
                <w:rFonts w:hint="eastAsia" w:ascii="宋体" w:hAnsi="宋体"/>
                <w:b/>
                <w:szCs w:val="21"/>
              </w:rPr>
              <w:t>第一次握手数据包分析</w:t>
            </w:r>
          </w:p>
          <w:p>
            <w:pPr>
              <w:ind w:leftChars="100" w:firstLine="420" w:firstLineChars="20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如图1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/>
                <w:bCs/>
                <w:szCs w:val="21"/>
              </w:rPr>
              <w:t>所示，客户端发送一个TCP包，标志位为SYN，序列号为0，代表客户端请求建立连接。</w:t>
            </w:r>
          </w:p>
          <w:p>
            <w:pPr>
              <w:ind w:leftChars="100"/>
              <w:jc w:val="left"/>
              <w:rPr>
                <w:rFonts w:hint="eastAsia" w:ascii="宋体" w:hAnsi="宋体" w:eastAsia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/>
                <w:bCs/>
                <w:szCs w:val="21"/>
              </w:rPr>
              <w:t>SYN ：标志位，表示请求建立连接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；</w:t>
            </w:r>
          </w:p>
          <w:p>
            <w:pPr>
              <w:ind w:leftChars="100"/>
              <w:jc w:val="left"/>
              <w:rPr>
                <w:rFonts w:hint="eastAsia" w:ascii="宋体" w:hAnsi="宋体" w:eastAsia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/>
                <w:bCs/>
                <w:szCs w:val="21"/>
              </w:rPr>
              <w:t>Sequen</w:t>
            </w:r>
            <w:r>
              <w:rPr>
                <w:rFonts w:ascii="宋体" w:hAnsi="宋体"/>
                <w:bCs/>
                <w:szCs w:val="21"/>
              </w:rPr>
              <w:t>ce Number</w:t>
            </w:r>
            <w:r>
              <w:rPr>
                <w:rFonts w:hint="eastAsia" w:ascii="宋体" w:hAnsi="宋体"/>
                <w:bCs/>
                <w:szCs w:val="21"/>
              </w:rPr>
              <w:t>=0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Cs/>
                <w:szCs w:val="21"/>
              </w:rPr>
              <w:t>：初始建立连接值为0，数据包的相对序列号从0开始，表示当前还没有发送数据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；</w:t>
            </w:r>
          </w:p>
          <w:p>
            <w:pPr>
              <w:ind w:leftChars="100"/>
              <w:jc w:val="left"/>
            </w:pPr>
            <w:r>
              <w:rPr>
                <w:rFonts w:hint="eastAsia" w:ascii="宋体" w:hAnsi="宋体"/>
                <w:bCs/>
                <w:szCs w:val="21"/>
              </w:rPr>
              <w:t>Ack</w:t>
            </w:r>
            <w:r>
              <w:rPr>
                <w:rFonts w:ascii="宋体" w:hAnsi="宋体"/>
                <w:bCs/>
                <w:szCs w:val="21"/>
              </w:rPr>
              <w:t>nowledgement Number</w:t>
            </w:r>
            <w:r>
              <w:rPr>
                <w:rFonts w:hint="eastAsia" w:ascii="宋体" w:hAnsi="宋体"/>
                <w:bCs/>
                <w:szCs w:val="21"/>
              </w:rPr>
              <w:t>=0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Cs/>
                <w:szCs w:val="21"/>
              </w:rPr>
              <w:t>：初始建立连接值为0，表示当前收到包的数量为0，即没有接收到数据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>
            <w:pPr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3585210" cy="2366645"/>
                  <wp:effectExtent l="0" t="0" r="11430" b="10795"/>
                  <wp:docPr id="26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11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rcRect t="14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210" cy="2366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图1</w:t>
            </w:r>
            <w:r>
              <w:rPr>
                <w:rFonts w:hint="eastAsia" w:ascii="宋体" w:hAnsi="宋体"/>
                <w:lang w:val="en-US" w:eastAsia="zh-CN"/>
              </w:rPr>
              <w:t>8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第一次握手T</w:t>
            </w:r>
            <w:r>
              <w:rPr>
                <w:rFonts w:ascii="宋体" w:hAnsi="宋体"/>
              </w:rPr>
              <w:t>CP</w:t>
            </w:r>
            <w:r>
              <w:rPr>
                <w:rFonts w:hint="eastAsia" w:ascii="宋体" w:hAnsi="宋体"/>
              </w:rPr>
              <w:t>包详细信息</w:t>
            </w:r>
          </w:p>
          <w:p>
            <w:pPr>
              <w:jc w:val="left"/>
              <w:rPr>
                <w:rFonts w:ascii="宋体" w:hAnsi="宋体"/>
              </w:rPr>
            </w:pPr>
          </w:p>
          <w:p>
            <w:pPr>
              <w:ind w:left="0" w:leftChars="0" w:firstLine="0" w:firstLineChars="0"/>
              <w:jc w:val="left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  <w:lang w:val="en-US" w:eastAsia="zh-CN"/>
              </w:rPr>
              <w:t>4.3</w:t>
            </w:r>
            <w:r>
              <w:rPr>
                <w:rFonts w:hint="eastAsia" w:ascii="宋体" w:hAnsi="宋体"/>
                <w:b/>
                <w:bCs/>
              </w:rPr>
              <w:t>第二次握手数据包分析</w:t>
            </w:r>
          </w:p>
          <w:p>
            <w:pPr>
              <w:ind w:leftChars="100" w:firstLine="420" w:firstLineChars="200"/>
              <w:jc w:val="left"/>
            </w:pPr>
            <w:r>
              <w:rPr>
                <w:rFonts w:hint="eastAsia" w:ascii="宋体" w:hAnsi="宋体"/>
              </w:rPr>
              <w:t>服务器发回确认包, 如图1</w:t>
            </w:r>
            <w:r>
              <w:rPr>
                <w:rFonts w:hint="eastAsia" w:ascii="宋体" w:hAnsi="宋体"/>
                <w:lang w:val="en-US" w:eastAsia="zh-CN"/>
              </w:rPr>
              <w:t>9</w:t>
            </w:r>
            <w:r>
              <w:rPr>
                <w:rFonts w:hint="eastAsia" w:ascii="宋体" w:hAnsi="宋体"/>
              </w:rPr>
              <w:t>所示，标志位为 SYN,ACK. 将确认序号(Acknowledgement Number)设置为客户的ISN加1,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</w:rPr>
              <w:t>即0+1=1</w:t>
            </w:r>
          </w:p>
          <w:p>
            <w:pPr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3692525" cy="2437130"/>
                  <wp:effectExtent l="0" t="0" r="10795" b="1270"/>
                  <wp:docPr id="259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图片 11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t="14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43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图1</w:t>
            </w:r>
            <w:r>
              <w:rPr>
                <w:rFonts w:hint="eastAsia" w:ascii="宋体" w:hAnsi="宋体"/>
                <w:lang w:val="en-US" w:eastAsia="zh-CN"/>
              </w:rPr>
              <w:t>9</w:t>
            </w:r>
            <w:r>
              <w:rPr>
                <w:rFonts w:hint="eastAsia" w:ascii="宋体" w:hAnsi="宋体"/>
              </w:rPr>
              <w:t xml:space="preserve"> 第二次握手TCP包详细信息</w:t>
            </w:r>
          </w:p>
          <w:p>
            <w:pPr>
              <w:jc w:val="center"/>
              <w:rPr>
                <w:rFonts w:hint="eastAsia" w:ascii="宋体" w:hAnsi="宋体"/>
              </w:rPr>
            </w:pPr>
          </w:p>
          <w:p>
            <w:pPr>
              <w:ind w:leftChars="1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SYN，A</w:t>
            </w:r>
            <w:r>
              <w:rPr>
                <w:rFonts w:ascii="宋体" w:hAnsi="宋体"/>
              </w:rPr>
              <w:t>CK</w:t>
            </w:r>
            <w:r>
              <w:rPr>
                <w:rFonts w:hint="eastAsia" w:ascii="宋体" w:hAnsi="宋体"/>
              </w:rPr>
              <w:t>：标志位，表示同意建立连接</w:t>
            </w:r>
            <w:r>
              <w:rPr>
                <w:rFonts w:hint="eastAsia" w:ascii="宋体" w:hAnsi="宋体"/>
                <w:lang w:eastAsia="zh-CN"/>
              </w:rPr>
              <w:t>。</w:t>
            </w:r>
          </w:p>
          <w:p>
            <w:pPr>
              <w:ind w:leftChars="1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>Sequence Number=0 ：初始建立连接值为0，表示当前还没有发送数据</w:t>
            </w:r>
            <w:r>
              <w:rPr>
                <w:rFonts w:hint="eastAsia" w:ascii="宋体" w:hAnsi="宋体"/>
                <w:lang w:eastAsia="zh-CN"/>
              </w:rPr>
              <w:t>。</w:t>
            </w:r>
          </w:p>
          <w:p>
            <w:pPr>
              <w:ind w:leftChars="10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</w:rPr>
              <w:t>Acknowledgement Number=</w:t>
            </w:r>
            <w:r>
              <w:rPr>
                <w:rFonts w:ascii="宋体" w:hAnsi="宋体"/>
              </w:rPr>
              <w:t>1</w:t>
            </w:r>
            <w:r>
              <w:rPr>
                <w:rFonts w:hint="eastAsia" w:ascii="宋体" w:hAnsi="宋体"/>
              </w:rPr>
              <w:t>：包含SYN或FIN标志位，表示当前端成功接收的数据位数</w:t>
            </w:r>
            <w:r>
              <w:rPr>
                <w:rFonts w:hint="eastAsia" w:ascii="宋体" w:hAnsi="宋体"/>
                <w:lang w:eastAsia="zh-CN"/>
              </w:rPr>
              <w:t>。</w:t>
            </w:r>
          </w:p>
          <w:p>
            <w:pPr>
              <w:ind w:left="0" w:leftChars="0" w:firstLine="0" w:firstLineChars="0"/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 xml:space="preserve">4.4 </w:t>
            </w:r>
            <w:r>
              <w:rPr>
                <w:rFonts w:hint="eastAsia" w:ascii="宋体" w:hAnsi="宋体"/>
                <w:b/>
                <w:szCs w:val="21"/>
              </w:rPr>
              <w:t>第三次握手数据包分析</w:t>
            </w:r>
          </w:p>
          <w:p>
            <w:pPr>
              <w:ind w:leftChars="100" w:firstLine="420" w:firstLineChars="200"/>
              <w:jc w:val="left"/>
              <w:rPr>
                <w:rFonts w:hint="eastAsia" w:ascii="宋体" w:hAnsi="宋体" w:eastAsia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/>
                <w:bCs/>
                <w:szCs w:val="21"/>
              </w:rPr>
              <w:t>如图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/>
                <w:bCs/>
                <w:szCs w:val="21"/>
              </w:rPr>
              <w:t>所示，客户端再次发送确认包(ACK) SYN标志位为0,ACK标志位为1.并且把服务器发来ACK的序号字段+1,放在确定字段中发送给对方.并且在数据段放写ISN的+1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>
            <w:pPr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4201160" cy="3239770"/>
                  <wp:effectExtent l="0" t="0" r="5080" b="6350"/>
                  <wp:docPr id="257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图片 11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60" cy="3239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图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/>
                <w:bCs/>
                <w:szCs w:val="21"/>
              </w:rPr>
              <w:t xml:space="preserve"> 第三次握手TCP包详细信息</w:t>
            </w:r>
          </w:p>
          <w:p>
            <w:pPr>
              <w:jc w:val="center"/>
              <w:rPr>
                <w:rFonts w:hint="eastAsia" w:ascii="宋体" w:hAnsi="宋体"/>
                <w:bCs/>
                <w:szCs w:val="21"/>
              </w:rPr>
            </w:pPr>
          </w:p>
          <w:p>
            <w:pPr>
              <w:ind w:leftChars="100"/>
              <w:jc w:val="left"/>
              <w:rPr>
                <w:rFonts w:hint="eastAsia" w:ascii="宋体" w:hAnsi="宋体" w:eastAsia="宋体"/>
                <w:bCs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Cs w:val="21"/>
              </w:rPr>
              <w:t>ACK ：标志位，表示已经收到记录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>
            <w:pPr>
              <w:ind w:leftChars="100"/>
              <w:jc w:val="left"/>
              <w:rPr>
                <w:rFonts w:hint="eastAsia" w:ascii="宋体" w:hAnsi="宋体" w:eastAsia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/>
                <w:bCs/>
                <w:szCs w:val="21"/>
              </w:rPr>
              <w:t>Sequence Number=</w:t>
            </w:r>
            <w:r>
              <w:rPr>
                <w:rFonts w:hint="eastAsia" w:ascii="宋体" w:hAnsi="宋体"/>
                <w:bCs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/>
                <w:bCs/>
                <w:szCs w:val="21"/>
              </w:rPr>
              <w:t xml:space="preserve"> ：表示当前已发送1个数据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>
            <w:pPr>
              <w:ind w:leftChars="100"/>
              <w:jc w:val="left"/>
              <w:rPr>
                <w:rFonts w:hint="eastAsia" w:ascii="宋体" w:hAnsi="宋体" w:eastAsia="宋体"/>
                <w:bCs/>
                <w:szCs w:val="21"/>
                <w:lang w:eastAsia="zh-CN"/>
              </w:rPr>
            </w:pPr>
            <w:r>
              <w:rPr>
                <w:rFonts w:hint="eastAsia" w:ascii="宋体" w:hAnsi="宋体"/>
                <w:bCs/>
                <w:szCs w:val="21"/>
              </w:rPr>
              <w:t>Acknowledgement Number=1：包含SYN或FIN标志位，表示当前端成功接收的数据位数</w:t>
            </w:r>
            <w:r>
              <w:rPr>
                <w:rFonts w:hint="eastAsia" w:ascii="宋体" w:hAnsi="宋体"/>
                <w:bCs/>
                <w:szCs w:val="21"/>
                <w:lang w:eastAsia="zh-CN"/>
              </w:rPr>
              <w:t>。</w:t>
            </w:r>
          </w:p>
          <w:p>
            <w:pPr>
              <w:ind w:firstLine="0" w:firstLineChars="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011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数据处理分析：</w:t>
            </w:r>
          </w:p>
          <w:p>
            <w:pPr>
              <w:numPr>
                <w:ilvl w:val="0"/>
                <w:numId w:val="5"/>
              </w:numPr>
              <w:ind w:left="-424" w:leftChars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HTTP协议分析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</w:p>
          <w:p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通过过滤条件 http，成功捕获了浏览器访问网页时产生的HTTP请求与响应数据包。</w:t>
            </w:r>
          </w:p>
          <w:p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请求包分析：</w:t>
            </w:r>
          </w:p>
          <w:p>
            <w:pPr>
              <w:numPr>
                <w:ilvl w:val="0"/>
                <w:numId w:val="7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在HTTP请求头中观察到请求方法为 GET，目标URL为 </w:t>
            </w:r>
          </w:p>
          <w:p>
            <w:pPr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http://ieeexplore.ieee.org，协议版本为 HTTP/1.1。</w:t>
            </w:r>
          </w:p>
          <w:p>
            <w:pPr>
              <w:numPr>
                <w:ilvl w:val="0"/>
                <w:numId w:val="7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请求头包含 Host、User-Agent、Accept 等字段，表明客户端（浏览器）的访</w:t>
            </w:r>
          </w:p>
          <w:p>
            <w:pPr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问意图和兼容性信息</w:t>
            </w:r>
          </w:p>
          <w:p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响应包分析：</w:t>
            </w:r>
          </w:p>
          <w:p>
            <w:pPr>
              <w:numPr>
                <w:ilvl w:val="0"/>
                <w:numId w:val="8"/>
              </w:numPr>
              <w:ind w:left="-420" w:leftChars="0" w:firstLine="400" w:firstLineChars="0"/>
              <w:rPr>
                <w:rFonts w:hint="eastAsia"/>
              </w:rPr>
            </w:pPr>
            <w:r>
              <w:rPr>
                <w:rFonts w:hint="eastAsia"/>
              </w:rPr>
              <w:t>服务器返回状态码 200 OK，表示请求成功。</w:t>
            </w:r>
          </w:p>
          <w:p>
            <w:pPr>
              <w:numPr>
                <w:ilvl w:val="0"/>
                <w:numId w:val="8"/>
              </w:numPr>
              <w:ind w:left="-420" w:leftChars="0" w:firstLine="400" w:firstLineChars="0"/>
              <w:rPr>
                <w:rFonts w:hint="eastAsia"/>
              </w:rPr>
            </w:pPr>
            <w:r>
              <w:rPr>
                <w:rFonts w:hint="eastAsia"/>
              </w:rPr>
              <w:t>响应头包含 Content-Type: text/html，说明返回的数据为HTML页面内容。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通过数据包详细信息面板（Packet Details），验证了HTTP协议的应用层特性，例如请求与响应的明文传输格式。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  <w:bookmarkStart w:id="0" w:name="_GoBack"/>
            <w:bookmarkEnd w:id="0"/>
          </w:p>
          <w:p>
            <w:pPr>
              <w:numPr>
                <w:ilvl w:val="0"/>
                <w:numId w:val="5"/>
              </w:numPr>
              <w:ind w:left="-424" w:leftChars="0" w:firstLine="424" w:firstLineChars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TCP协议分析</w:t>
            </w:r>
          </w:p>
          <w:p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使用过滤条件 tcp，捕获到TCP三次握手及数据传输过程：</w:t>
            </w:r>
          </w:p>
          <w:p>
            <w:pPr>
              <w:numPr>
                <w:ilvl w:val="0"/>
                <w:numId w:val="10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第一次握手（SYN）：客户端发送 SYN=1，序列号 Seq=0，确认号 Ack=0，表</w:t>
            </w:r>
          </w:p>
          <w:p>
            <w:pPr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明请求建立连接。</w:t>
            </w:r>
          </w:p>
          <w:p>
            <w:pPr>
              <w:numPr>
                <w:ilvl w:val="0"/>
                <w:numId w:val="10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第二次握手（SYN-ACK）：服务器响应 SYN=1，ACK=1，序列号 Seq=0，确</w:t>
            </w:r>
          </w:p>
          <w:p>
            <w:pPr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认号 Ack=1（客户端序列号+1）。</w:t>
            </w:r>
          </w:p>
          <w:p>
            <w:pPr>
              <w:numPr>
                <w:ilvl w:val="0"/>
                <w:numId w:val="10"/>
              </w:numPr>
              <w:ind w:left="-420" w:leftChars="0" w:firstLine="420" w:firstLineChars="0"/>
              <w:rPr>
                <w:rFonts w:hint="eastAsia"/>
              </w:rPr>
            </w:pPr>
            <w:r>
              <w:rPr>
                <w:rFonts w:hint="eastAsia"/>
              </w:rPr>
              <w:t>第三次握手（ACK）：客户端发送 ACK=1，序列号 Seq=1，确认号 Ack=1（服</w:t>
            </w:r>
          </w:p>
          <w:p>
            <w:pPr>
              <w:numPr>
                <w:numId w:val="0"/>
              </w:numPr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务器序列号+1），完成连接建立。</w:t>
            </w:r>
          </w:p>
          <w:p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数据传输：观察到TCP段的序列号按数据长度递增，确认号始终为接收方期望的下一个字节位置，验证了TCP的可靠传输机制。</w:t>
            </w:r>
          </w:p>
          <w:p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连接释放：通过 FIN 和 ACK 标志位，确认了TCP四次挥手过程。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numPr>
                <w:ilvl w:val="0"/>
                <w:numId w:val="5"/>
              </w:numPr>
              <w:ind w:left="-424" w:leftChars="0" w:firstLine="424" w:firstLineChars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IP与端口过滤</w:t>
            </w:r>
          </w:p>
          <w:p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使用 ip.addr==172.30.211.152 过滤特定IP地址的流量，发现该地址为本地主机，与目标服务器 210.39.4.1 的80端口（HTTP）频繁通信。</w:t>
            </w:r>
          </w:p>
          <w:p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通过 tcp.port==80 过滤HTTP流量，验证了TCP端口号在服务端和客户端通信中的标识作用。</w:t>
            </w:r>
          </w:p>
          <w:p>
            <w:pPr>
              <w:numPr>
                <w:numId w:val="0"/>
              </w:numPr>
              <w:ind w:leftChars="0"/>
              <w:rPr>
                <w:rFonts w:hint="eastAsia"/>
              </w:rPr>
            </w:pPr>
          </w:p>
          <w:p>
            <w:pPr>
              <w:numPr>
                <w:ilvl w:val="0"/>
                <w:numId w:val="5"/>
              </w:numPr>
              <w:ind w:left="-424" w:leftChars="0" w:firstLine="424" w:firstLineChars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协议分层解析</w:t>
            </w:r>
          </w:p>
          <w:p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在数据包详情中，逐层展开以太网帧（Ethernet II）、IP包（IPv4）、TCP段（TCP）及HTTP报文，验证了网络协议的分层封装结构。</w:t>
            </w:r>
          </w:p>
          <w:p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</w:rPr>
              <w:t>例如：IP包的源地址为客户端IP，目标地址为服务器IP；TCP段的源端口为随机高位端口，目标端口为80（HTTP服务端口）。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深圳大学学生实验报告用纸</w:t>
      </w:r>
    </w:p>
    <w:p>
      <w:pPr>
        <w:rPr>
          <w:rFonts w:hint="eastAsia"/>
        </w:rPr>
      </w:pP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>
            <w:pPr>
              <w:numPr>
                <w:ilvl w:val="0"/>
                <w:numId w:val="13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实验目标达成</w:t>
            </w:r>
          </w:p>
          <w:p>
            <w:pPr>
              <w:numPr>
                <w:ilvl w:val="0"/>
                <w:numId w:val="14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成功掌握了Wireshark的基本操作，包括安装、抓包、过滤及协议分析，能够针对HTTP、TCP等协议进行针对性数据捕获</w:t>
            </w:r>
          </w:p>
          <w:p>
            <w:pPr>
              <w:numPr>
                <w:ilvl w:val="0"/>
                <w:numId w:val="14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通过实际抓包验证了TCP三次握手与四次挥手的流程，深入理解了TCP连接的可靠性和有序性机制。</w:t>
            </w:r>
          </w:p>
          <w:p>
            <w:pPr>
              <w:numPr>
                <w:ilvl w:val="0"/>
                <w:numId w:val="14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分析了HTTP协议的请求-响应模型及明文传输特性，明确了应用层协议与传输层协议（TCP）的协同工作方式。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numPr>
                <w:ilvl w:val="0"/>
                <w:numId w:val="1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关键发现</w:t>
            </w:r>
          </w:p>
          <w:p>
            <w:pPr>
              <w:numPr>
                <w:ilvl w:val="0"/>
                <w:numId w:val="15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TCP三次握手：通过 SYN 和 ACK 标志位的交互，确认了连接建立的同步过程，序列号的递增规则保证了数据的有序传输。</w:t>
            </w:r>
          </w:p>
          <w:p>
            <w:pPr>
              <w:numPr>
                <w:ilvl w:val="0"/>
                <w:numId w:val="15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协议封装：数据从应用层到物理层的逐层封装（HTTP→TCP→IP→Ethernet）清晰可见，体现了网络协议栈的分层设计思想。</w:t>
            </w:r>
          </w:p>
          <w:p>
            <w:pPr>
              <w:numPr>
                <w:ilvl w:val="0"/>
                <w:numId w:val="15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过滤技巧：灵活使用协议名称（如 http）、IP地址、端口号等过滤条件，能够快速定位目标流量，提升分析效率。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numPr>
                <w:ilvl w:val="0"/>
                <w:numId w:val="1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问题与改进</w:t>
            </w:r>
          </w:p>
          <w:p>
            <w:pPr>
              <w:numPr>
                <w:ilvl w:val="0"/>
                <w:numId w:val="16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问题：初始抓包时因未设置过滤器，导致数据量过大，难以聚焦目标协议。</w:t>
            </w:r>
          </w:p>
          <w:p>
            <w:pPr>
              <w:numPr>
                <w:ilvl w:val="0"/>
                <w:numId w:val="16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解决：通过预定义过滤条件（如 tcp.port==80）缩小抓包范围，结合显示过滤器进一步筛选数据。</w:t>
            </w:r>
          </w:p>
          <w:p>
            <w:pPr>
              <w:numPr>
                <w:ilvl w:val="0"/>
                <w:numId w:val="16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改进建议：在复杂网络环境中，可结合逻辑运算符（如 &amp;&amp;、||）构建复合过滤条件，提高分析精度。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numPr>
                <w:ilvl w:val="0"/>
                <w:numId w:val="13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实践意义</w:t>
            </w:r>
          </w:p>
          <w:p>
            <w:pPr>
              <w:numPr>
                <w:ilvl w:val="0"/>
                <w:numId w:val="17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本实验强化了网络协议的理论知识，通过可视化工具（Wireshark）将抽象协议转化为具体数据流，为后续网络故障排查、性能优化及安全分析奠定了实践基础。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left="0" w:leftChars="0" w:firstLine="0" w:firstLineChars="0"/>
              <w:rPr>
                <w:rFonts w:hint="eastAsia"/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  <w:rPr>
                <w:rFonts w:hint="eastAsia"/>
              </w:rPr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057FD7"/>
    <w:multiLevelType w:val="singleLevel"/>
    <w:tmpl w:val="98057F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0BB9EE4"/>
    <w:multiLevelType w:val="singleLevel"/>
    <w:tmpl w:val="B0BB9E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404F3A8"/>
    <w:multiLevelType w:val="singleLevel"/>
    <w:tmpl w:val="B404F3A8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C5E15491"/>
    <w:multiLevelType w:val="singleLevel"/>
    <w:tmpl w:val="C5E15491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4">
    <w:nsid w:val="003B9058"/>
    <w:multiLevelType w:val="singleLevel"/>
    <w:tmpl w:val="003B905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18D4E96F"/>
    <w:multiLevelType w:val="singleLevel"/>
    <w:tmpl w:val="18D4E96F"/>
    <w:lvl w:ilvl="0" w:tentative="0">
      <w:start w:val="5"/>
      <w:numFmt w:val="upperLetter"/>
      <w:suff w:val="space"/>
      <w:lvlText w:val="%1."/>
      <w:lvlJc w:val="left"/>
      <w:pPr>
        <w:ind w:left="-424"/>
      </w:pPr>
    </w:lvl>
  </w:abstractNum>
  <w:abstractNum w:abstractNumId="6">
    <w:nsid w:val="2880DDA3"/>
    <w:multiLevelType w:val="singleLevel"/>
    <w:tmpl w:val="2880DDA3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7F10A0D"/>
    <w:multiLevelType w:val="singleLevel"/>
    <w:tmpl w:val="37F10A0D"/>
    <w:lvl w:ilvl="0" w:tentative="0">
      <w:start w:val="1"/>
      <w:numFmt w:val="decimal"/>
      <w:suff w:val="space"/>
      <w:lvlText w:val="%1."/>
      <w:lvlJc w:val="left"/>
      <w:pPr>
        <w:ind w:left="-424"/>
      </w:pPr>
    </w:lvl>
  </w:abstractNum>
  <w:abstractNum w:abstractNumId="8">
    <w:nsid w:val="3EB02EE9"/>
    <w:multiLevelType w:val="singleLevel"/>
    <w:tmpl w:val="3EB02EE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47610AD7"/>
    <w:multiLevelType w:val="singleLevel"/>
    <w:tmpl w:val="47610AD7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10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A905E1C"/>
    <w:multiLevelType w:val="singleLevel"/>
    <w:tmpl w:val="4A905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5F8AD4C5"/>
    <w:multiLevelType w:val="singleLevel"/>
    <w:tmpl w:val="5F8AD4C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6ABA3E2A"/>
    <w:multiLevelType w:val="singleLevel"/>
    <w:tmpl w:val="6ABA3E2A"/>
    <w:lvl w:ilvl="0" w:tentative="0">
      <w:start w:val="1"/>
      <w:numFmt w:val="decimalEnclosedCircleChinese"/>
      <w:suff w:val="nothing"/>
      <w:lvlText w:val="%1　"/>
      <w:lvlJc w:val="left"/>
      <w:pPr>
        <w:ind w:left="-420" w:firstLine="400"/>
      </w:pPr>
      <w:rPr>
        <w:rFonts w:hint="eastAsia"/>
      </w:rPr>
    </w:lvl>
  </w:abstractNum>
  <w:abstractNum w:abstractNumId="14">
    <w:nsid w:val="7668E0A7"/>
    <w:multiLevelType w:val="singleLevel"/>
    <w:tmpl w:val="7668E0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77F10123"/>
    <w:multiLevelType w:val="singleLevel"/>
    <w:tmpl w:val="77F101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79BF3E6D"/>
    <w:multiLevelType w:val="singleLevel"/>
    <w:tmpl w:val="79BF3E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5"/>
  </w:num>
  <w:num w:numId="7">
    <w:abstractNumId w:val="9"/>
  </w:num>
  <w:num w:numId="8">
    <w:abstractNumId w:val="3"/>
  </w:num>
  <w:num w:numId="9">
    <w:abstractNumId w:val="11"/>
  </w:num>
  <w:num w:numId="10">
    <w:abstractNumId w:val="13"/>
  </w:num>
  <w:num w:numId="11">
    <w:abstractNumId w:val="4"/>
  </w:num>
  <w:num w:numId="12">
    <w:abstractNumId w:val="12"/>
  </w:num>
  <w:num w:numId="13">
    <w:abstractNumId w:val="6"/>
  </w:num>
  <w:num w:numId="14">
    <w:abstractNumId w:val="14"/>
  </w:num>
  <w:num w:numId="15">
    <w:abstractNumId w:val="16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A6EF0"/>
    <w:rsid w:val="003F5B9F"/>
    <w:rsid w:val="004201AA"/>
    <w:rsid w:val="004339CF"/>
    <w:rsid w:val="00453F91"/>
    <w:rsid w:val="00455261"/>
    <w:rsid w:val="00475DAA"/>
    <w:rsid w:val="005229CD"/>
    <w:rsid w:val="005C742A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F31074"/>
    <w:rsid w:val="00F959EF"/>
    <w:rsid w:val="00FA620C"/>
    <w:rsid w:val="00FD5AA6"/>
    <w:rsid w:val="0227508E"/>
    <w:rsid w:val="573D7054"/>
    <w:rsid w:val="DFDE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5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uiPriority w:val="0"/>
    <w:rPr>
      <w:color w:val="0563C1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封面"/>
    <w:basedOn w:val="5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5">
    <w:name w:val="页眉 字符"/>
    <w:basedOn w:val="9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60</Words>
  <Characters>344</Characters>
  <Lines>2</Lines>
  <Paragraphs>1</Paragraphs>
  <TotalTime>79</TotalTime>
  <ScaleCrop>false</ScaleCrop>
  <LinksUpToDate>false</LinksUpToDate>
  <CharactersWithSpaces>403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2022-10-08T20:18:00Z</dcterms:created>
  <dc:creator>d</dc:creator>
  <cp:lastModifiedBy>对方正在输入...</cp:lastModifiedBy>
  <cp:lastPrinted>2006-09-04T14:46:00Z</cp:lastPrinted>
  <dcterms:modified xsi:type="dcterms:W3CDTF">2025-03-30T11:34:17Z</dcterms:modified>
  <dc:title>大学实验报告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43C73A58F9D75541EE23E8656AD2BE2B_42</vt:lpwstr>
  </property>
</Properties>
</file>