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机器人和人工智能的发展及其对中国国际竞争力的影响</w:t>
      </w:r>
    </w:p>
    <w:p>
      <w:pPr>
        <w:ind w:firstLine="1200" w:firstLineChars="500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b w:val="0"/>
          <w:bCs w:val="0"/>
          <w:sz w:val="24"/>
          <w:szCs w:val="24"/>
          <w:lang w:val="en-US" w:eastAsia="zh-CN"/>
        </w:rPr>
        <w:t>计算机与软件学院 计算机类 杨皓翔 2023150139</w:t>
      </w:r>
    </w:p>
    <w:p>
      <w:pPr>
        <w:ind w:firstLine="720" w:firstLineChars="30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摘要</w:t>
      </w:r>
    </w:p>
    <w:p>
      <w:pPr>
        <w:rPr>
          <w:rFonts w:hint="eastAsia"/>
        </w:rPr>
      </w:pPr>
      <w:r>
        <w:rPr>
          <w:rFonts w:hint="eastAsia"/>
        </w:rPr>
        <w:t>21世纪标志着机器人和人工智能（AI）技术的飞速发展，这些技术不仅推动了全球经济和社会进步，更在国际竞争中扮演了至关重要的角色。特别是在中国，得益于国家的重视和策略性投资，AI和机器人技术取得了显著的进步，极大地提升了中国的国际竞争力。本文旨在全面分析这些技术如何塑造中国的全球地位，探讨其对经济、社会和政治领域的深远影响，同时评估面临的挑战和未来的发展趋势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引言</w:t>
      </w:r>
    </w:p>
    <w:p>
      <w:pPr>
        <w:rPr>
          <w:rFonts w:hint="eastAsia"/>
        </w:rPr>
      </w:pPr>
      <w:r>
        <w:rPr>
          <w:rFonts w:hint="eastAsia"/>
        </w:rPr>
        <w:t>在全球化的今天，技术革命尤其是AI和机器人技术的兴起，已成为衡量一个国家科技进步和经济发展水平的重要指标</w:t>
      </w:r>
      <w:r>
        <w:rPr>
          <w:rStyle w:val="10"/>
          <w:rFonts w:hint="eastAsia"/>
        </w:rPr>
        <w:footnoteReference w:id="0"/>
      </w:r>
      <w:r>
        <w:rPr>
          <w:rFonts w:hint="eastAsia"/>
        </w:rPr>
        <w:t>。中国通过将这些技术纳入国家战略，不仅显著提升了其制造业的自动化和智能化水平，还在国际舞台上显示出强劲的竞争力。本文将详细探讨这一转变的历程、影响以及未来展望，旨在提供一个深入的分析框架，帮助读者全面理解中国如何利用这些前沿技术塑造其国际地位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机器人和AI的发展历程</w:t>
      </w:r>
    </w:p>
    <w:p>
      <w:pPr>
        <w:rPr>
          <w:rFonts w:hint="eastAsia"/>
        </w:rPr>
      </w:pPr>
      <w:r>
        <w:rPr>
          <w:rFonts w:hint="eastAsia"/>
        </w:rPr>
        <w:t>全球视角下的AI与机器人技术进展</w:t>
      </w:r>
    </w:p>
    <w:p>
      <w:pPr>
        <w:rPr>
          <w:rFonts w:hint="eastAsia"/>
        </w:rPr>
      </w:pPr>
      <w:r>
        <w:rPr>
          <w:rFonts w:hint="eastAsia"/>
        </w:rPr>
        <w:t>从20世纪中叶的理论探索到21世纪的广泛应用，AI和机器人技术经历了漫长的发展过程。在全球范围内，这些技术逐步从实验室研究转向实际应用，尤其是在制造业、健康医疗和金融服务等领域。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中国在AI和机器人技术上的发展</w:t>
      </w:r>
    </w:p>
    <w:p>
      <w:pPr>
        <w:rPr>
          <w:rFonts w:hint="eastAsia"/>
        </w:rPr>
      </w:pPr>
      <w:r>
        <w:rPr>
          <w:rFonts w:hint="eastAsia"/>
        </w:rPr>
        <w:t>在中国，政府对这些技术的研发和应用提供了坚实的支持。中国政府的政策支持和资金投入为AI和机器人技术的发展提供了强大动力</w:t>
      </w:r>
      <w:r>
        <w:rPr>
          <w:rStyle w:val="10"/>
          <w:rFonts w:hint="eastAsia"/>
        </w:rPr>
        <w:footnoteReference w:id="1"/>
      </w:r>
      <w:r>
        <w:rPr>
          <w:rFonts w:hint="eastAsia"/>
        </w:rPr>
        <w:t>，例如“中国制造2025”和“新一代人工智能发展规划”，</w:t>
      </w:r>
      <w:r>
        <w:rPr>
          <w:rFonts w:hint="eastAsia"/>
          <w:lang w:val="en-US" w:eastAsia="zh-CN"/>
        </w:rPr>
        <w:t>使得</w:t>
      </w:r>
      <w:r>
        <w:rPr>
          <w:rFonts w:hint="eastAsia"/>
        </w:rPr>
        <w:t>中国迅速在AI领域崭露头角。众多中国科技企业如阿里巴巴、腾讯和百度等，也在AI和机器人技术上取得了突破性的成就，如自动驾驶、智能语音交互系统和机器人工程。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技术如何提升中国的国际竞争力</w:t>
      </w:r>
    </w:p>
    <w:p>
      <w:pPr>
        <w:rPr>
          <w:rFonts w:hint="eastAsia"/>
        </w:rPr>
      </w:pPr>
      <w:r>
        <w:rPr>
          <w:rFonts w:hint="eastAsia"/>
        </w:rPr>
        <w:t>制造业的转型升级</w:t>
      </w:r>
    </w:p>
    <w:p>
      <w:pPr>
        <w:rPr>
          <w:rFonts w:hint="eastAsia"/>
        </w:rPr>
      </w:pPr>
      <w:r>
        <w:rPr>
          <w:rFonts w:hint="eastAsia"/>
        </w:rPr>
        <w:t>通过引入先进的机器人技术和AI系统，中国制造业成功实现了从“大而不强”到“强而优质”的转变。这些技术的应用不仅提高了生产效率，还通过智能优化和质量控制，提升了产品的国际竞争力</w:t>
      </w:r>
      <w:r>
        <w:rPr>
          <w:rStyle w:val="10"/>
          <w:rFonts w:hint="eastAsia"/>
        </w:rPr>
        <w:footnoteReference w:id="2"/>
      </w:r>
      <w:r>
        <w:rPr>
          <w:rFonts w:hint="eastAsia"/>
        </w:rPr>
        <w:t>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创新驱动的新兴产业发展</w:t>
      </w:r>
    </w:p>
    <w:p>
      <w:pPr>
        <w:rPr>
          <w:rFonts w:hint="eastAsia"/>
        </w:rPr>
      </w:pPr>
      <w:r>
        <w:rPr>
          <w:rFonts w:hint="eastAsia"/>
        </w:rPr>
        <w:t>AI技术的广泛应用推动了包括健康医疗、城市管理、金融科技等在内的多个行业的创新发展。例如，在金融科技领域，通过AI技术的应用，提升了金融服务的精准性和效率，这些技术的应用不仅限于国内市场，还被广泛用于服务全球客户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面临的挑战与应对策略</w:t>
      </w:r>
    </w:p>
    <w:p>
      <w:pPr>
        <w:rPr>
          <w:rFonts w:hint="eastAsia"/>
        </w:rPr>
      </w:pPr>
      <w:r>
        <w:rPr>
          <w:rFonts w:hint="eastAsia"/>
        </w:rPr>
        <w:t>技术安全和伦理问题</w:t>
      </w:r>
    </w:p>
    <w:p>
      <w:pPr>
        <w:rPr>
          <w:rFonts w:hint="eastAsia"/>
        </w:rPr>
      </w:pPr>
      <w:r>
        <w:rPr>
          <w:rFonts w:hint="eastAsia"/>
        </w:rPr>
        <w:t>随着技术的广泛应用，数据安全、隐私保护和伦理问题逐渐凸显。中国在这方面采取了一系列措施，例如加强数据保护法规的制定和执行，确保技术发展的同时保护公众利益。</w:t>
      </w:r>
      <w:r>
        <w:rPr>
          <w:rStyle w:val="10"/>
          <w:rFonts w:hint="eastAsia"/>
        </w:rPr>
        <w:footnoteReference w:id="3"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国际合作与竞争关系</w:t>
      </w:r>
    </w:p>
    <w:p>
      <w:pPr>
        <w:rPr>
          <w:rFonts w:hint="eastAsia"/>
        </w:rPr>
      </w:pPr>
      <w:r>
        <w:rPr>
          <w:rFonts w:hint="eastAsia"/>
        </w:rPr>
        <w:t>虽然AI和机器人技术的发展加剧了国际间的技术竞争，但同时也为国际合作提供了新的平台和机会。中国积极参与国际科技合作项目，通过共享资源和知识，推动了全球科技的共同发展。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未来展望</w:t>
      </w:r>
    </w:p>
    <w:p>
      <w:pPr>
        <w:rPr>
          <w:rFonts w:hint="eastAsia"/>
        </w:rPr>
      </w:pPr>
      <w:r>
        <w:rPr>
          <w:rFonts w:hint="eastAsia"/>
        </w:rPr>
        <w:t>未来，随着技术的不断进步和创新应用的扩展，AI和机器人技术将在更广泛的领域展现其潜力。中国将继续利用这些技术加强其在全球的科技竞争地位，同时推动经济社会的全面发展。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结论</w:t>
      </w:r>
    </w:p>
    <w:p>
      <w:pPr>
        <w:rPr>
          <w:rFonts w:hint="eastAsia"/>
        </w:rPr>
      </w:pPr>
      <w:r>
        <w:rPr>
          <w:rFonts w:hint="eastAsia"/>
        </w:rPr>
        <w:t>AI和机器人技术的迅速发展为中国带来了前所未有的发展机遇。通过持续的技术创新和有效的国际合作，中国正逐步成为全球科技创新的重要力量。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参考文献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Lee, K. F. (2018). AI Superpowers: China, Silicon Valley, and the New World Order. Houghton Mifflin Harcourt.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Chinese Government. (2017). "New Generation Artificial Intelligence Development Plan."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Zhou, Y., &amp; Wang, W. (2021). "Artificial Intelligence in China's Manufacturing Industry: Development, Challenges and Prospects." Journal of Manufacturing Systems.</w:t>
      </w:r>
    </w:p>
    <w:p>
      <w:r>
        <w:rPr>
          <w:rFonts w:hint="eastAsia"/>
          <w:lang w:val="en-US" w:eastAsia="zh-CN"/>
        </w:rPr>
        <w:t>4.</w:t>
      </w:r>
      <w:r>
        <w:rPr>
          <w:rFonts w:hint="eastAsia"/>
        </w:rPr>
        <w:t>Webb, A. (2019). The Big Nine: How the Tech Titans and Their Thinking Machines Could Warp Humanity. PublicAffairs.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8">
    <w:p/>
  </w:footnote>
  <w:footnote w:type="continuationSeparator" w:id="9">
    <w:p/>
  </w:footnote>
  <w:footnote w:id="0">
    <w:p>
      <w:pPr>
        <w:pStyle w:val="4"/>
        <w:snapToGrid w:val="0"/>
      </w:pPr>
    </w:p>
  </w:footnote>
  <w:footnote w:id="1">
    <w:p>
      <w:pPr>
        <w:pStyle w:val="4"/>
        <w:snapToGrid w:val="0"/>
      </w:pPr>
    </w:p>
  </w:footnote>
  <w:footnote w:id="2">
    <w:p>
      <w:pPr>
        <w:pStyle w:val="4"/>
        <w:snapToGrid w:val="0"/>
      </w:pPr>
    </w:p>
  </w:footnote>
  <w:footnote w:id="3">
    <w:p>
      <w:pPr>
        <w:pStyle w:val="4"/>
        <w:snapToGrid w:val="0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8"/>
    <w:footnote w:id="9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JhOWM1YWM2MjY3ZWY3MWJmZGEwYzExY2Q1YjQxMGIifQ=="/>
  </w:docVars>
  <w:rsids>
    <w:rsidRoot w:val="00000000"/>
    <w:rsid w:val="6156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note text"/>
    <w:basedOn w:val="1"/>
    <w:uiPriority w:val="0"/>
    <w:pPr>
      <w:snapToGrid w:val="0"/>
      <w:jc w:val="left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footnote reference"/>
    <w:basedOn w:val="7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2024-06-10T03:09:12Z</dcterms:created>
  <dc:creator>杨皓翔</dc:creator>
  <cp:lastModifiedBy>对方正在输入...</cp:lastModifiedBy>
  <dcterms:modified xsi:type="dcterms:W3CDTF">2024-06-10T03:37:20Z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0BBD0295346F40FEA1AC029C9EBA31FF_12</vt:lpwstr>
  </property>
</Properties>
</file>