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pPr>
    </w:p>
    <w:p>
      <w:pPr>
        <w:pStyle w:val="13"/>
      </w:pPr>
    </w:p>
    <w:p>
      <w:pPr>
        <w:pStyle w:val="13"/>
        <w:ind w:firstLine="18"/>
        <w:rPr>
          <w:sz w:val="44"/>
          <w:szCs w:val="44"/>
        </w:rPr>
      </w:pPr>
      <w:r>
        <w:rPr>
          <w:rFonts w:hint="eastAsia"/>
          <w:sz w:val="44"/>
          <w:szCs w:val="44"/>
        </w:rPr>
        <w:t>深 圳 大 学 实 验 报 告</w:t>
      </w:r>
    </w:p>
    <w:p>
      <w:pPr>
        <w:pStyle w:val="13"/>
      </w:pPr>
    </w:p>
    <w:p>
      <w:pPr>
        <w:pStyle w:val="13"/>
      </w:pPr>
    </w:p>
    <w:tbl>
      <w:tblPr>
        <w:tblStyle w:val="7"/>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7"/>
        <w:gridCol w:w="2118"/>
        <w:gridCol w:w="909"/>
        <w:gridCol w:w="2266"/>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3"/>
              <w:spacing w:before="240"/>
              <w:jc w:val="distribute"/>
            </w:pPr>
            <w:r>
              <w:rPr>
                <w:rFonts w:hint="eastAsia"/>
              </w:rPr>
              <w:t>课程名称</w:t>
            </w:r>
          </w:p>
        </w:tc>
        <w:tc>
          <w:tcPr>
            <w:tcW w:w="5293" w:type="dxa"/>
            <w:gridSpan w:val="3"/>
            <w:tcBorders>
              <w:top w:val="nil"/>
            </w:tcBorders>
          </w:tcPr>
          <w:p>
            <w:pPr>
              <w:pStyle w:val="13"/>
              <w:spacing w:before="240"/>
            </w:pPr>
            <w:r>
              <w:rPr>
                <w:rFonts w:hint="eastAsia"/>
              </w:rPr>
              <w:t>面向对象系统分析与设计</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3"/>
              <w:spacing w:before="240"/>
              <w:jc w:val="distribute"/>
            </w:pPr>
            <w:r>
              <w:rPr>
                <w:rFonts w:hint="eastAsia"/>
              </w:rPr>
              <w:t xml:space="preserve">实验名称 </w:t>
            </w:r>
          </w:p>
        </w:tc>
        <w:tc>
          <w:tcPr>
            <w:tcW w:w="5293" w:type="dxa"/>
            <w:gridSpan w:val="3"/>
          </w:tcPr>
          <w:p>
            <w:pPr>
              <w:pStyle w:val="13"/>
              <w:spacing w:before="240"/>
            </w:pPr>
            <w:r>
              <w:rPr>
                <w:rFonts w:hint="eastAsia"/>
              </w:rPr>
              <w:t>实验三：面向对象系统分析与设计（一）</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3"/>
              <w:spacing w:before="240"/>
              <w:jc w:val="distribute"/>
            </w:pPr>
            <w:r>
              <w:rPr>
                <w:rFonts w:hint="eastAsia"/>
              </w:rPr>
              <w:t>学院</w:t>
            </w:r>
          </w:p>
        </w:tc>
        <w:tc>
          <w:tcPr>
            <w:tcW w:w="5293" w:type="dxa"/>
            <w:gridSpan w:val="3"/>
          </w:tcPr>
          <w:p>
            <w:pPr>
              <w:pStyle w:val="13"/>
              <w:spacing w:before="240"/>
              <w:rPr>
                <w:rFonts w:hint="eastAsia" w:eastAsia="宋体"/>
                <w:lang w:val="en-US" w:eastAsia="zh-CN"/>
              </w:rPr>
            </w:pPr>
            <w:r>
              <w:rPr>
                <w:rFonts w:hint="eastAsia"/>
                <w:lang w:val="en-US" w:eastAsia="zh-CN"/>
              </w:rPr>
              <w:t>计算机与软件学院</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3"/>
              <w:spacing w:before="240"/>
              <w:jc w:val="distribute"/>
            </w:pPr>
            <w:r>
              <w:rPr>
                <w:rFonts w:hint="eastAsia"/>
              </w:rPr>
              <w:t>专业</w:t>
            </w:r>
          </w:p>
        </w:tc>
        <w:tc>
          <w:tcPr>
            <w:tcW w:w="5293" w:type="dxa"/>
            <w:gridSpan w:val="3"/>
          </w:tcPr>
          <w:p>
            <w:pPr>
              <w:pStyle w:val="13"/>
              <w:spacing w:before="240"/>
              <w:rPr>
                <w:rFonts w:hint="eastAsia" w:eastAsia="宋体"/>
                <w:lang w:val="en-US" w:eastAsia="zh-CN"/>
              </w:rPr>
            </w:pPr>
            <w:r>
              <w:rPr>
                <w:rFonts w:hint="eastAsia"/>
                <w:lang w:val="en-US" w:eastAsia="zh-CN"/>
              </w:rPr>
              <w:t>软件工程</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3"/>
              <w:spacing w:before="240"/>
              <w:jc w:val="distribute"/>
            </w:pPr>
            <w:r>
              <w:rPr>
                <w:rFonts w:hint="eastAsia"/>
              </w:rPr>
              <w:t>指导教师</w:t>
            </w:r>
          </w:p>
        </w:tc>
        <w:tc>
          <w:tcPr>
            <w:tcW w:w="5293" w:type="dxa"/>
            <w:gridSpan w:val="3"/>
          </w:tcPr>
          <w:p>
            <w:pPr>
              <w:pStyle w:val="13"/>
              <w:spacing w:before="240"/>
            </w:pPr>
            <w:r>
              <w:rPr>
                <w:rFonts w:hint="eastAsia"/>
              </w:rPr>
              <w:t>孙智达</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3"/>
              <w:spacing w:before="240"/>
              <w:jc w:val="distribute"/>
            </w:pPr>
            <w:r>
              <w:rPr>
                <w:rFonts w:hint="eastAsia"/>
              </w:rPr>
              <w:t xml:space="preserve">报告人    </w:t>
            </w:r>
          </w:p>
        </w:tc>
        <w:tc>
          <w:tcPr>
            <w:tcW w:w="2118" w:type="dxa"/>
            <w:tcBorders>
              <w:bottom w:val="single" w:color="auto" w:sz="4" w:space="0"/>
            </w:tcBorders>
          </w:tcPr>
          <w:p>
            <w:pPr>
              <w:pStyle w:val="13"/>
              <w:spacing w:before="240"/>
              <w:rPr>
                <w:rFonts w:hint="eastAsia" w:eastAsia="宋体"/>
                <w:lang w:val="en-US" w:eastAsia="zh-CN"/>
              </w:rPr>
            </w:pPr>
            <w:r>
              <w:rPr>
                <w:rFonts w:hint="eastAsia"/>
                <w:lang w:val="en-US" w:eastAsia="zh-CN"/>
              </w:rPr>
              <w:t>杨皓翔</w:t>
            </w:r>
          </w:p>
        </w:tc>
        <w:tc>
          <w:tcPr>
            <w:tcW w:w="909" w:type="dxa"/>
            <w:tcBorders>
              <w:top w:val="nil"/>
              <w:bottom w:val="nil"/>
            </w:tcBorders>
          </w:tcPr>
          <w:p>
            <w:pPr>
              <w:pStyle w:val="13"/>
              <w:spacing w:before="240"/>
            </w:pPr>
            <w:r>
              <w:rPr>
                <w:rFonts w:hint="eastAsia"/>
              </w:rPr>
              <w:t>学号</w:t>
            </w:r>
          </w:p>
        </w:tc>
        <w:tc>
          <w:tcPr>
            <w:tcW w:w="2266" w:type="dxa"/>
            <w:tcBorders>
              <w:bottom w:val="single" w:color="auto" w:sz="4" w:space="0"/>
            </w:tcBorders>
          </w:tcPr>
          <w:p>
            <w:pPr>
              <w:pStyle w:val="13"/>
              <w:spacing w:before="240"/>
              <w:rPr>
                <w:rFonts w:hint="default" w:eastAsia="宋体"/>
                <w:lang w:val="en-US" w:eastAsia="zh-CN"/>
              </w:rPr>
            </w:pPr>
            <w:r>
              <w:rPr>
                <w:rFonts w:hint="eastAsia"/>
                <w:lang w:val="en-US" w:eastAsia="zh-CN"/>
              </w:rPr>
              <w:t>2023150139</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3"/>
              <w:spacing w:before="240"/>
              <w:jc w:val="distribute"/>
            </w:pPr>
            <w:r>
              <w:rPr>
                <w:rFonts w:hint="eastAsia"/>
              </w:rPr>
              <w:t xml:space="preserve">实验时间 </w:t>
            </w:r>
          </w:p>
        </w:tc>
        <w:tc>
          <w:tcPr>
            <w:tcW w:w="5293" w:type="dxa"/>
            <w:gridSpan w:val="3"/>
            <w:tcBorders>
              <w:top w:val="nil"/>
            </w:tcBorders>
          </w:tcPr>
          <w:p>
            <w:pPr>
              <w:pStyle w:val="13"/>
              <w:spacing w:before="240"/>
              <w:rPr>
                <w:rFonts w:hint="default" w:eastAsia="宋体"/>
                <w:lang w:val="en-US" w:eastAsia="zh-CN"/>
              </w:rPr>
            </w:pPr>
            <w:r>
              <w:rPr>
                <w:rFonts w:hint="eastAsia"/>
                <w:lang w:val="en-US" w:eastAsia="zh-CN"/>
              </w:rPr>
              <w:t>2025年11月6日星期四</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atLeast"/>
          <w:jc w:val="center"/>
        </w:trPr>
        <w:tc>
          <w:tcPr>
            <w:tcW w:w="1417" w:type="dxa"/>
            <w:tcBorders>
              <w:top w:val="nil"/>
              <w:bottom w:val="nil"/>
            </w:tcBorders>
            <w:shd w:val="clear" w:color="auto" w:fill="auto"/>
          </w:tcPr>
          <w:p>
            <w:pPr>
              <w:pStyle w:val="13"/>
              <w:spacing w:before="240"/>
              <w:jc w:val="distribute"/>
            </w:pPr>
            <w:r>
              <w:rPr>
                <w:rFonts w:hint="eastAsia"/>
              </w:rPr>
              <w:t>提交时间</w:t>
            </w:r>
          </w:p>
        </w:tc>
        <w:tc>
          <w:tcPr>
            <w:tcW w:w="5293" w:type="dxa"/>
            <w:gridSpan w:val="3"/>
          </w:tcPr>
          <w:p>
            <w:pPr>
              <w:pStyle w:val="13"/>
              <w:spacing w:before="240"/>
              <w:rPr>
                <w:rFonts w:hint="default" w:eastAsia="宋体"/>
                <w:lang w:val="en-US" w:eastAsia="zh-CN"/>
              </w:rPr>
            </w:pPr>
            <w:r>
              <w:rPr>
                <w:rFonts w:hint="eastAsia"/>
                <w:lang w:val="en-US" w:eastAsia="zh-CN"/>
              </w:rPr>
              <w:t>2025年11月6日星期四</w:t>
            </w:r>
          </w:p>
        </w:tc>
      </w:tr>
    </w:tbl>
    <w:p>
      <w:pPr>
        <w:pStyle w:val="13"/>
      </w:pPr>
    </w:p>
    <w:p>
      <w:pPr>
        <w:pStyle w:val="13"/>
      </w:pPr>
    </w:p>
    <w:p>
      <w:pPr>
        <w:pStyle w:val="13"/>
      </w:pPr>
      <w:r>
        <w:rPr>
          <w:rFonts w:hint="eastAsia"/>
        </w:rPr>
        <w:t>教务处制</w:t>
      </w:r>
    </w:p>
    <w:p>
      <w:pPr>
        <w:pStyle w:val="13"/>
      </w:pPr>
    </w:p>
    <w:p>
      <w:pPr>
        <w:pStyle w:val="13"/>
      </w:pPr>
    </w:p>
    <w:p/>
    <w:tbl>
      <w:tblPr>
        <w:tblStyle w:val="7"/>
        <w:tblW w:w="8222"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
        <w:gridCol w:w="81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atLeast"/>
        </w:trPr>
        <w:tc>
          <w:tcPr>
            <w:tcW w:w="8222" w:type="dxa"/>
            <w:gridSpan w:val="2"/>
          </w:tcPr>
          <w:p>
            <w:pPr>
              <w:ind w:firstLine="0" w:firstLineChars="0"/>
              <w:rPr>
                <w:sz w:val="24"/>
              </w:rPr>
            </w:pPr>
            <w:r>
              <w:rPr>
                <w:rFonts w:hint="eastAsia"/>
              </w:rPr>
              <w:t>实验目的与要求</w:t>
            </w:r>
            <w:r>
              <w:rPr>
                <w:rFonts w:hint="eastAsia"/>
                <w:sz w:val="24"/>
              </w:rPr>
              <w:t>：</w:t>
            </w:r>
          </w:p>
          <w:p>
            <w:pPr>
              <w:ind w:firstLine="0" w:firstLineChars="0"/>
              <w:rPr>
                <w:rFonts w:hint="eastAsia"/>
                <w:sz w:val="24"/>
              </w:rPr>
            </w:pPr>
            <w:r>
              <w:rPr>
                <w:rFonts w:hint="eastAsia"/>
                <w:sz w:val="24"/>
              </w:rPr>
              <w:t>熟悉使用Enterprise Architect工具绘制用例模型，并学会对实际案例进行用例建模。具体包括：</w:t>
            </w:r>
          </w:p>
          <w:p>
            <w:pPr>
              <w:ind w:firstLine="0" w:firstLineChars="0"/>
              <w:rPr>
                <w:rFonts w:hint="eastAsia"/>
                <w:sz w:val="24"/>
              </w:rPr>
            </w:pPr>
            <w:r>
              <w:rPr>
                <w:rFonts w:hint="eastAsia"/>
                <w:sz w:val="24"/>
              </w:rPr>
              <w:t>(1)</w:t>
            </w:r>
            <w:r>
              <w:rPr>
                <w:rFonts w:hint="eastAsia"/>
                <w:sz w:val="24"/>
              </w:rPr>
              <w:tab/>
            </w:r>
            <w:r>
              <w:rPr>
                <w:rFonts w:hint="eastAsia"/>
                <w:sz w:val="24"/>
              </w:rPr>
              <w:t>绘制用例模型；</w:t>
            </w:r>
          </w:p>
          <w:p>
            <w:pPr>
              <w:ind w:firstLine="0" w:firstLineChars="0"/>
              <w:rPr>
                <w:rFonts w:hint="eastAsia"/>
                <w:sz w:val="24"/>
              </w:rPr>
            </w:pPr>
            <w:r>
              <w:rPr>
                <w:rFonts w:hint="eastAsia"/>
                <w:sz w:val="24"/>
              </w:rPr>
              <w:t>(2)</w:t>
            </w:r>
            <w:r>
              <w:rPr>
                <w:rFonts w:hint="eastAsia"/>
                <w:sz w:val="24"/>
              </w:rPr>
              <w:tab/>
            </w:r>
            <w:r>
              <w:rPr>
                <w:rFonts w:hint="eastAsia"/>
                <w:sz w:val="24"/>
              </w:rPr>
              <w:t>使用用例关系重构用例模型；</w:t>
            </w:r>
          </w:p>
          <w:p>
            <w:pPr>
              <w:ind w:firstLine="0" w:firstLineChars="0"/>
              <w:rPr>
                <w:rFonts w:hint="eastAsia"/>
                <w:sz w:val="24"/>
              </w:rPr>
            </w:pPr>
            <w:r>
              <w:rPr>
                <w:rFonts w:hint="eastAsia"/>
                <w:sz w:val="24"/>
              </w:rPr>
              <w:t>(3)</w:t>
            </w:r>
            <w:r>
              <w:rPr>
                <w:rFonts w:hint="eastAsia"/>
                <w:sz w:val="24"/>
              </w:rPr>
              <w:tab/>
            </w:r>
            <w:r>
              <w:rPr>
                <w:rFonts w:hint="eastAsia"/>
                <w:sz w:val="24"/>
              </w:rPr>
              <w:t>对案例进行用例建模。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4" w:hRule="atLeast"/>
        </w:trPr>
        <w:tc>
          <w:tcPr>
            <w:tcW w:w="8222" w:type="dxa"/>
            <w:gridSpan w:val="2"/>
          </w:tcPr>
          <w:p>
            <w:pPr>
              <w:ind w:firstLine="0" w:firstLineChars="0"/>
              <w:rPr>
                <w:rFonts w:hint="eastAsia"/>
              </w:rPr>
            </w:pPr>
            <w:r>
              <w:rPr>
                <w:rFonts w:hint="eastAsia"/>
              </w:rPr>
              <w:t>实验过程及内容：</w:t>
            </w:r>
          </w:p>
          <w:p>
            <w:pPr>
              <w:keepNext w:val="0"/>
              <w:keepLines w:val="0"/>
              <w:widowControl/>
              <w:numPr>
                <w:ilvl w:val="0"/>
                <w:numId w:val="2"/>
              </w:numPr>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练习 1 绘制用例模型：为旅游业务申请系统建立项目文件，并绘制《旅游业务申请系统需求建模.pdf》图 2 中的用例模型。 </w:t>
            </w:r>
          </w:p>
          <w:p>
            <w:pPr>
              <w:keepNext w:val="0"/>
              <w:keepLines w:val="0"/>
              <w:widowControl/>
              <w:numPr>
                <w:ilvl w:val="0"/>
                <w:numId w:val="0"/>
              </w:numPr>
              <w:suppressLineNumbers w:val="0"/>
              <w:ind w:leftChars="0"/>
              <w:jc w:val="left"/>
            </w:pPr>
            <w:r>
              <w:drawing>
                <wp:inline distT="0" distB="0" distL="114300" distR="114300">
                  <wp:extent cx="5114925" cy="2545080"/>
                  <wp:effectExtent l="0" t="0" r="317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114925" cy="2545080"/>
                          </a:xfrm>
                          <a:prstGeom prst="rect">
                            <a:avLst/>
                          </a:prstGeom>
                          <a:noFill/>
                          <a:ln>
                            <a:noFill/>
                          </a:ln>
                        </pic:spPr>
                      </pic:pic>
                    </a:graphicData>
                  </a:graphic>
                </wp:inline>
              </w:drawing>
            </w:r>
          </w:p>
          <w:p>
            <w:pPr>
              <w:keepNext w:val="0"/>
              <w:keepLines w:val="0"/>
              <w:widowControl/>
              <w:numPr>
                <w:ilvl w:val="0"/>
                <w:numId w:val="0"/>
              </w:numPr>
              <w:suppressLineNumbers w:val="0"/>
              <w:ind w:leftChars="0"/>
              <w:jc w:val="left"/>
            </w:pPr>
          </w:p>
          <w:p>
            <w:pPr>
              <w:keepNext w:val="0"/>
              <w:keepLines w:val="0"/>
              <w:widowControl/>
              <w:numPr>
                <w:ilvl w:val="0"/>
                <w:numId w:val="0"/>
              </w:numPr>
              <w:suppressLineNumbers w:val="0"/>
              <w:ind w:leftChars="0"/>
              <w:jc w:val="left"/>
              <w:rPr>
                <w:rFonts w:hint="eastAsia"/>
                <w:lang w:val="en-US" w:eastAsia="zh-CN"/>
              </w:rPr>
            </w:pPr>
          </w:p>
          <w:p>
            <w:pPr>
              <w:keepNext w:val="0"/>
              <w:keepLines w:val="0"/>
              <w:widowControl/>
              <w:numPr>
                <w:ilvl w:val="0"/>
                <w:numId w:val="2"/>
              </w:numPr>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练习 2 使用用例关系重构用例模型：使用《旅游业务申请系统需求建模.pdf》中图 3 及图 4 的用例关系，重构图 2 的用例模型，并在 EA 工具中绘制。 </w:t>
            </w:r>
          </w:p>
          <w:p>
            <w:pPr>
              <w:keepNext w:val="0"/>
              <w:keepLines w:val="0"/>
              <w:widowControl/>
              <w:numPr>
                <w:ilvl w:val="0"/>
                <w:numId w:val="0"/>
              </w:numPr>
              <w:suppressLineNumbers w:val="0"/>
              <w:ind w:leftChars="0" w:firstLine="480" w:firstLineChars="2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创建重构图</w:t>
            </w:r>
          </w:p>
          <w:p>
            <w:pPr>
              <w:keepNext w:val="0"/>
              <w:keepLines w:val="0"/>
              <w:widowControl/>
              <w:numPr>
                <w:ilvl w:val="0"/>
                <w:numId w:val="0"/>
              </w:numPr>
              <w:suppressLineNumbers w:val="0"/>
              <w:ind w:leftChars="0"/>
              <w:jc w:val="left"/>
            </w:pPr>
            <w:r>
              <w:drawing>
                <wp:inline distT="0" distB="0" distL="114300" distR="114300">
                  <wp:extent cx="2092325" cy="975360"/>
                  <wp:effectExtent l="0" t="0" r="317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2092325" cy="975360"/>
                          </a:xfrm>
                          <a:prstGeom prst="rect">
                            <a:avLst/>
                          </a:prstGeom>
                          <a:noFill/>
                          <a:ln>
                            <a:noFill/>
                          </a:ln>
                        </pic:spPr>
                      </pic:pic>
                    </a:graphicData>
                  </a:graphic>
                </wp:inline>
              </w:drawing>
            </w:r>
          </w:p>
          <w:p>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建立联系</w:t>
            </w:r>
          </w:p>
          <w:p>
            <w:pPr>
              <w:keepNext w:val="0"/>
              <w:keepLines w:val="0"/>
              <w:widowControl/>
              <w:numPr>
                <w:ilvl w:val="0"/>
                <w:numId w:val="0"/>
              </w:numPr>
              <w:suppressLineNumbers w:val="0"/>
              <w:ind w:leftChars="0"/>
              <w:jc w:val="left"/>
              <w:rPr>
                <w:rFonts w:hint="eastAsia"/>
                <w:lang w:val="en-US" w:eastAsia="zh-CN"/>
              </w:rPr>
            </w:pPr>
            <w:r>
              <w:drawing>
                <wp:inline distT="0" distB="0" distL="114300" distR="114300">
                  <wp:extent cx="4037330" cy="2049780"/>
                  <wp:effectExtent l="0" t="0" r="127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4037330" cy="2049780"/>
                          </a:xfrm>
                          <a:prstGeom prst="rect">
                            <a:avLst/>
                          </a:prstGeom>
                          <a:noFill/>
                          <a:ln>
                            <a:noFill/>
                          </a:ln>
                        </pic:spPr>
                      </pic:pic>
                    </a:graphicData>
                  </a:graphic>
                </wp:inline>
              </w:drawing>
            </w:r>
          </w:p>
          <w:p>
            <w:pPr>
              <w:keepNext w:val="0"/>
              <w:keepLines w:val="0"/>
              <w:widowControl/>
              <w:numPr>
                <w:ilvl w:val="0"/>
                <w:numId w:val="0"/>
              </w:numPr>
              <w:suppressLineNumbers w:val="0"/>
              <w:ind w:leftChars="0"/>
              <w:jc w:val="left"/>
              <w:rPr>
                <w:rFonts w:hint="default"/>
                <w:lang w:val="en-US" w:eastAsia="zh-CN"/>
              </w:rPr>
            </w:pPr>
          </w:p>
          <w:p>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展示重构图</w:t>
            </w:r>
          </w:p>
          <w:p>
            <w:pPr>
              <w:keepNext w:val="0"/>
              <w:keepLines w:val="0"/>
              <w:widowControl/>
              <w:numPr>
                <w:ilvl w:val="0"/>
                <w:numId w:val="0"/>
              </w:numPr>
              <w:suppressLineNumbers w:val="0"/>
              <w:ind w:leftChars="0"/>
              <w:jc w:val="left"/>
            </w:pPr>
            <w:r>
              <w:drawing>
                <wp:inline distT="0" distB="0" distL="114300" distR="114300">
                  <wp:extent cx="4798695" cy="2484755"/>
                  <wp:effectExtent l="0" t="0" r="190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4798695" cy="2484755"/>
                          </a:xfrm>
                          <a:prstGeom prst="rect">
                            <a:avLst/>
                          </a:prstGeom>
                          <a:noFill/>
                          <a:ln>
                            <a:noFill/>
                          </a:ln>
                        </pic:spPr>
                      </pic:pic>
                    </a:graphicData>
                  </a:graphic>
                </wp:inline>
              </w:drawing>
            </w:r>
          </w:p>
          <w:p>
            <w:pPr>
              <w:keepNext w:val="0"/>
              <w:keepLines w:val="0"/>
              <w:widowControl/>
              <w:numPr>
                <w:ilvl w:val="0"/>
                <w:numId w:val="0"/>
              </w:numPr>
              <w:suppressLineNumbers w:val="0"/>
              <w:ind w:leftChars="0"/>
              <w:jc w:val="left"/>
              <w:rPr>
                <w:rFonts w:hint="default"/>
                <w:lang w:val="en-US" w:eastAsia="zh-CN"/>
              </w:rPr>
            </w:pPr>
          </w:p>
          <w:p>
            <w:pPr>
              <w:keepNext w:val="0"/>
              <w:keepLines w:val="0"/>
              <w:widowControl/>
              <w:suppressLineNumbers w:val="0"/>
              <w:ind w:left="0" w:leftChars="0" w:firstLine="0" w:firstLineChars="0"/>
              <w:jc w:val="left"/>
            </w:pPr>
            <w:r>
              <w:rPr>
                <w:rFonts w:hint="eastAsia" w:ascii="宋体" w:hAnsi="宋体" w:eastAsia="宋体" w:cs="宋体"/>
                <w:color w:val="000000"/>
                <w:kern w:val="0"/>
                <w:sz w:val="24"/>
                <w:szCs w:val="24"/>
                <w:lang w:val="en-US" w:eastAsia="zh-CN" w:bidi="ar"/>
              </w:rPr>
              <w:t xml:space="preserve">（3）练习 3 对案例进行用例建模：对《医院预约挂号系统案例描述.pdf》中的医院预约挂号系统进行用例建模。 </w:t>
            </w:r>
          </w:p>
          <w:p>
            <w:pPr>
              <w:ind w:firstLine="0" w:firstLineChars="0"/>
              <w:rPr>
                <w:rFonts w:hint="eastAsia"/>
                <w:lang w:val="en-US" w:eastAsia="zh-CN"/>
              </w:rPr>
            </w:pPr>
            <w:r>
              <w:rPr>
                <w:rFonts w:hint="eastAsia"/>
                <w:lang w:val="en-US" w:eastAsia="zh-CN"/>
              </w:rPr>
              <w:t>创建主视图</w:t>
            </w:r>
          </w:p>
          <w:p>
            <w:pPr>
              <w:ind w:firstLine="0" w:firstLineChars="0"/>
            </w:pPr>
            <w:r>
              <w:drawing>
                <wp:inline distT="0" distB="0" distL="114300" distR="114300">
                  <wp:extent cx="2684780" cy="2289810"/>
                  <wp:effectExtent l="0" t="0" r="762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2684780" cy="2289810"/>
                          </a:xfrm>
                          <a:prstGeom prst="rect">
                            <a:avLst/>
                          </a:prstGeom>
                          <a:noFill/>
                          <a:ln>
                            <a:noFill/>
                          </a:ln>
                        </pic:spPr>
                      </pic:pic>
                    </a:graphicData>
                  </a:graphic>
                </wp:inline>
              </w:drawing>
            </w:r>
          </w:p>
          <w:p>
            <w:pPr>
              <w:ind w:firstLine="0" w:firstLineChars="0"/>
            </w:pPr>
            <w:r>
              <w:drawing>
                <wp:inline distT="0" distB="0" distL="114300" distR="114300">
                  <wp:extent cx="5073650" cy="3115310"/>
                  <wp:effectExtent l="0" t="0" r="635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073650" cy="3115310"/>
                          </a:xfrm>
                          <a:prstGeom prst="rect">
                            <a:avLst/>
                          </a:prstGeom>
                          <a:noFill/>
                          <a:ln>
                            <a:noFill/>
                          </a:ln>
                        </pic:spPr>
                      </pic:pic>
                    </a:graphicData>
                  </a:graphic>
                </wp:inline>
              </w:drawing>
            </w:r>
          </w:p>
          <w:p>
            <w:pPr>
              <w:ind w:firstLine="0" w:firstLineChars="0"/>
              <w:rPr>
                <w:rFonts w:hint="eastAsia"/>
                <w:lang w:val="en-US" w:eastAsia="zh-CN"/>
              </w:rPr>
            </w:pPr>
            <w:r>
              <w:rPr>
                <w:rFonts w:hint="eastAsia"/>
                <w:lang w:val="en-US" w:eastAsia="zh-CN"/>
              </w:rPr>
              <w:t>创建主视图——重构</w:t>
            </w:r>
          </w:p>
          <w:p>
            <w:pPr>
              <w:ind w:firstLine="0" w:firstLineChars="0"/>
            </w:pPr>
            <w:r>
              <w:drawing>
                <wp:inline distT="0" distB="0" distL="114300" distR="114300">
                  <wp:extent cx="4918075" cy="2896870"/>
                  <wp:effectExtent l="0" t="0" r="952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4918075" cy="2896870"/>
                          </a:xfrm>
                          <a:prstGeom prst="rect">
                            <a:avLst/>
                          </a:prstGeom>
                          <a:noFill/>
                          <a:ln>
                            <a:noFill/>
                          </a:ln>
                        </pic:spPr>
                      </pic:pic>
                    </a:graphicData>
                  </a:graphic>
                </wp:inline>
              </w:drawing>
            </w:r>
          </w:p>
          <w:p>
            <w:pPr>
              <w:ind w:firstLine="0" w:firstLineChars="0"/>
              <w:rPr>
                <w:rFonts w:hint="default" w:eastAsia="宋体"/>
                <w:b/>
                <w:bCs/>
                <w:lang w:val="en-US" w:eastAsia="zh-CN"/>
              </w:rPr>
            </w:pPr>
            <w:r>
              <w:rPr>
                <w:rFonts w:hint="eastAsia"/>
                <w:b/>
                <w:bCs/>
                <w:lang w:val="en-US" w:eastAsia="zh-CN"/>
              </w:rPr>
              <w:t>用例文档1</w:t>
            </w:r>
          </w:p>
          <w:p>
            <w:pPr>
              <w:ind w:firstLine="0" w:firstLineChars="0"/>
              <w:rPr>
                <w:rFonts w:hint="default"/>
                <w:lang w:val="en-US" w:eastAsia="zh-CN"/>
              </w:rPr>
            </w:pPr>
            <w:r>
              <w:rPr>
                <w:rFonts w:hint="default"/>
                <w:lang w:val="en-US" w:eastAsia="zh-CN"/>
              </w:rPr>
              <w:t>用例名称</w:t>
            </w:r>
            <w:r>
              <w:rPr>
                <w:rFonts w:hint="eastAsia"/>
                <w:lang w:val="en-US" w:eastAsia="zh-CN"/>
              </w:rPr>
              <w:t>：</w:t>
            </w:r>
            <w:r>
              <w:rPr>
                <w:rFonts w:hint="default"/>
                <w:lang w:val="en-US" w:eastAsia="zh-CN"/>
              </w:rPr>
              <w:t>用户注册</w:t>
            </w:r>
          </w:p>
          <w:p>
            <w:pPr>
              <w:ind w:firstLine="0" w:firstLineChars="0"/>
              <w:rPr>
                <w:rFonts w:hint="default"/>
                <w:lang w:val="en-US" w:eastAsia="zh-CN"/>
              </w:rPr>
            </w:pPr>
            <w:r>
              <w:rPr>
                <w:rFonts w:hint="default"/>
                <w:lang w:val="en-US" w:eastAsia="zh-CN"/>
              </w:rPr>
              <w:t>简要描述</w:t>
            </w:r>
            <w:r>
              <w:rPr>
                <w:rFonts w:hint="eastAsia"/>
                <w:lang w:val="en-US" w:eastAsia="zh-CN"/>
              </w:rPr>
              <w:t>：</w:t>
            </w:r>
            <w:r>
              <w:rPr>
                <w:rFonts w:hint="default"/>
                <w:lang w:val="en-US" w:eastAsia="zh-CN"/>
              </w:rPr>
              <w:t>用户填写个人信息进行注册，注册信息</w:t>
            </w:r>
          </w:p>
          <w:p>
            <w:pPr>
              <w:ind w:firstLine="0" w:firstLineChars="0"/>
              <w:rPr>
                <w:rFonts w:hint="default"/>
                <w:lang w:val="en-US" w:eastAsia="zh-CN"/>
              </w:rPr>
            </w:pPr>
            <w:r>
              <w:rPr>
                <w:rFonts w:hint="default"/>
                <w:lang w:val="en-US" w:eastAsia="zh-CN"/>
              </w:rPr>
              <w:t>前置条件</w:t>
            </w:r>
            <w:r>
              <w:rPr>
                <w:rFonts w:hint="eastAsia"/>
                <w:lang w:val="en-US" w:eastAsia="zh-CN"/>
              </w:rPr>
              <w:t>：</w:t>
            </w:r>
            <w:r>
              <w:rPr>
                <w:rFonts w:hint="default"/>
                <w:lang w:val="en-US" w:eastAsia="zh-CN"/>
              </w:rPr>
              <w:t>用户未注册</w:t>
            </w:r>
          </w:p>
          <w:p>
            <w:pPr>
              <w:ind w:firstLine="0" w:firstLineChars="0"/>
              <w:rPr>
                <w:rFonts w:hint="default"/>
                <w:lang w:val="en-US" w:eastAsia="zh-CN"/>
              </w:rPr>
            </w:pPr>
            <w:r>
              <w:rPr>
                <w:rFonts w:hint="default"/>
                <w:lang w:val="en-US" w:eastAsia="zh-CN"/>
              </w:rPr>
              <w:t>后置条件</w:t>
            </w:r>
            <w:r>
              <w:rPr>
                <w:rFonts w:hint="eastAsia"/>
                <w:lang w:val="en-US" w:eastAsia="zh-CN"/>
              </w:rPr>
              <w:t>：</w:t>
            </w:r>
            <w:r>
              <w:rPr>
                <w:rFonts w:hint="default"/>
                <w:lang w:val="en-US" w:eastAsia="zh-CN"/>
              </w:rPr>
              <w:t>用户信息保存到数据库，状态为待审</w:t>
            </w:r>
          </w:p>
          <w:p>
            <w:pPr>
              <w:ind w:firstLine="0" w:firstLineChars="0"/>
              <w:rPr>
                <w:rFonts w:hint="default"/>
                <w:lang w:val="en-US" w:eastAsia="zh-CN"/>
              </w:rPr>
            </w:pPr>
          </w:p>
          <w:p>
            <w:pPr>
              <w:ind w:firstLine="0" w:firstLineChars="0"/>
              <w:rPr>
                <w:rFonts w:hint="default"/>
                <w:lang w:val="en-US" w:eastAsia="zh-CN"/>
              </w:rPr>
            </w:pPr>
            <w:r>
              <w:rPr>
                <w:rFonts w:hint="default"/>
                <w:lang w:val="en-US" w:eastAsia="zh-CN"/>
              </w:rPr>
              <w:t>主流程</w:t>
            </w:r>
            <w:r>
              <w:rPr>
                <w:rFonts w:hint="eastAsia"/>
                <w:lang w:val="en-US" w:eastAsia="zh-CN"/>
              </w:rPr>
              <w:t>：</w:t>
            </w:r>
          </w:p>
          <w:p>
            <w:pPr>
              <w:ind w:firstLine="0" w:firstLineChars="0"/>
              <w:rPr>
                <w:rFonts w:hint="default"/>
                <w:lang w:val="en-US" w:eastAsia="zh-CN"/>
              </w:rPr>
            </w:pPr>
            <w:r>
              <w:rPr>
                <w:rFonts w:hint="default"/>
                <w:lang w:val="en-US" w:eastAsia="zh-CN"/>
              </w:rPr>
              <w:t>用户进入注册页面。。</w:t>
            </w:r>
          </w:p>
          <w:p>
            <w:pPr>
              <w:ind w:firstLine="0" w:firstLineChars="0"/>
              <w:rPr>
                <w:rFonts w:hint="default"/>
                <w:lang w:val="en-US" w:eastAsia="zh-CN"/>
              </w:rPr>
            </w:pPr>
            <w:r>
              <w:rPr>
                <w:rFonts w:hint="default"/>
                <w:lang w:val="en-US" w:eastAsia="zh-CN"/>
              </w:rPr>
              <w:t>用户填写个人信息(包括身份证号)</w:t>
            </w:r>
          </w:p>
          <w:p>
            <w:pPr>
              <w:ind w:firstLine="0" w:firstLineChars="0"/>
              <w:rPr>
                <w:rFonts w:hint="default"/>
                <w:lang w:val="en-US" w:eastAsia="zh-CN"/>
              </w:rPr>
            </w:pPr>
            <w:r>
              <w:rPr>
                <w:rFonts w:hint="default"/>
                <w:lang w:val="en-US" w:eastAsia="zh-CN"/>
              </w:rPr>
              <w:t>用户提交注册信息</w:t>
            </w:r>
          </w:p>
          <w:p>
            <w:pPr>
              <w:ind w:firstLine="0" w:firstLineChars="0"/>
              <w:rPr>
                <w:rFonts w:hint="default"/>
                <w:lang w:val="en-US" w:eastAsia="zh-CN"/>
              </w:rPr>
            </w:pPr>
            <w:r>
              <w:rPr>
                <w:rFonts w:hint="default"/>
                <w:lang w:val="en-US" w:eastAsia="zh-CN"/>
              </w:rPr>
              <w:t>系统显示注册成功，信息待审核</w:t>
            </w:r>
          </w:p>
          <w:p>
            <w:pPr>
              <w:ind w:firstLine="0" w:firstLineChars="0"/>
              <w:rPr>
                <w:rFonts w:hint="default"/>
                <w:lang w:val="en-US" w:eastAsia="zh-CN"/>
              </w:rPr>
            </w:pPr>
          </w:p>
          <w:p>
            <w:pPr>
              <w:ind w:firstLine="0" w:firstLineChars="0"/>
              <w:rPr>
                <w:rFonts w:hint="default"/>
                <w:lang w:val="en-US" w:eastAsia="zh-CN"/>
              </w:rPr>
            </w:pPr>
            <w:r>
              <w:rPr>
                <w:rFonts w:hint="default"/>
                <w:lang w:val="en-US" w:eastAsia="zh-CN"/>
              </w:rPr>
              <w:t>备选流</w:t>
            </w:r>
            <w:r>
              <w:rPr>
                <w:rFonts w:hint="eastAsia"/>
                <w:lang w:val="en-US" w:eastAsia="zh-CN"/>
              </w:rPr>
              <w:t>：</w:t>
            </w:r>
          </w:p>
          <w:p>
            <w:pPr>
              <w:ind w:firstLine="0" w:firstLineChars="0"/>
              <w:rPr>
                <w:rFonts w:hint="default"/>
                <w:lang w:val="en-US" w:eastAsia="zh-CN"/>
              </w:rPr>
            </w:pPr>
            <w:r>
              <w:rPr>
                <w:rFonts w:hint="default"/>
                <w:lang w:val="en-US" w:eastAsia="zh-CN"/>
              </w:rPr>
              <w:t>填写的信息不符合要求，系统提示重新填写</w:t>
            </w:r>
          </w:p>
          <w:p>
            <w:pPr>
              <w:ind w:firstLine="0" w:firstLineChars="0"/>
              <w:rPr>
                <w:rFonts w:hint="default"/>
                <w:lang w:val="en-US" w:eastAsia="zh-CN"/>
              </w:rPr>
            </w:pPr>
          </w:p>
          <w:p>
            <w:pPr>
              <w:ind w:firstLine="0" w:firstLineChars="0"/>
              <w:rPr>
                <w:rFonts w:hint="default"/>
                <w:lang w:val="en-US" w:eastAsia="zh-CN"/>
              </w:rPr>
            </w:pPr>
            <w:r>
              <w:rPr>
                <w:rFonts w:hint="eastAsia"/>
                <w:b/>
                <w:bCs/>
                <w:lang w:val="en-US" w:eastAsia="zh-CN"/>
              </w:rPr>
              <w:t>用例文档2</w:t>
            </w:r>
          </w:p>
          <w:p>
            <w:pPr>
              <w:ind w:firstLine="0" w:firstLineChars="0"/>
              <w:rPr>
                <w:rFonts w:hint="default"/>
                <w:lang w:val="en-US" w:eastAsia="zh-CN"/>
              </w:rPr>
            </w:pPr>
            <w:r>
              <w:rPr>
                <w:rFonts w:hint="default"/>
                <w:lang w:val="en-US" w:eastAsia="zh-CN"/>
              </w:rPr>
              <w:t>用例名称</w:t>
            </w:r>
            <w:r>
              <w:rPr>
                <w:rFonts w:hint="eastAsia"/>
                <w:lang w:val="en-US" w:eastAsia="zh-CN"/>
              </w:rPr>
              <w:t>：</w:t>
            </w:r>
            <w:r>
              <w:rPr>
                <w:rFonts w:hint="default"/>
                <w:lang w:val="en-US" w:eastAsia="zh-CN"/>
              </w:rPr>
              <w:t>预约挂号</w:t>
            </w:r>
          </w:p>
          <w:p>
            <w:pPr>
              <w:ind w:firstLine="0" w:firstLineChars="0"/>
              <w:rPr>
                <w:rFonts w:hint="default"/>
                <w:lang w:val="en-US" w:eastAsia="zh-CN"/>
              </w:rPr>
            </w:pPr>
            <w:r>
              <w:rPr>
                <w:rFonts w:hint="default"/>
                <w:lang w:val="en-US" w:eastAsia="zh-CN"/>
              </w:rPr>
              <w:t>简要描述</w:t>
            </w:r>
            <w:r>
              <w:rPr>
                <w:rFonts w:hint="eastAsia"/>
                <w:lang w:val="en-US" w:eastAsia="zh-CN"/>
              </w:rPr>
              <w:t>：</w:t>
            </w:r>
            <w:r>
              <w:rPr>
                <w:rFonts w:hint="default"/>
                <w:lang w:val="en-US" w:eastAsia="zh-CN"/>
              </w:rPr>
              <w:t>注册用户选择医院、科室、医生及时间进行预约</w:t>
            </w:r>
          </w:p>
          <w:p>
            <w:pPr>
              <w:ind w:firstLine="0" w:firstLineChars="0"/>
              <w:rPr>
                <w:rFonts w:hint="default"/>
                <w:lang w:val="en-US" w:eastAsia="zh-CN"/>
              </w:rPr>
            </w:pPr>
            <w:r>
              <w:rPr>
                <w:rFonts w:hint="default"/>
                <w:lang w:val="en-US" w:eastAsia="zh-CN"/>
              </w:rPr>
              <w:t>前置条件</w:t>
            </w:r>
            <w:r>
              <w:rPr>
                <w:rFonts w:hint="eastAsia"/>
                <w:lang w:val="en-US" w:eastAsia="zh-CN"/>
              </w:rPr>
              <w:t>：</w:t>
            </w:r>
            <w:r>
              <w:rPr>
                <w:rFonts w:hint="default"/>
                <w:lang w:val="en-US" w:eastAsia="zh-CN"/>
              </w:rPr>
              <w:t>用户已登录，且选择的医生预约人数未满</w:t>
            </w:r>
          </w:p>
          <w:p>
            <w:pPr>
              <w:ind w:firstLine="0" w:firstLineChars="0"/>
              <w:rPr>
                <w:rFonts w:hint="default"/>
                <w:lang w:val="en-US" w:eastAsia="zh-CN"/>
              </w:rPr>
            </w:pPr>
            <w:r>
              <w:rPr>
                <w:rFonts w:hint="default"/>
                <w:lang w:val="en-US" w:eastAsia="zh-CN"/>
              </w:rPr>
              <w:t>后置条件</w:t>
            </w:r>
            <w:r>
              <w:rPr>
                <w:rFonts w:hint="eastAsia"/>
                <w:lang w:val="en-US" w:eastAsia="zh-CN"/>
              </w:rPr>
              <w:t>：</w:t>
            </w:r>
            <w:r>
              <w:rPr>
                <w:rFonts w:hint="default"/>
                <w:lang w:val="en-US" w:eastAsia="zh-CN"/>
              </w:rPr>
              <w:t>预约记录保存到数据库，用户可选择是否在线支付挂号费</w:t>
            </w:r>
          </w:p>
          <w:p>
            <w:pPr>
              <w:ind w:firstLine="0" w:firstLineChars="0"/>
              <w:rPr>
                <w:rFonts w:hint="default"/>
                <w:lang w:val="en-US" w:eastAsia="zh-CN"/>
              </w:rPr>
            </w:pPr>
          </w:p>
          <w:p>
            <w:pPr>
              <w:ind w:firstLine="0" w:firstLineChars="0"/>
              <w:rPr>
                <w:rFonts w:hint="default"/>
                <w:lang w:val="en-US" w:eastAsia="zh-CN"/>
              </w:rPr>
            </w:pPr>
            <w:r>
              <w:rPr>
                <w:rFonts w:hint="default"/>
                <w:lang w:val="en-US" w:eastAsia="zh-CN"/>
              </w:rPr>
              <w:t>主流程</w:t>
            </w:r>
            <w:r>
              <w:rPr>
                <w:rFonts w:hint="eastAsia"/>
                <w:lang w:val="en-US" w:eastAsia="zh-CN"/>
              </w:rPr>
              <w:t>：</w:t>
            </w:r>
          </w:p>
          <w:p>
            <w:pPr>
              <w:ind w:firstLine="0" w:firstLineChars="0"/>
              <w:rPr>
                <w:rFonts w:hint="default"/>
                <w:lang w:val="en-US" w:eastAsia="zh-CN"/>
              </w:rPr>
            </w:pPr>
            <w:r>
              <w:rPr>
                <w:rFonts w:hint="default"/>
                <w:lang w:val="en-US" w:eastAsia="zh-CN"/>
              </w:rPr>
              <w:t>用户选择需要预约的医院</w:t>
            </w:r>
          </w:p>
          <w:p>
            <w:pPr>
              <w:ind w:firstLine="0" w:firstLineChars="0"/>
              <w:rPr>
                <w:rFonts w:hint="default"/>
                <w:lang w:val="en-US" w:eastAsia="zh-CN"/>
              </w:rPr>
            </w:pPr>
            <w:r>
              <w:rPr>
                <w:rFonts w:hint="default"/>
                <w:lang w:val="en-US" w:eastAsia="zh-CN"/>
              </w:rPr>
              <w:t>用户选择要预约的科室和时间</w:t>
            </w:r>
          </w:p>
          <w:p>
            <w:pPr>
              <w:ind w:firstLine="0" w:firstLineChars="0"/>
              <w:rPr>
                <w:rFonts w:hint="default"/>
                <w:lang w:val="en-US" w:eastAsia="zh-CN"/>
              </w:rPr>
            </w:pPr>
            <w:r>
              <w:rPr>
                <w:rFonts w:hint="default"/>
                <w:lang w:val="en-US" w:eastAsia="zh-CN"/>
              </w:rPr>
              <w:t>系统显示该时间段内该科室所有出诊的医生</w:t>
            </w:r>
          </w:p>
          <w:p>
            <w:pPr>
              <w:ind w:firstLine="0" w:firstLineChars="0"/>
              <w:rPr>
                <w:rFonts w:hint="default"/>
                <w:lang w:val="en-US" w:eastAsia="zh-CN"/>
              </w:rPr>
            </w:pPr>
            <w:r>
              <w:rPr>
                <w:rFonts w:hint="default"/>
                <w:lang w:val="en-US" w:eastAsia="zh-CN"/>
              </w:rPr>
              <w:t>用户选择一个可预约的医生</w:t>
            </w:r>
          </w:p>
          <w:p>
            <w:pPr>
              <w:ind w:firstLine="0" w:firstLineChars="0"/>
              <w:rPr>
                <w:rFonts w:hint="default"/>
                <w:lang w:val="en-US" w:eastAsia="zh-CN"/>
              </w:rPr>
            </w:pPr>
            <w:r>
              <w:rPr>
                <w:rFonts w:hint="default"/>
                <w:lang w:val="en-US" w:eastAsia="zh-CN"/>
              </w:rPr>
              <w:t>系统显示预约成功，用户可选择是否在线支付挂号费</w:t>
            </w:r>
          </w:p>
          <w:p>
            <w:pPr>
              <w:ind w:firstLine="0" w:firstLineChars="0"/>
              <w:rPr>
                <w:rFonts w:hint="default"/>
                <w:lang w:val="en-US" w:eastAsia="zh-CN"/>
              </w:rPr>
            </w:pPr>
          </w:p>
          <w:p>
            <w:pPr>
              <w:ind w:firstLine="0" w:firstLineChars="0"/>
              <w:rPr>
                <w:rFonts w:hint="default"/>
                <w:lang w:val="en-US" w:eastAsia="zh-CN"/>
              </w:rPr>
            </w:pPr>
            <w:r>
              <w:rPr>
                <w:rFonts w:hint="default"/>
                <w:lang w:val="en-US" w:eastAsia="zh-CN"/>
              </w:rPr>
              <w:t>扩展流</w:t>
            </w:r>
            <w:r>
              <w:rPr>
                <w:rFonts w:hint="eastAsia"/>
                <w:lang w:val="en-US" w:eastAsia="zh-CN"/>
              </w:rPr>
              <w:t>：</w:t>
            </w:r>
          </w:p>
          <w:p>
            <w:pPr>
              <w:ind w:firstLine="0" w:firstLineChars="0"/>
              <w:rPr>
                <w:rFonts w:hint="default"/>
                <w:lang w:val="en-US" w:eastAsia="zh-CN"/>
              </w:rPr>
            </w:pPr>
            <w:r>
              <w:rPr>
                <w:rFonts w:hint="default"/>
                <w:lang w:val="en-US" w:eastAsia="zh-CN"/>
              </w:rPr>
              <w:t>用户选择在线支付挂号费，调用网上支付挂号费用例</w:t>
            </w:r>
          </w:p>
          <w:p>
            <w:pPr>
              <w:ind w:firstLine="0" w:firstLineChars="0"/>
              <w:rPr>
                <w:rFonts w:hint="default"/>
                <w:lang w:val="en-US" w:eastAsia="zh-CN"/>
              </w:rPr>
            </w:pPr>
          </w:p>
          <w:p>
            <w:pPr>
              <w:ind w:firstLine="0" w:firstLineChars="0"/>
              <w:rPr>
                <w:rFonts w:hint="default"/>
                <w:lang w:val="en-US" w:eastAsia="zh-CN"/>
              </w:rPr>
            </w:pPr>
            <w:r>
              <w:rPr>
                <w:rFonts w:hint="default"/>
                <w:lang w:val="en-US" w:eastAsia="zh-CN"/>
              </w:rPr>
              <w:t>备选流</w:t>
            </w:r>
            <w:r>
              <w:rPr>
                <w:rFonts w:hint="eastAsia"/>
                <w:lang w:val="en-US" w:eastAsia="zh-CN"/>
              </w:rPr>
              <w:t>：</w:t>
            </w:r>
          </w:p>
          <w:p>
            <w:pPr>
              <w:ind w:firstLine="0" w:firstLineChars="0"/>
              <w:rPr>
                <w:rFonts w:hint="default"/>
                <w:lang w:val="en-US" w:eastAsia="zh-CN"/>
              </w:rPr>
            </w:pPr>
            <w:r>
              <w:rPr>
                <w:rFonts w:hint="default"/>
                <w:lang w:val="en-US" w:eastAsia="zh-CN"/>
              </w:rPr>
              <w:t>选择的医生预约人数已满，系统提示重新选择</w:t>
            </w:r>
          </w:p>
          <w:p>
            <w:pPr>
              <w:ind w:firstLine="0" w:firstLineChars="0"/>
              <w:rPr>
                <w:rFonts w:hint="default"/>
                <w:lang w:val="en-US" w:eastAsia="zh-CN"/>
              </w:rPr>
            </w:pPr>
          </w:p>
          <w:p>
            <w:pPr>
              <w:ind w:firstLine="0" w:firstLineChars="0"/>
              <w:rPr>
                <w:rFonts w:hint="default"/>
                <w:lang w:val="en-US" w:eastAsia="zh-CN"/>
              </w:rPr>
            </w:pPr>
            <w:r>
              <w:rPr>
                <w:rFonts w:hint="eastAsia"/>
                <w:b/>
                <w:bCs/>
                <w:lang w:val="en-US" w:eastAsia="zh-CN"/>
              </w:rPr>
              <w:t>用例文档3</w:t>
            </w:r>
          </w:p>
          <w:p>
            <w:pPr>
              <w:ind w:firstLine="0" w:firstLineChars="0"/>
              <w:rPr>
                <w:rFonts w:hint="default"/>
                <w:lang w:val="en-US" w:eastAsia="zh-CN"/>
              </w:rPr>
            </w:pPr>
            <w:r>
              <w:rPr>
                <w:rFonts w:hint="default"/>
                <w:lang w:val="en-US" w:eastAsia="zh-CN"/>
              </w:rPr>
              <w:t>用例名称</w:t>
            </w:r>
            <w:r>
              <w:rPr>
                <w:rFonts w:hint="eastAsia"/>
                <w:lang w:val="en-US" w:eastAsia="zh-CN"/>
              </w:rPr>
              <w:t>：</w:t>
            </w:r>
            <w:r>
              <w:rPr>
                <w:rFonts w:hint="default"/>
                <w:lang w:val="en-US" w:eastAsia="zh-CN"/>
              </w:rPr>
              <w:t>打印文档(包含关系示例)</w:t>
            </w:r>
          </w:p>
          <w:p>
            <w:pPr>
              <w:ind w:firstLine="0" w:firstLineChars="0"/>
              <w:rPr>
                <w:rFonts w:hint="default"/>
                <w:lang w:val="en-US" w:eastAsia="zh-CN"/>
              </w:rPr>
            </w:pPr>
            <w:r>
              <w:rPr>
                <w:rFonts w:hint="default"/>
                <w:lang w:val="en-US" w:eastAsia="zh-CN"/>
              </w:rPr>
              <w:t>简要描述</w:t>
            </w:r>
            <w:r>
              <w:rPr>
                <w:rFonts w:hint="eastAsia"/>
                <w:lang w:val="en-US" w:eastAsia="zh-CN"/>
              </w:rPr>
              <w:t>：</w:t>
            </w:r>
            <w:r>
              <w:rPr>
                <w:rFonts w:hint="default"/>
                <w:lang w:val="en-US" w:eastAsia="zh-CN"/>
              </w:rPr>
              <w:t>用户打印预约挂号成功的预约单或挂号单</w:t>
            </w:r>
          </w:p>
          <w:p>
            <w:pPr>
              <w:ind w:firstLine="0" w:firstLineChars="0"/>
              <w:rPr>
                <w:rFonts w:hint="default"/>
                <w:lang w:val="en-US" w:eastAsia="zh-CN"/>
              </w:rPr>
            </w:pPr>
            <w:r>
              <w:rPr>
                <w:rFonts w:hint="default"/>
                <w:lang w:val="en-US" w:eastAsia="zh-CN"/>
              </w:rPr>
              <w:t>前置条件</w:t>
            </w:r>
            <w:r>
              <w:rPr>
                <w:rFonts w:hint="eastAsia"/>
                <w:lang w:val="en-US" w:eastAsia="zh-CN"/>
              </w:rPr>
              <w:t>：</w:t>
            </w:r>
            <w:r>
              <w:rPr>
                <w:rFonts w:hint="default"/>
                <w:lang w:val="en-US" w:eastAsia="zh-CN"/>
              </w:rPr>
              <w:t>用户已预约挂号或已交费并获取挂号单</w:t>
            </w:r>
          </w:p>
          <w:p>
            <w:pPr>
              <w:ind w:firstLine="0" w:firstLineChars="0"/>
              <w:rPr>
                <w:rFonts w:hint="default"/>
                <w:lang w:val="en-US" w:eastAsia="zh-CN"/>
              </w:rPr>
            </w:pPr>
            <w:r>
              <w:rPr>
                <w:rFonts w:hint="default"/>
                <w:lang w:val="en-US" w:eastAsia="zh-CN"/>
              </w:rPr>
              <w:t>后置条件</w:t>
            </w:r>
            <w:r>
              <w:rPr>
                <w:rFonts w:hint="eastAsia"/>
                <w:lang w:val="en-US" w:eastAsia="zh-CN"/>
              </w:rPr>
              <w:t>：</w:t>
            </w:r>
            <w:r>
              <w:rPr>
                <w:rFonts w:hint="default"/>
                <w:lang w:val="en-US" w:eastAsia="zh-CN"/>
              </w:rPr>
              <w:t>用户获得打印的预约单或挂号单</w:t>
            </w:r>
          </w:p>
          <w:p>
            <w:pPr>
              <w:ind w:firstLine="0" w:firstLineChars="0"/>
              <w:rPr>
                <w:rFonts w:hint="default"/>
                <w:lang w:val="en-US" w:eastAsia="zh-CN"/>
              </w:rPr>
            </w:pPr>
          </w:p>
          <w:p>
            <w:pPr>
              <w:ind w:firstLine="0" w:firstLineChars="0"/>
              <w:rPr>
                <w:rFonts w:hint="default"/>
                <w:lang w:val="en-US" w:eastAsia="zh-CN"/>
              </w:rPr>
            </w:pPr>
            <w:r>
              <w:rPr>
                <w:rFonts w:hint="default"/>
                <w:lang w:val="en-US" w:eastAsia="zh-CN"/>
              </w:rPr>
              <w:t>主流程</w:t>
            </w:r>
            <w:r>
              <w:rPr>
                <w:rFonts w:hint="eastAsia"/>
                <w:lang w:val="en-US" w:eastAsia="zh-CN"/>
              </w:rPr>
              <w:t>：</w:t>
            </w:r>
          </w:p>
          <w:p>
            <w:pPr>
              <w:ind w:firstLine="0" w:firstLineChars="0"/>
              <w:rPr>
                <w:rFonts w:hint="default"/>
                <w:lang w:val="en-US" w:eastAsia="zh-CN"/>
              </w:rPr>
            </w:pPr>
            <w:r>
              <w:rPr>
                <w:rFonts w:hint="default"/>
                <w:lang w:val="en-US" w:eastAsia="zh-CN"/>
              </w:rPr>
              <w:t>用户进入打印页面</w:t>
            </w:r>
          </w:p>
          <w:p>
            <w:pPr>
              <w:ind w:firstLine="0" w:firstLineChars="0"/>
              <w:rPr>
                <w:rFonts w:hint="default"/>
                <w:lang w:val="en-US" w:eastAsia="zh-CN"/>
              </w:rPr>
            </w:pPr>
            <w:r>
              <w:rPr>
                <w:rFonts w:hint="default"/>
                <w:lang w:val="en-US" w:eastAsia="zh-CN"/>
              </w:rPr>
              <w:t>用户选择要打印的文档类型(预约单或挂号单)系统显示文档内容，用户点击打印</w:t>
            </w:r>
          </w:p>
          <w:p>
            <w:pPr>
              <w:ind w:firstLine="0" w:firstLineChars="0"/>
              <w:rPr>
                <w:rFonts w:hint="default"/>
                <w:lang w:val="en-US" w:eastAsia="zh-CN"/>
              </w:rPr>
            </w:pPr>
            <w:r>
              <w:rPr>
                <w:rFonts w:hint="default"/>
                <w:lang w:val="en-US" w:eastAsia="zh-CN"/>
              </w:rPr>
              <w:t>用户获得打印的文档</w:t>
            </w:r>
          </w:p>
          <w:p>
            <w:pPr>
              <w:ind w:firstLine="0" w:firstLineChars="0"/>
              <w:rPr>
                <w:rFonts w:hint="default"/>
                <w:lang w:val="en-US" w:eastAsia="zh-CN"/>
              </w:rPr>
            </w:pPr>
          </w:p>
          <w:p>
            <w:pPr>
              <w:ind w:firstLine="0" w:firstLineChars="0"/>
              <w:rPr>
                <w:rFonts w:hint="default"/>
                <w:lang w:val="en-US" w:eastAsia="zh-CN"/>
              </w:rPr>
            </w:pPr>
            <w:r>
              <w:rPr>
                <w:rFonts w:hint="default"/>
                <w:lang w:val="en-US" w:eastAsia="zh-CN"/>
              </w:rPr>
              <w:t>包含用例</w:t>
            </w:r>
            <w:r>
              <w:rPr>
                <w:rFonts w:hint="eastAsia"/>
                <w:lang w:val="en-US" w:eastAsia="zh-CN"/>
              </w:rPr>
              <w:t>：</w:t>
            </w:r>
          </w:p>
          <w:p>
            <w:pPr>
              <w:ind w:firstLine="0" w:firstLineChars="0"/>
              <w:rPr>
                <w:rFonts w:hint="default"/>
                <w:lang w:val="en-US" w:eastAsia="zh-CN"/>
              </w:rPr>
            </w:pPr>
            <w:r>
              <w:rPr>
                <w:rFonts w:hint="default"/>
                <w:lang w:val="en-US" w:eastAsia="zh-CN"/>
              </w:rPr>
              <w:t>打印预约单</w:t>
            </w:r>
          </w:p>
          <w:p>
            <w:pPr>
              <w:ind w:firstLine="0" w:firstLineChars="0"/>
              <w:rPr>
                <w:rFonts w:hint="default"/>
                <w:lang w:val="en-US" w:eastAsia="zh-CN"/>
              </w:rPr>
            </w:pPr>
            <w:r>
              <w:rPr>
                <w:rFonts w:hint="default"/>
                <w:lang w:val="en-US" w:eastAsia="zh-CN"/>
              </w:rPr>
              <w:t>打印挂号单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1" w:type="dxa"/>
          <w:trHeight w:val="13039" w:hRule="atLeast"/>
        </w:trPr>
        <w:tc>
          <w:tcPr>
            <w:tcW w:w="8161" w:type="dxa"/>
          </w:tcPr>
          <w:p>
            <w:pPr>
              <w:ind w:firstLine="0" w:firstLineChars="0"/>
              <w:rPr>
                <w:rFonts w:hint="eastAsia"/>
              </w:rPr>
            </w:pPr>
            <w:r>
              <w:rPr>
                <w:rFonts w:hint="eastAsia"/>
              </w:rPr>
              <w:t>实验结果展示（截图及说明）：</w:t>
            </w:r>
          </w:p>
          <w:p>
            <w:pPr>
              <w:ind w:firstLine="0" w:firstLineChars="0"/>
              <w:rPr>
                <w:rFonts w:hint="eastAsia"/>
                <w:lang w:val="en-US" w:eastAsia="zh-CN"/>
              </w:rPr>
            </w:pPr>
            <w:r>
              <w:rPr>
                <w:rFonts w:hint="eastAsia"/>
                <w:lang w:eastAsia="zh-CN"/>
              </w:rPr>
              <w:t>“</w:t>
            </w:r>
            <w:r>
              <w:rPr>
                <w:rFonts w:hint="eastAsia"/>
                <w:lang w:val="en-US" w:eastAsia="zh-CN"/>
              </w:rPr>
              <w:t>旅游</w:t>
            </w:r>
            <w:r>
              <w:rPr>
                <w:rFonts w:hint="eastAsia"/>
                <w:lang w:eastAsia="zh-CN"/>
              </w:rPr>
              <w:t>”</w:t>
            </w:r>
            <w:r>
              <w:rPr>
                <w:rFonts w:hint="eastAsia"/>
                <w:lang w:val="en-US" w:eastAsia="zh-CN"/>
              </w:rPr>
              <w:t>的重构图</w:t>
            </w:r>
          </w:p>
          <w:p>
            <w:pPr>
              <w:ind w:firstLine="0" w:firstLineChars="0"/>
              <w:rPr>
                <w:rFonts w:hint="eastAsia"/>
                <w:lang w:val="en-US" w:eastAsia="zh-CN"/>
              </w:rPr>
            </w:pPr>
            <w:r>
              <w:drawing>
                <wp:inline distT="0" distB="0" distL="114300" distR="114300">
                  <wp:extent cx="5038725" cy="2741295"/>
                  <wp:effectExtent l="0" t="0" r="317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5038725" cy="2741295"/>
                          </a:xfrm>
                          <a:prstGeom prst="rect">
                            <a:avLst/>
                          </a:prstGeom>
                          <a:noFill/>
                          <a:ln>
                            <a:noFill/>
                          </a:ln>
                        </pic:spPr>
                      </pic:pic>
                    </a:graphicData>
                  </a:graphic>
                </wp:inline>
              </w:drawing>
            </w:r>
          </w:p>
          <w:p>
            <w:pPr>
              <w:ind w:firstLine="0" w:firstLineChars="0"/>
              <w:rPr>
                <w:rFonts w:hint="eastAsia"/>
                <w:lang w:val="en-US" w:eastAsia="zh-CN"/>
              </w:rPr>
            </w:pPr>
            <w:r>
              <w:rPr>
                <w:rFonts w:hint="eastAsia"/>
                <w:lang w:val="en-US" w:eastAsia="zh-CN"/>
              </w:rPr>
              <w:t>“医院”的重构图</w:t>
            </w:r>
          </w:p>
          <w:p>
            <w:pPr>
              <w:ind w:firstLine="0" w:firstLineChars="0"/>
              <w:rPr>
                <w:rFonts w:hint="default"/>
                <w:lang w:val="en-US" w:eastAsia="zh-CN"/>
              </w:rPr>
            </w:pPr>
            <w:r>
              <w:drawing>
                <wp:inline distT="0" distB="0" distL="114300" distR="114300">
                  <wp:extent cx="5037455" cy="2994660"/>
                  <wp:effectExtent l="0" t="0" r="444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tretch>
                            <a:fillRect/>
                          </a:stretch>
                        </pic:blipFill>
                        <pic:spPr>
                          <a:xfrm>
                            <a:off x="0" y="0"/>
                            <a:ext cx="5037455" cy="2994660"/>
                          </a:xfrm>
                          <a:prstGeom prst="rect">
                            <a:avLst/>
                          </a:prstGeom>
                          <a:noFill/>
                          <a:ln>
                            <a:noFill/>
                          </a:ln>
                        </pic:spPr>
                      </pic:pic>
                    </a:graphicData>
                  </a:graphic>
                </wp:inline>
              </w:drawing>
            </w:r>
          </w:p>
        </w:tc>
      </w:tr>
    </w:tbl>
    <w:p>
      <w:pPr>
        <w:ind w:firstLine="0" w:firstLineChars="0"/>
      </w:pPr>
    </w:p>
    <w:p>
      <w:r>
        <w:rPr>
          <w:rFonts w:hint="eastAsia"/>
        </w:rPr>
        <w:t>深圳大学学生实验报告用纸</w:t>
      </w:r>
    </w:p>
    <w:p/>
    <w:tbl>
      <w:tblPr>
        <w:tblStyle w:val="7"/>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160" w:type="dxa"/>
          </w:tcPr>
          <w:p>
            <w:pPr>
              <w:ind w:firstLine="0" w:firstLineChars="0"/>
            </w:pPr>
            <w:r>
              <w:rPr>
                <w:rFonts w:hint="eastAsia"/>
              </w:rPr>
              <w:t>实验结论：</w:t>
            </w:r>
          </w:p>
          <w:p>
            <w:pPr>
              <w:ind w:firstLine="420" w:firstLineChars="200"/>
              <w:rPr>
                <w:rFonts w:hint="eastAsia"/>
              </w:rPr>
            </w:pPr>
            <w:r>
              <w:rPr>
                <w:rFonts w:hint="eastAsia"/>
              </w:rPr>
              <w:t>本次实验围绕“面向对象系统分析与设计”课程的核心目标，通过三个循序渐进的练习，系统性地掌握了使用Enterprise Architect (EA) 工具进行用例建模的方法与流程。</w:t>
            </w:r>
          </w:p>
          <w:p>
            <w:pPr>
              <w:ind w:firstLine="0" w:firstLineChars="0"/>
              <w:rPr>
                <w:rFonts w:hint="eastAsia"/>
              </w:rPr>
            </w:pPr>
          </w:p>
          <w:p>
            <w:pPr>
              <w:ind w:firstLine="420" w:firstLineChars="200"/>
              <w:rPr>
                <w:rFonts w:hint="eastAsia"/>
              </w:rPr>
            </w:pPr>
            <w:r>
              <w:rPr>
                <w:rFonts w:hint="eastAsia"/>
              </w:rPr>
              <w:t xml:space="preserve">基础技能掌握（练习1）：​​ </w:t>
            </w:r>
          </w:p>
          <w:p>
            <w:pPr>
              <w:ind w:firstLine="420" w:firstLineChars="200"/>
              <w:rPr>
                <w:rFonts w:hint="eastAsia"/>
              </w:rPr>
            </w:pPr>
            <w:r>
              <w:rPr>
                <w:rFonts w:hint="eastAsia"/>
              </w:rPr>
              <w:t>成功为旅游业务申请系统创建项目文件，并参照给定需求文档绘制了初始的用例模型。此过程熟悉了EA工具的基本操作，如创建项目、绘制用例图、添加执行者和用例等，为后续复杂建模打下了坚实基础。</w:t>
            </w:r>
          </w:p>
          <w:p>
            <w:pPr>
              <w:ind w:firstLine="0" w:firstLineChars="0"/>
              <w:rPr>
                <w:rFonts w:hint="eastAsia"/>
              </w:rPr>
            </w:pPr>
          </w:p>
          <w:p>
            <w:pPr>
              <w:ind w:firstLine="420" w:firstLineChars="200"/>
              <w:rPr>
                <w:rFonts w:hint="eastAsia"/>
              </w:rPr>
            </w:pPr>
            <w:r>
              <w:rPr>
                <w:rFonts w:hint="eastAsia"/>
              </w:rPr>
              <w:t>模型优化与重构能力（练习2）：​​</w:t>
            </w:r>
          </w:p>
          <w:p>
            <w:pPr>
              <w:ind w:firstLine="420" w:firstLineChars="200"/>
              <w:rPr>
                <w:rFonts w:hint="eastAsia"/>
              </w:rPr>
            </w:pPr>
            <w:r>
              <w:rPr>
                <w:rFonts w:hint="eastAsia"/>
              </w:rPr>
              <w:t>通过运用包含和扩展等用例关系，对初始用例模型进行了重构。重构后的模型结构更清晰、逻辑更严谨，有效减少了用例间的功能冗余，体现了对用例关系在提升模型抽象层次和可维护性方面作用的深刻理解。</w:t>
            </w:r>
          </w:p>
          <w:p>
            <w:pPr>
              <w:ind w:firstLine="0" w:firstLineChars="0"/>
              <w:rPr>
                <w:rFonts w:hint="eastAsia"/>
              </w:rPr>
            </w:pPr>
          </w:p>
          <w:p>
            <w:pPr>
              <w:ind w:firstLine="420" w:firstLineChars="200"/>
              <w:rPr>
                <w:rFonts w:hint="eastAsia"/>
              </w:rPr>
            </w:pPr>
            <w:r>
              <w:rPr>
                <w:rFonts w:hint="eastAsia"/>
              </w:rPr>
              <w:t xml:space="preserve">综合分析与应用能力（练习3）：​​ </w:t>
            </w:r>
          </w:p>
          <w:p>
            <w:pPr>
              <w:ind w:firstLine="420" w:firstLineChars="200"/>
              <w:rPr>
                <w:rFonts w:hint="eastAsia"/>
              </w:rPr>
            </w:pPr>
            <w:r>
              <w:rPr>
                <w:rFonts w:hint="eastAsia"/>
              </w:rPr>
              <w:t>将所学知识应用于全新的“医院预约挂号系统”案例中，独立完成了该系统的用例建模。不仅绘制了主用例图，还撰写了关键用例（如“用户注册”、“预约挂号”、“打印文档”）的详细规格说明，涵盖了前置/后置条件、主流程、扩展流及备选流。这表明已具备将实际业务需求转化为标准UML用例模型的能力，并能通过用例文档精确描述系统功能需求。</w:t>
            </w:r>
          </w:p>
          <w:p>
            <w:pPr>
              <w:ind w:firstLine="0" w:firstLineChars="0"/>
              <w:rPr>
                <w:rFonts w:hint="eastAsia"/>
              </w:rPr>
            </w:pPr>
          </w:p>
          <w:p>
            <w:pPr>
              <w:ind w:firstLine="0" w:firstLineChars="0"/>
            </w:pPr>
            <w:r>
              <w:rPr>
                <w:rFonts w:hint="eastAsia"/>
              </w:rPr>
              <w:t>​</w:t>
            </w:r>
            <w:r>
              <w:rPr>
                <w:rFonts w:hint="eastAsia"/>
                <w:lang w:val="en-US" w:eastAsia="zh-CN"/>
              </w:rPr>
              <w:t xml:space="preserve">  </w:t>
            </w:r>
            <w:bookmarkStart w:id="0" w:name="_GoBack"/>
            <w:bookmarkEnd w:id="0"/>
            <w:r>
              <w:rPr>
                <w:rFonts w:hint="eastAsia"/>
              </w:rPr>
              <w:t>总体而言，本次实验达到了预设目的，使我熟练掌握了EA工具的使用，深入理解了用例建模的核心概念与方法，并能够将其应用于解决实际系统的分析与设计问题，有效提升了面向对象系统分析的专业实践能力。</w:t>
            </w: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892"/>
              <w:rPr>
                <w:b/>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pPr>
              <w:ind w:firstLine="0" w:firstLineChars="0"/>
            </w:pPr>
            <w:r>
              <w:rPr>
                <w:rFonts w:hint="eastAsia"/>
              </w:rPr>
              <w:t>指导教师批阅意见：</w:t>
            </w: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r>
              <w:rPr>
                <w:rFonts w:hint="eastAsia"/>
              </w:rPr>
              <w:t>成绩评定：</w:t>
            </w: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p>
          <w:p>
            <w:pPr>
              <w:ind w:firstLine="0" w:firstLineChars="0"/>
            </w:pPr>
            <w:r>
              <w:rPr>
                <w:rFonts w:hint="eastAsia"/>
              </w:rPr>
              <w:t xml:space="preserve">                                                 指导教师签字：</w:t>
            </w:r>
          </w:p>
          <w:p>
            <w:pPr>
              <w:ind w:firstLine="0" w:firstLineChars="0"/>
            </w:pPr>
            <w:r>
              <w:rPr>
                <w:rFonts w:hint="eastAsia"/>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r>
              <w:rPr>
                <w:rFonts w:hint="eastAsia"/>
              </w:rPr>
              <w:t>备注：</w:t>
            </w:r>
          </w:p>
        </w:tc>
      </w:tr>
    </w:tbl>
    <w:p>
      <w:r>
        <w:rPr>
          <w:rFonts w:hint="eastAsia"/>
        </w:rPr>
        <w:t>注：1、报告内的项目或内容设置，可根据实际情况加以调整和补充。</w:t>
      </w:r>
    </w:p>
    <w:p>
      <w:r>
        <w:rPr>
          <w:rFonts w:hint="eastAsia"/>
        </w:rPr>
        <w:t xml:space="preserve">    2、教师批改学生实验报告时间应在学生提交实验报告时间后10日内。</w:t>
      </w:r>
    </w:p>
    <w:p/>
    <w:sectPr>
      <w:headerReference r:id="rId7" w:type="first"/>
      <w:footerReference r:id="rId10" w:type="first"/>
      <w:headerReference r:id="rId5" w:type="default"/>
      <w:footerReference r:id="rId8" w:type="default"/>
      <w:headerReference r:id="rId6" w:type="even"/>
      <w:footerReference r:id="rId9" w:type="even"/>
      <w:pgSz w:w="11907" w:h="16840"/>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4"/>
      </w:pPr>
      <w:r>
        <w:separator/>
      </w:r>
    </w:p>
  </w:endnote>
  <w:endnote w:type="continuationSeparator" w:id="1">
    <w:p>
      <w:pPr>
        <w:ind w:firstLine="42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4"/>
      </w:pPr>
      <w:r>
        <w:separator/>
      </w:r>
    </w:p>
  </w:footnote>
  <w:footnote w:type="continuationSeparator" w:id="1">
    <w:p>
      <w:pPr>
        <w:ind w:firstLine="42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ind w:firstLine="36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0D220F"/>
    <w:multiLevelType w:val="singleLevel"/>
    <w:tmpl w:val="A40D220F"/>
    <w:lvl w:ilvl="0" w:tentative="0">
      <w:start w:val="1"/>
      <w:numFmt w:val="decimal"/>
      <w:suff w:val="nothing"/>
      <w:lvlText w:val="（%1）"/>
      <w:lvlJc w:val="left"/>
    </w:lvl>
  </w:abstractNum>
  <w:abstractNum w:abstractNumId="1">
    <w:nsid w:val="4A630E09"/>
    <w:multiLevelType w:val="multilevel"/>
    <w:tmpl w:val="4A630E09"/>
    <w:lvl w:ilvl="0" w:tentative="0">
      <w:start w:val="1"/>
      <w:numFmt w:val="japaneseCounting"/>
      <w:pStyle w:val="2"/>
      <w:lvlText w:val="%1、"/>
      <w:lvlJc w:val="left"/>
      <w:pPr>
        <w:ind w:left="580" w:hanging="5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wODNlYjhiYmEyY2FmYzRkZGIyNDc5ZTM2Zjk2NWYifQ=="/>
  </w:docVars>
  <w:rsids>
    <w:rsidRoot w:val="00AD42E2"/>
    <w:rsid w:val="00066B1A"/>
    <w:rsid w:val="0007462C"/>
    <w:rsid w:val="000764C1"/>
    <w:rsid w:val="00096447"/>
    <w:rsid w:val="000A11D9"/>
    <w:rsid w:val="000A44BF"/>
    <w:rsid w:val="000C08D3"/>
    <w:rsid w:val="000D3CDB"/>
    <w:rsid w:val="000D766B"/>
    <w:rsid w:val="000E2537"/>
    <w:rsid w:val="000F2ADC"/>
    <w:rsid w:val="001125C7"/>
    <w:rsid w:val="001131E9"/>
    <w:rsid w:val="00122A7A"/>
    <w:rsid w:val="00150CB9"/>
    <w:rsid w:val="001A48FD"/>
    <w:rsid w:val="001B1096"/>
    <w:rsid w:val="001C0FA5"/>
    <w:rsid w:val="001D6039"/>
    <w:rsid w:val="001E0F50"/>
    <w:rsid w:val="001E7F92"/>
    <w:rsid w:val="0020584F"/>
    <w:rsid w:val="00211059"/>
    <w:rsid w:val="002228AA"/>
    <w:rsid w:val="002438B0"/>
    <w:rsid w:val="00261384"/>
    <w:rsid w:val="00264172"/>
    <w:rsid w:val="00282DD1"/>
    <w:rsid w:val="00293B81"/>
    <w:rsid w:val="002A5FFE"/>
    <w:rsid w:val="002B02D0"/>
    <w:rsid w:val="002C3909"/>
    <w:rsid w:val="002D24AF"/>
    <w:rsid w:val="002E30D4"/>
    <w:rsid w:val="002F33B6"/>
    <w:rsid w:val="002F34CB"/>
    <w:rsid w:val="00311891"/>
    <w:rsid w:val="003A6EF0"/>
    <w:rsid w:val="003F5B9F"/>
    <w:rsid w:val="004201AA"/>
    <w:rsid w:val="004339CF"/>
    <w:rsid w:val="00453F91"/>
    <w:rsid w:val="00455261"/>
    <w:rsid w:val="00475DAA"/>
    <w:rsid w:val="005229CD"/>
    <w:rsid w:val="00540E7B"/>
    <w:rsid w:val="005A3145"/>
    <w:rsid w:val="005C742A"/>
    <w:rsid w:val="005F3DBD"/>
    <w:rsid w:val="0060136E"/>
    <w:rsid w:val="00693DFE"/>
    <w:rsid w:val="006A4DB8"/>
    <w:rsid w:val="006A7504"/>
    <w:rsid w:val="006E578D"/>
    <w:rsid w:val="006F33F6"/>
    <w:rsid w:val="006F5943"/>
    <w:rsid w:val="007278B3"/>
    <w:rsid w:val="00740272"/>
    <w:rsid w:val="00797EF1"/>
    <w:rsid w:val="007C4A6A"/>
    <w:rsid w:val="007D2A88"/>
    <w:rsid w:val="007E287D"/>
    <w:rsid w:val="007E4F81"/>
    <w:rsid w:val="007F3B12"/>
    <w:rsid w:val="008014F4"/>
    <w:rsid w:val="0083422B"/>
    <w:rsid w:val="00860295"/>
    <w:rsid w:val="008B5CFA"/>
    <w:rsid w:val="008D3A0B"/>
    <w:rsid w:val="008F1901"/>
    <w:rsid w:val="00932642"/>
    <w:rsid w:val="00952B40"/>
    <w:rsid w:val="00957110"/>
    <w:rsid w:val="00975D73"/>
    <w:rsid w:val="009C6480"/>
    <w:rsid w:val="00A30B18"/>
    <w:rsid w:val="00AD42E2"/>
    <w:rsid w:val="00AE66F5"/>
    <w:rsid w:val="00B058CE"/>
    <w:rsid w:val="00B17FB7"/>
    <w:rsid w:val="00BC6927"/>
    <w:rsid w:val="00BD4022"/>
    <w:rsid w:val="00C3208A"/>
    <w:rsid w:val="00C672DE"/>
    <w:rsid w:val="00CA3ACE"/>
    <w:rsid w:val="00D32996"/>
    <w:rsid w:val="00D41259"/>
    <w:rsid w:val="00D548E6"/>
    <w:rsid w:val="00D57980"/>
    <w:rsid w:val="00DA701B"/>
    <w:rsid w:val="00DD06CC"/>
    <w:rsid w:val="00E02AFF"/>
    <w:rsid w:val="00E072DB"/>
    <w:rsid w:val="00E236B1"/>
    <w:rsid w:val="00E45FCE"/>
    <w:rsid w:val="00E92A83"/>
    <w:rsid w:val="00E92B18"/>
    <w:rsid w:val="00E93F24"/>
    <w:rsid w:val="00EA4C30"/>
    <w:rsid w:val="00EB092E"/>
    <w:rsid w:val="00EB3A78"/>
    <w:rsid w:val="00EE3F10"/>
    <w:rsid w:val="00F31074"/>
    <w:rsid w:val="00F959EF"/>
    <w:rsid w:val="00FA620C"/>
    <w:rsid w:val="00FD5AA6"/>
    <w:rsid w:val="00FF6C7F"/>
    <w:rsid w:val="10483BE9"/>
    <w:rsid w:val="1DF67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4" w:firstLineChars="202"/>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120" w:after="120"/>
      <w:ind w:firstLine="0" w:firstLineChars="0"/>
      <w:jc w:val="left"/>
      <w:outlineLvl w:val="0"/>
    </w:pPr>
    <w:rPr>
      <w:b/>
      <w:bCs/>
      <w:kern w:val="44"/>
      <w:sz w:val="28"/>
      <w:szCs w:val="28"/>
    </w:rPr>
  </w:style>
  <w:style w:type="character" w:default="1" w:styleId="9">
    <w:name w:val="Default Paragraph Font"/>
    <w:autoRedefine/>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link w:val="14"/>
    <w:autoRedefine/>
    <w:qFormat/>
    <w:uiPriority w:val="99"/>
    <w:pPr>
      <w:pBdr>
        <w:bottom w:val="single" w:color="auto" w:sz="6" w:space="1"/>
      </w:pBdr>
      <w:tabs>
        <w:tab w:val="center" w:pos="4153"/>
        <w:tab w:val="right" w:pos="8306"/>
      </w:tabs>
      <w:snapToGrid w:val="0"/>
      <w:jc w:val="center"/>
    </w:pPr>
    <w:rPr>
      <w:sz w:val="18"/>
      <w:szCs w:val="18"/>
    </w:rPr>
  </w:style>
  <w:style w:type="paragraph" w:styleId="5">
    <w:name w:val="table of figures"/>
    <w:basedOn w:val="1"/>
    <w:next w:val="1"/>
    <w:autoRedefine/>
    <w:qFormat/>
    <w:uiPriority w:val="0"/>
    <w:pPr>
      <w:ind w:left="200" w:leftChars="200" w:hanging="200" w:hangingChars="200"/>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 w:type="paragraph" w:styleId="12">
    <w:name w:val="List Paragraph"/>
    <w:basedOn w:val="1"/>
    <w:qFormat/>
    <w:uiPriority w:val="34"/>
    <w:pPr>
      <w:ind w:firstLine="420" w:firstLineChars="200"/>
    </w:pPr>
  </w:style>
  <w:style w:type="paragraph" w:customStyle="1" w:styleId="13">
    <w:name w:val="封面"/>
    <w:basedOn w:val="5"/>
    <w:next w:val="2"/>
    <w:qFormat/>
    <w:uiPriority w:val="0"/>
    <w:pPr>
      <w:ind w:left="0" w:leftChars="0" w:firstLine="11" w:firstLineChars="4"/>
      <w:jc w:val="center"/>
    </w:pPr>
    <w:rPr>
      <w:b/>
      <w:sz w:val="28"/>
      <w:szCs w:val="28"/>
    </w:rPr>
  </w:style>
  <w:style w:type="character" w:customStyle="1" w:styleId="14">
    <w:name w:val="Header Char"/>
    <w:basedOn w:val="9"/>
    <w:link w:val="4"/>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78</Words>
  <Characters>445</Characters>
  <Lines>3</Lines>
  <Paragraphs>1</Paragraphs>
  <TotalTime>45</TotalTime>
  <ScaleCrop>false</ScaleCrop>
  <LinksUpToDate>false</LinksUpToDate>
  <CharactersWithSpaces>522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2022-10-08T12:18:00Z</dcterms:created>
  <dc:creator>d</dc:creator>
  <cp:lastModifiedBy>对方正在输入...</cp:lastModifiedBy>
  <cp:lastPrinted>2006-09-04T06:46:00Z</cp:lastPrinted>
  <dcterms:modified xsi:type="dcterms:W3CDTF">2025-11-06T12:12:53Z</dcterms:modified>
  <dc:title>大学实验报告</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21D826CCA03C4F158796D9752D866DDE_12</vt:lpwstr>
  </property>
</Properties>
</file>