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测试MVP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精英怪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当前状态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责任人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测试时发现项目存在许多小bug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游戏体验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加急中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正在跟进中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numPr>
          <w:ilvl w:val="0"/>
          <w:numId w:val="7"/>
        </w:numPr>
        <w:ind w:left="-440" w:leftChars="0" w:firstLine="44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小组成员都需要进行多方面测试，尽量找出所有bug</w:t>
      </w:r>
    </w:p>
    <w:p>
      <w:pPr>
        <w:pStyle w:val="3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28A11"/>
    <w:multiLevelType w:val="singleLevel"/>
    <w:tmpl w:val="9DA28A11"/>
    <w:lvl w:ilvl="0" w:tentative="0">
      <w:start w:val="1"/>
      <w:numFmt w:val="decimalEnclosedCircleChinese"/>
      <w:suff w:val="nothing"/>
      <w:lvlText w:val="%1　"/>
      <w:lvlJc w:val="left"/>
      <w:pPr>
        <w:ind w:left="-440" w:firstLine="40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665967"/>
    <w:rsid w:val="309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2025-12-24T15:52:39Z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