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一、本周工作内容 </w:t>
      </w:r>
    </w:p>
    <w:tbl>
      <w:tblPr>
        <w:tblStyle w:val="3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2383"/>
        <w:gridCol w:w="2050"/>
        <w:gridCol w:w="1728"/>
        <w:gridCol w:w="19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tcPr>
            <w:tcW w:w="238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工作事项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负责人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完成情况</w:t>
            </w:r>
          </w:p>
        </w:tc>
        <w:tc>
          <w:tcPr>
            <w:tcW w:w="191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关卡搭建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杨皓翔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已完成</w:t>
            </w:r>
          </w:p>
        </w:tc>
        <w:tc>
          <w:tcPr>
            <w:tcW w:w="191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关卡一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238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游戏界面及UI</w:t>
            </w:r>
          </w:p>
        </w:tc>
        <w:tc>
          <w:tcPr>
            <w:tcW w:w="2050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文仁杰</w:t>
            </w:r>
          </w:p>
        </w:tc>
        <w:tc>
          <w:tcPr>
            <w:tcW w:w="1728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已完成</w:t>
            </w:r>
          </w:p>
        </w:tc>
        <w:tc>
          <w:tcPr>
            <w:tcW w:w="1913" w:type="dxa"/>
          </w:tcPr>
          <w:p>
            <w:pPr>
              <w:rPr>
                <w:rFonts w:hint="default" w:ascii="宋体" w:hAnsi="宋体" w:eastAsia="宋体" w:cs="宋体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1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2383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精英怪</w:t>
            </w:r>
          </w:p>
        </w:tc>
        <w:tc>
          <w:tcPr>
            <w:tcW w:w="2050" w:type="dxa"/>
          </w:tcPr>
          <w:p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梁智炜</w:t>
            </w:r>
          </w:p>
        </w:tc>
        <w:tc>
          <w:tcPr>
            <w:tcW w:w="1728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进行中</w:t>
            </w:r>
          </w:p>
        </w:tc>
        <w:tc>
          <w:tcPr>
            <w:tcW w:w="1913" w:type="dxa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预计下周完成</w:t>
            </w:r>
          </w:p>
        </w:tc>
      </w:tr>
    </w:tbl>
    <w:p>
      <w:pPr>
        <w:pStyle w:val="3"/>
        <w:numPr>
          <w:ilvl w:val="0"/>
          <w:numId w:val="7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存在问题⚠️</w:t>
      </w:r>
    </w:p>
    <w:p>
      <w:pPr>
        <w:numPr>
          <w:numId w:val="0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无</w:t>
      </w:r>
    </w:p>
    <w:p>
      <w:pPr>
        <w:pStyle w:val="3"/>
        <w:numPr>
          <w:ilvl w:val="0"/>
          <w:numId w:val="7"/>
        </w:numPr>
        <w:ind w:left="0" w:leftChars="0" w:firstLine="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需协助事项 🤝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无</w:t>
      </w:r>
      <w:bookmarkStart w:id="0" w:name="_GoBack"/>
      <w:bookmarkEnd w:id="0"/>
    </w:p>
    <w:p>
      <w:pPr>
        <w:pStyle w:val="3"/>
        <w:numPr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四</w:t>
      </w:r>
      <w:r>
        <w:rPr>
          <w:rFonts w:hint="eastAsia" w:ascii="宋体" w:hAnsi="宋体" w:eastAsia="宋体" w:cs="宋体"/>
        </w:rPr>
        <w:t>、其他补充 📌</w:t>
      </w: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本周团队士气良好，无异常波动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6DAE908A"/>
    <w:multiLevelType w:val="singleLevel"/>
    <w:tmpl w:val="6DAE908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wODNlYjhiYmEyY2FmYzRkZGIyNDc5ZTM2Zjk2NW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934D57"/>
    <w:rsid w:val="5CD2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autoRedefine/>
    <w:semiHidden/>
    <w:unhideWhenUsed/>
    <w:qFormat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autoRedefine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autoRedefine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autoRedefine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autoRedefine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autoRedefine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autoRedefine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autoRedefine/>
    <w:qFormat/>
    <w:uiPriority w:val="22"/>
    <w:rPr>
      <w:b/>
      <w:bCs/>
    </w:rPr>
  </w:style>
  <w:style w:type="character" w:styleId="134">
    <w:name w:val="Emphasis"/>
    <w:basedOn w:val="132"/>
    <w:autoRedefine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autoRedefine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autoRedefine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autoRedefine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autoRedefine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autoRedefine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autoRedefine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autoRedefine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autoRedefine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autoRedefine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autoRedefine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autoRedefine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autoRedefine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autoRedefine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autoRedefine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autoRedefine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autoRedefine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对方正在输入...</cp:lastModifiedBy>
  <dcterms:modified xsi:type="dcterms:W3CDTF">2025-12-24T15:49:05Z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18CFFC40E1254F81A3AC596C3082A8DA_12</vt:lpwstr>
  </property>
</Properties>
</file>