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2016</w:t>
      </w:r>
      <w:r>
        <w:rPr>
          <w:sz w:val="64"/>
          <w:szCs w:val="64"/>
        </w:rPr>
        <w:t>年、</w:t>
      </w:r>
      <w:r>
        <w:rPr>
          <w:sz w:val="64"/>
          <w:szCs w:val="64"/>
        </w:rPr>
        <w:t>生物学実験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課題</w:t>
      </w:r>
      <w:r>
        <w:rPr>
          <w:sz w:val="64"/>
          <w:szCs w:val="64"/>
        </w:rPr>
        <w:t>2</w:t>
      </w:r>
      <w:r>
        <w:rPr>
          <w:sz w:val="64"/>
          <w:szCs w:val="64"/>
        </w:rPr>
        <w:t>:</w:t>
      </w:r>
      <w:r>
        <w:rPr>
          <w:sz w:val="64"/>
          <w:szCs w:val="64"/>
        </w:rPr>
        <w:t>血中グルコース濃度の測定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担当教授</w:t>
      </w:r>
      <w:r>
        <w:rPr>
          <w:sz w:val="64"/>
          <w:szCs w:val="64"/>
        </w:rPr>
        <w:t>:</w:t>
      </w:r>
      <w:r>
        <w:rPr>
          <w:sz w:val="64"/>
          <w:szCs w:val="64"/>
        </w:rPr>
        <w:t>長澤純一 准教授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実験日</w:t>
      </w:r>
      <w:r>
        <w:rPr>
          <w:sz w:val="64"/>
          <w:szCs w:val="64"/>
        </w:rPr>
        <w:t>:2016/09/06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学籍番号</w:t>
      </w:r>
      <w:r>
        <w:rPr>
          <w:sz w:val="64"/>
          <w:szCs w:val="64"/>
        </w:rPr>
        <w:t>:1413176</w:t>
      </w:r>
    </w:p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氏名</w:t>
      </w:r>
      <w:r>
        <w:rPr>
          <w:sz w:val="64"/>
          <w:szCs w:val="64"/>
        </w:rPr>
        <w:t>:</w:t>
      </w:r>
      <w:r>
        <w:rPr>
          <w:sz w:val="64"/>
          <w:szCs w:val="64"/>
        </w:rPr>
        <w:t>三村幸祐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IPA P明朝" w:cs="TakaoPGothic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IPA P明朝" w:cs="TakaoPGothic"/>
      <w:color w:val="auto"/>
      <w:sz w:val="24"/>
      <w:szCs w:val="24"/>
      <w:lang w:val="en-US" w:eastAsia="ja-JP" w:bidi="hi-IN"/>
    </w:rPr>
  </w:style>
  <w:style w:type="paragraph" w:styleId="1">
    <w:name w:val="見出し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見出し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見出し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1">
    <w:name w:val="見出し"/>
    <w:basedOn w:val="Normal"/>
    <w:next w:val="Style12"/>
    <w:qFormat/>
    <w:pPr>
      <w:keepNext/>
      <w:spacing w:before="240" w:after="120"/>
    </w:pPr>
    <w:rPr>
      <w:rFonts w:ascii="Liberation Sans" w:hAnsi="Liberation Sans" w:eastAsia="IPA Pゴシック" w:cs="TakaoPGothic"/>
      <w:sz w:val="28"/>
      <w:szCs w:val="28"/>
    </w:rPr>
  </w:style>
  <w:style w:type="paragraph" w:styleId="Style12">
    <w:name w:val="本文"/>
    <w:basedOn w:val="Normal"/>
    <w:pPr>
      <w:spacing w:lineRule="auto" w:line="288" w:before="0" w:after="140"/>
    </w:pPr>
    <w:rPr/>
  </w:style>
  <w:style w:type="paragraph" w:styleId="Style13">
    <w:name w:val="リスト"/>
    <w:basedOn w:val="Style12"/>
    <w:pPr/>
    <w:rPr>
      <w:rFonts w:cs="TakaoPGothic"/>
    </w:rPr>
  </w:style>
  <w:style w:type="paragraph" w:styleId="Style14">
    <w:name w:val="キャプション"/>
    <w:basedOn w:val="Normal"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TakaoPGothic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6">
    <w:name w:val="タイトル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7">
    <w:name w:val="副題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LibreOffice/4.4.6.3$Linux_X86_64 LibreOffice_project/40m0$Build-3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2016-09-16T10:37:11Z</dcterms:created>
  <dc:language>ja-JP</dc:language>
  <dcterms:modified xsi:type="dcterms:W3CDTF">2016-09-16T10:57:59Z</dcterms:modified>
  <cp:revision>3</cp:revision>
</cp:coreProperties>
</file>