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ANGLE Review</w:t>
      </w:r>
    </w:p>
    <w:p>
      <w:pPr>
        <w:pStyle w:val="Title"/>
      </w:pPr>
      <w:r>
        <w:t>一つの取材から、次の仕事へ。</w:t>
      </w:r>
    </w:p>
    <w:p>
      <w:r>
        <w:t>編集見本に合わせて今回作成した文案。アプリによる今回の新規生成結果ではありません。投稿・動画公開は行っていません。</w:t>
      </w:r>
    </w:p>
    <w:p>
      <w:pPr>
        <w:pStyle w:val="Heading1"/>
      </w:pPr>
      <w:r>
        <w:t>見出し候補</w:t>
      </w:r>
    </w:p>
    <w:p>
      <w:r>
        <w:t>作成時間30%削減の一例。効果の対象と条件を確かめる</w:t>
        <w:br/>
        <w:t>作業状況をウェブで共有する</w:t>
        <w:br/>
        <w:t>AIの下書きを、担当者が確認する</w:t>
      </w:r>
    </w:p>
    <w:p>
      <w:pPr>
        <w:pStyle w:val="Heading1"/>
      </w:pPr>
      <w:r>
        <w:t>Instagram投稿文</w:t>
      </w:r>
    </w:p>
    <w:p>
      <w:r>
        <w:t>業務改善を、一度きりで終わらせないために。</w:t>
      </w:r>
    </w:p>
    <w:p>
      <w:r>
        <w:t>架空の企業「ネクストワーク」の取材見本から、作業状況の共有とAIの下書きを人が確認する仕組みを紹介します。</w:t>
      </w:r>
    </w:p>
    <w:p>
      <w:r>
        <w:t>月次レポートの作成時間30%削減は、ある支援先の一例。成果の数字と一緒に、対象や条件も確認することが大切です。</w:t>
      </w:r>
    </w:p>
    <w:p>
      <w:r>
        <w:t>記事の詳細は［記事URL］へ。</w:t>
        <w:br/>
        <w:t>#業務改善 #記事制作 #編集</w:t>
      </w:r>
    </w:p>
    <w:p>
      <w:pPr>
        <w:pStyle w:val="Heading1"/>
      </w:pPr>
      <w:r>
        <w:t>YouTubeタイトル</w:t>
      </w:r>
    </w:p>
    <w:p>
      <w:r>
        <w:t>業務改善を続ける仕組み｜AIの下書きと人の確認</w:t>
      </w:r>
    </w:p>
    <w:p>
      <w:pPr>
        <w:pStyle w:val="Heading1"/>
      </w:pPr>
      <w:r>
        <w:t>YouTube概要欄</w:t>
      </w:r>
    </w:p>
    <w:p>
      <w:r>
        <w:t>作業状況を共有し、AIが作る報告書の下書きを担当者が確認する。架空の取材資料から、その進め方を紹介します。</w:t>
      </w:r>
    </w:p>
    <w:p>
      <w:r>
        <w:t>00:00 記事の問い</w:t>
        <w:br/>
        <w:t>［チャプター時刻は動画完成後に設定］</w:t>
      </w:r>
    </w:p>
    <w:p>
      <w:r>
        <w:t>月次レポート作成時間30%削減は、ある支援先の一例です。すべての導入先に共通する成果ではありません。</w:t>
        <w:br/>
        <w:t>取材資料：架空のサンプル（2026年9月15日）。</w:t>
        <w:br/>
        <w:t>記事：［記事URL］</w:t>
      </w:r>
    </w:p>
    <w:p>
      <w:r>
        <w:t>※動画は未制作です。公開前に内容・権利・リンクを確認してください。</w:t>
      </w:r>
    </w:p>
    <w:sectPr w:rsidR="00FC693F" w:rsidRPr="0006063C" w:rsidSect="00034616">
      <w:footerReference w:type="default" r:id="rId9"/>
      <w:pgSz w:w="11909" w:h="16834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E6A83"/>
        <w:sz w:val="16"/>
      </w:rPr>
      <w:t>ANGLE Review  |  架空資料による制作見本  |  2026.10.04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Noto Sans CJK JP" w:hAnsi="Noto Sans CJK JP" w:eastAsia="Noto Sans CJK JP"/>
      <w:color w:val="22365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236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236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