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微软雅黑" w:hAnsi="微软雅黑" w:eastAsia="微软雅黑" w:cs="微软雅黑"/>
          <w:b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b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关于Microbit无法下载程序，盘符显示MAINTENANCE的解决方法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eastAsia" w:ascii="微软雅黑" w:hAnsi="微软雅黑" w:eastAsia="微软雅黑" w:cs="微软雅黑"/>
          <w:b/>
          <w:color w:val="FF0000"/>
          <w:kern w:val="0"/>
          <w:sz w:val="21"/>
          <w:szCs w:val="21"/>
          <w:lang w:val="en-US" w:eastAsia="zh-CN" w:bidi="ar"/>
        </w:rPr>
        <w:t>问题现象：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很多新用户最近遇到，刚买到的Micro:bit插上Micro USB线连接到电脑上，点击下载，下载不进去，Micro:bit没有反应。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如果用户的软件操作没有问题的话，可能是自己不小心按着Micro:bit上的复位键进入了Micro:bit刷固件模式或者可能是自己的一些误操作导致Micro:bit丢失了固件。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所谓的刷固件模式：插上Micro:bit，显示多了一个盘符“MAINTENANCE”，进入了刷固件模式后，是无法进行正常的程序下载的。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drawing>
          <wp:inline distT="0" distB="0" distL="114300" distR="114300">
            <wp:extent cx="38195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b/>
          <w:color w:val="FF0000"/>
          <w:sz w:val="21"/>
          <w:szCs w:val="21"/>
        </w:rPr>
        <w:t>解决办法：</w:t>
      </w:r>
      <w:r>
        <w:rPr>
          <w:rFonts w:hint="eastAsia" w:ascii="微软雅黑" w:hAnsi="微软雅黑" w:eastAsia="微软雅黑" w:cs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1. 从此页面将十六进制文件下载到您的电脑。</w:t>
      </w:r>
      <w:r>
        <w:rPr>
          <w:rFonts w:hint="eastAsia" w:ascii="微软雅黑" w:hAnsi="微软雅黑" w:eastAsia="微软雅黑" w:cs="微软雅黑"/>
          <w:color w:val="1B1B1B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210" w:leftChars="100" w:firstLine="0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下载最新的micro:bit固件-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的链接：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instrText xml:space="preserve"> HYPERLINK "https://www.microbit.org/get-started/user-guide/firmware/"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kern w:val="0"/>
          <w:sz w:val="21"/>
          <w:szCs w:val="21"/>
          <w:highlight w:val="yellow"/>
          <w:lang w:val="en-US" w:eastAsia="zh-CN" w:bidi="ar"/>
        </w:rPr>
        <w:t>https://www.microbit.org/get-started/user-guide/firmware/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（注意：你可以点击上述链接下载最新固件-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；如果你不下载，在相应的文件夹中也有我们事前下载好的最新固件-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按照下图操作，直接将下载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最新固件-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拖到“MAINTENANCE”，即可将Micro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bit恢复到正常模式。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  <w:drawing>
          <wp:inline distT="0" distB="0" distL="114300" distR="114300">
            <wp:extent cx="6608445" cy="4558030"/>
            <wp:effectExtent l="0" t="0" r="1905" b="13970"/>
            <wp:docPr id="3" name="图片 3" descr="QQ图片2021051717043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0517170437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color w:val="FF0000"/>
          <w:kern w:val="0"/>
          <w:sz w:val="21"/>
          <w:szCs w:val="21"/>
          <w:lang w:val="en-US" w:eastAsia="zh-CN" w:bidi="ar"/>
        </w:rPr>
        <w:t>如何避免进入“MAINTENANCE”：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1. Micro:bit插入Micro USB线时，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fill="FF0000"/>
          <w:lang w:val="en-US" w:eastAsia="zh-CN" w:bidi="ar"/>
        </w:rPr>
        <w:t>不要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按着Micro:bit上的复位键，再插Micro USB线，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      很多新手不小心就按着Micro:bit上的复位键插上Micro USB线就进入了刷固件模式（新手常犯的错误）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600825" cy="2377440"/>
            <wp:effectExtent l="0" t="0" r="9525" b="3810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vanish/>
          <w:color w:val="555555"/>
          <w:sz w:val="21"/>
          <w:szCs w:val="21"/>
        </w:rPr>
        <w:t>06.png</w:t>
      </w: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vanish/>
          <w:sz w:val="21"/>
          <w:szCs w:val="21"/>
        </w:rPr>
        <w:t>(163.12 KB, 下载次数: 26)</w:t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instrText xml:space="preserve"> HYPERLINK "https://bbs.kittenbot.cn/forum.php?mod=attachment&amp;aid=MjU5Mnw2ZTczNjdhZnwxNTk1ODE5Mjg4fDB8NDQy&amp;nothumb=yes" \t "https://bbs.kittenbot.cn/_blank" </w:instrText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t>下载附件</w:t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>2018-12-2 13:38 上传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2. 在micro:bit程序下载过程中，不要突然拔掉，这可能导致固件丢失，micro:bit就会进入刷固件模式了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3. 在实验过程中，接线接错，导致短路，也有可能导致micro:bit固件丢失，新手操作一定要注意。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vanish/>
        </w:rPr>
      </w:pPr>
    </w:p>
    <w:p/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54366"/>
    <w:multiLevelType w:val="singleLevel"/>
    <w:tmpl w:val="CEB543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70784"/>
    <w:rsid w:val="328E56C0"/>
    <w:rsid w:val="35E224B5"/>
    <w:rsid w:val="37523DB1"/>
    <w:rsid w:val="54A75F98"/>
    <w:rsid w:val="7497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7B7B7B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yperlink"/>
    <w:basedOn w:val="4"/>
    <w:qFormat/>
    <w:uiPriority w:val="0"/>
    <w:rPr>
      <w:color w:val="7B7B7B"/>
      <w:u w:val="none"/>
    </w:rPr>
  </w:style>
  <w:style w:type="character" w:styleId="9">
    <w:name w:val="HTML Cite"/>
    <w:basedOn w:val="4"/>
    <w:qFormat/>
    <w:uiPriority w:val="0"/>
  </w:style>
  <w:style w:type="character" w:customStyle="1" w:styleId="10">
    <w:name w:val="t_tag"/>
    <w:basedOn w:val="4"/>
    <w:qFormat/>
    <w:uiPriority w:val="0"/>
  </w:style>
  <w:style w:type="character" w:customStyle="1" w:styleId="11">
    <w:name w:val="hover63"/>
    <w:basedOn w:val="4"/>
    <w:qFormat/>
    <w:uiPriority w:val="0"/>
  </w:style>
  <w:style w:type="character" w:customStyle="1" w:styleId="12">
    <w:name w:val="pipe12"/>
    <w:basedOn w:val="4"/>
    <w:qFormat/>
    <w:uiPriority w:val="0"/>
    <w:rPr>
      <w:vanish/>
    </w:rPr>
  </w:style>
  <w:style w:type="character" w:customStyle="1" w:styleId="13">
    <w:name w:val="author"/>
    <w:basedOn w:val="4"/>
    <w:qFormat/>
    <w:uiPriority w:val="0"/>
  </w:style>
  <w:style w:type="character" w:customStyle="1" w:styleId="14">
    <w:name w:val="dateline"/>
    <w:basedOn w:val="4"/>
    <w:qFormat/>
    <w:uiPriority w:val="0"/>
  </w:style>
  <w:style w:type="character" w:customStyle="1" w:styleId="15">
    <w:name w:val="view"/>
    <w:basedOn w:val="4"/>
    <w:qFormat/>
    <w:uiPriority w:val="0"/>
  </w:style>
  <w:style w:type="character" w:customStyle="1" w:styleId="16">
    <w:name w:val="rep"/>
    <w:basedOn w:val="4"/>
    <w:qFormat/>
    <w:uiPriority w:val="0"/>
  </w:style>
  <w:style w:type="character" w:customStyle="1" w:styleId="17">
    <w:name w:val="bsharetext"/>
    <w:basedOn w:val="4"/>
    <w:qFormat/>
    <w:uiPriority w:val="0"/>
  </w:style>
  <w:style w:type="character" w:customStyle="1" w:styleId="18">
    <w:name w:val="zoom1"/>
    <w:basedOn w:val="4"/>
    <w:qFormat/>
    <w:uiPriority w:val="0"/>
  </w:style>
  <w:style w:type="character" w:customStyle="1" w:styleId="19">
    <w:name w:val="hover64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2020-07-27T03:23:00Z</dcterms:created>
  <dc:creator>努力奋斗</dc:creator>
  <cp:lastModifiedBy>努力奋斗</cp:lastModifiedBy>
  <dcterms:modified xsi:type="dcterms:W3CDTF">2021-05-18T01:10:42Z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238A37EF87014BDFA52C8DB5B29697B5</vt:lpwstr>
  </property>
</Properties>
</file>