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Soccer Robot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1. Description：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Can you imagine that a robot can play soccer? This idea has became realistic. As we know, the RoboCup championship is generally held each year. In this part, we will create a soccer robot to play soccer.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Preparation: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drawing>
          <wp:inline distT="0" distB="0" distL="114300" distR="114300">
            <wp:extent cx="4540885" cy="302260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 Test Code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r>
        <w:drawing>
          <wp:inline distT="0" distB="0" distL="114300" distR="114300">
            <wp:extent cx="5704205" cy="1469390"/>
            <wp:effectExtent l="0" t="0" r="10795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the soccer goal with building blocks and place it at fixed location, connect the robot car through Wifi.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Put a small soccer in the middle of the claw of the robot car, press and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enable the claw to hold the soccer, then press buttons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to adjust the car’s movement direction so as to put the soccer close to the soccer goal. At last, release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52450" cy="55245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allow the soccer to drop on the floor and roll to the soccer goal. If not, repeat the above step to shoot the goal.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If your friend owns this kind of soccer robot, you guys can hold a soccer match. It sounds amazing, right?.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0A6480"/>
    <w:multiLevelType w:val="singleLevel"/>
    <w:tmpl w:val="480A648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471C9"/>
    <w:rsid w:val="02863D80"/>
    <w:rsid w:val="066471C9"/>
    <w:rsid w:val="4459413A"/>
    <w:rsid w:val="7122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</Words>
  <Characters>706</Characters>
  <Lines>0</Lines>
  <Paragraphs>0</Paragraphs>
  <TotalTime>1</TotalTime>
  <ScaleCrop>false</ScaleCrop>
  <LinksUpToDate>false</LinksUpToDate>
  <CharactersWithSpaces>861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2022-01-11T07:52:00Z</dcterms:created>
  <dc:creator>Administrator</dc:creator>
  <cp:lastModifiedBy>Administrator</cp:lastModifiedBy>
  <dcterms:modified xsi:type="dcterms:W3CDTF">2022-03-11T09:37:05Z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2C9D4E35400C47DC8BB73B49D7A4175F</vt:lpwstr>
  </property>
</Properties>
</file>