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87DF" w14:textId="7D5C42D1" w:rsidR="00B75ABD" w:rsidRPr="00B75ABD" w:rsidRDefault="00B75ABD" w:rsidP="00B75ABD">
      <w:pPr>
        <w:rPr>
          <w:b/>
          <w:bCs/>
          <w:sz w:val="36"/>
          <w:szCs w:val="36"/>
        </w:rPr>
      </w:pPr>
      <w:r w:rsidRPr="00B75ABD">
        <w:rPr>
          <w:b/>
          <w:bCs/>
          <w:sz w:val="36"/>
          <w:szCs w:val="36"/>
        </w:rPr>
        <w:t xml:space="preserve">Built for Restaurants, Not Just Printing </w:t>
      </w:r>
    </w:p>
    <w:p w14:paraId="4EFE5D43" w14:textId="77777777" w:rsidR="00B75ABD" w:rsidRPr="00B75ABD" w:rsidRDefault="00B75ABD" w:rsidP="00B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BD06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CA"/>
          <w14:ligatures w14:val="none"/>
        </w:rPr>
        <w:t>Most printers simply sell labels. We help restaurants turn labels into practical marketing tools</w:t>
      </w: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.</w:t>
      </w:r>
    </w:p>
    <w:p w14:paraId="0F4CB8B9" w14:textId="7A475F29" w:rsidR="00B75ABD" w:rsidRPr="00B75ABD" w:rsidRDefault="00B75ABD" w:rsidP="00B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 xml:space="preserve">Our bundle combines custom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B</w:t>
      </w: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 xml:space="preserve">randed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L</w:t>
      </w: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 xml:space="preserve">abels with QR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C</w:t>
      </w: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 xml:space="preserve">ode 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L</w:t>
      </w: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abels to help restaurants:</w:t>
      </w:r>
    </w:p>
    <w:p w14:paraId="0D573B78" w14:textId="77777777" w:rsidR="00B75ABD" w:rsidRPr="00B75ABD" w:rsidRDefault="00B75ABD" w:rsidP="00B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Build brand recognition</w:t>
      </w:r>
    </w:p>
    <w:p w14:paraId="66912F27" w14:textId="77777777" w:rsidR="00B75ABD" w:rsidRPr="00B75ABD" w:rsidRDefault="00B75ABD" w:rsidP="00B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Promote online ordering</w:t>
      </w:r>
    </w:p>
    <w:p w14:paraId="6ACACCB9" w14:textId="77777777" w:rsidR="00B75ABD" w:rsidRPr="00B75ABD" w:rsidRDefault="00B75ABD" w:rsidP="00B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Collect more reviews</w:t>
      </w:r>
    </w:p>
    <w:p w14:paraId="011CC215" w14:textId="77777777" w:rsidR="00B75ABD" w:rsidRPr="00B75ABD" w:rsidRDefault="00B75ABD" w:rsidP="00B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Grow social media</w:t>
      </w:r>
    </w:p>
    <w:p w14:paraId="474E5042" w14:textId="77777777" w:rsidR="00B75ABD" w:rsidRPr="00B75ABD" w:rsidRDefault="00B75ABD" w:rsidP="00B75A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</w:pPr>
      <w:r w:rsidRPr="00B75ABD">
        <w:rPr>
          <w:rFonts w:ascii="Times New Roman" w:eastAsia="Times New Roman" w:hAnsi="Times New Roman" w:cs="Times New Roman"/>
          <w:kern w:val="0"/>
          <w:sz w:val="32"/>
          <w:szCs w:val="32"/>
          <w:lang w:eastAsia="en-CA"/>
          <w14:ligatures w14:val="none"/>
        </w:rPr>
        <w:t>Keep customers engaged</w:t>
      </w:r>
    </w:p>
    <w:p w14:paraId="2269C966" w14:textId="21CFF002" w:rsidR="00B75ABD" w:rsidRPr="008C24B5" w:rsidRDefault="00B75ABD" w:rsidP="00B75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CA"/>
          <w14:ligatures w14:val="none"/>
        </w:rPr>
      </w:pPr>
      <w:r w:rsidRPr="008C24B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CA"/>
          <w14:ligatures w14:val="none"/>
        </w:rPr>
        <w:t>It is a simple, cost-effective bundle designed around what restaurants need.</w:t>
      </w:r>
    </w:p>
    <w:p w14:paraId="0F74F1C8" w14:textId="2D5B5EF8" w:rsidR="00B75ABD" w:rsidRPr="00B75ABD" w:rsidRDefault="00B75ABD" w:rsidP="00B75ABD">
      <w:pPr>
        <w:rPr>
          <w:sz w:val="32"/>
          <w:szCs w:val="32"/>
        </w:rPr>
      </w:pPr>
    </w:p>
    <w:p w14:paraId="6DC48512" w14:textId="77777777" w:rsidR="00B75ABD" w:rsidRDefault="00B75ABD"/>
    <w:sectPr w:rsidR="00B75A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D456F"/>
    <w:multiLevelType w:val="multilevel"/>
    <w:tmpl w:val="D1A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21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D"/>
    <w:rsid w:val="004F67F2"/>
    <w:rsid w:val="00582ADE"/>
    <w:rsid w:val="008C24B5"/>
    <w:rsid w:val="00B75ABD"/>
    <w:rsid w:val="00BD0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6AF6"/>
  <w15:chartTrackingRefBased/>
  <w15:docId w15:val="{175CA812-7EC0-4385-9486-2BDC858DD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A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Wilding</dc:creator>
  <cp:keywords/>
  <dc:description/>
  <cp:lastModifiedBy>Stephen Wilding</cp:lastModifiedBy>
  <cp:revision>3</cp:revision>
  <dcterms:created xsi:type="dcterms:W3CDTF">2026-07-12T13:55:00Z</dcterms:created>
  <dcterms:modified xsi:type="dcterms:W3CDTF">2026-07-13T11:57:00Z</dcterms:modified>
</cp:coreProperties>
</file>