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A639" w14:textId="432B3D2C" w:rsidR="00A11DE0" w:rsidRDefault="00B61716" w:rsidP="008D64A4">
      <w:pPr>
        <w:pStyle w:val="1"/>
      </w:pPr>
      <w:r>
        <w:t>Todo</w:t>
      </w:r>
    </w:p>
    <w:p w14:paraId="4CA52471" w14:textId="77777777" w:rsidR="00C35A17" w:rsidRDefault="00C35A17" w:rsidP="00C35A17"/>
    <w:p w14:paraId="7673E128" w14:textId="0CC445B9" w:rsidR="00C35A17" w:rsidRDefault="00C35A17" w:rsidP="00C35A17">
      <w:r>
        <w:rPr>
          <w:rFonts w:hint="eastAsia"/>
        </w:rPr>
        <w:t>自动化</w:t>
      </w:r>
      <w:r>
        <w:t>埋点，</w:t>
      </w:r>
      <w:r>
        <w:t>xml</w:t>
      </w:r>
      <w:r>
        <w:t>方式或者</w:t>
      </w:r>
      <w:r>
        <w:t xml:space="preserve">activity,application </w:t>
      </w:r>
      <w:r>
        <w:rPr>
          <w:rFonts w:hint="eastAsia"/>
        </w:rPr>
        <w:t>配置</w:t>
      </w:r>
      <w:r>
        <w:t>就好了吧</w:t>
      </w:r>
    </w:p>
    <w:p w14:paraId="7299B0C0" w14:textId="227C9DF0" w:rsidR="00F01E5C" w:rsidRDefault="00614B9E" w:rsidP="00C35A17">
      <w:hyperlink r:id="rId9" w:history="1">
        <w:r w:rsidR="00F01E5C" w:rsidRPr="001D4B08">
          <w:rPr>
            <w:rStyle w:val="af1"/>
          </w:rPr>
          <w:t>https://blog.csdn.net/laizixingxingdewo/article/details/79276633</w:t>
        </w:r>
      </w:hyperlink>
    </w:p>
    <w:p w14:paraId="7BAA45AA" w14:textId="77777777" w:rsidR="00F01E5C" w:rsidRDefault="00F01E5C" w:rsidP="00C35A17"/>
    <w:p w14:paraId="21C3C858" w14:textId="7EC105F5" w:rsidR="00F01E5C" w:rsidRPr="00C35A17" w:rsidRDefault="00F01E5C" w:rsidP="00C35A17">
      <w:r w:rsidRPr="00F01E5C">
        <w:t>https://segmentfault.com/a/1190000015025152</w:t>
      </w:r>
    </w:p>
    <w:p w14:paraId="0AE26706" w14:textId="0EC28AA6" w:rsidR="00A11DE0" w:rsidRDefault="00FF2865" w:rsidP="00A11DE0">
      <w:r>
        <w:rPr>
          <w:rFonts w:hint="eastAsia"/>
        </w:rPr>
        <w:t>调试技巧</w:t>
      </w:r>
    </w:p>
    <w:p w14:paraId="584DB27C" w14:textId="245FCD2E" w:rsidR="00FF2865" w:rsidRDefault="00614B9E" w:rsidP="00A11DE0">
      <w:hyperlink r:id="rId10" w:history="1">
        <w:r w:rsidR="00495265" w:rsidRPr="00793C2A">
          <w:rPr>
            <w:rStyle w:val="af1"/>
          </w:rPr>
          <w:t>http://gityuan.com/2017/07/11/android_debug/</w:t>
        </w:r>
      </w:hyperlink>
    </w:p>
    <w:p w14:paraId="6B834B57" w14:textId="0A4F1875" w:rsidR="00495265" w:rsidRDefault="00495265" w:rsidP="00A11DE0"/>
    <w:p w14:paraId="176A0391" w14:textId="0DAA5586" w:rsidR="00495265" w:rsidRDefault="00495265" w:rsidP="00A11DE0">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Xposed研究下</w:t>
      </w:r>
    </w:p>
    <w:p w14:paraId="5A9FBCEF" w14:textId="3D201310" w:rsidR="00B67E85" w:rsidRDefault="00B67E85" w:rsidP="00A11DE0"/>
    <w:p w14:paraId="1288186B" w14:textId="170EA0E2" w:rsidR="00B67E85" w:rsidRDefault="00B67E85" w:rsidP="00A11DE0">
      <w:r>
        <w:t>N</w:t>
      </w:r>
      <w:r>
        <w:rPr>
          <w:rFonts w:hint="eastAsia"/>
        </w:rPr>
        <w:t>exus</w:t>
      </w:r>
      <w:r>
        <w:rPr>
          <w:rFonts w:hint="eastAsia"/>
        </w:rPr>
        <w:t>不能上网的原因</w:t>
      </w:r>
    </w:p>
    <w:p w14:paraId="44A89D75" w14:textId="13AD71DD" w:rsidR="00FF2865" w:rsidRDefault="00FF2865" w:rsidP="00A11DE0"/>
    <w:p w14:paraId="7FF5F563" w14:textId="77777777" w:rsidR="00FF2865" w:rsidRPr="00FF2865" w:rsidRDefault="00FF2865"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0"/>
      <w:r w:rsidRPr="004B712D">
        <w:rPr>
          <w:rFonts w:ascii="宋体" w:eastAsia="宋体" w:hAnsi="宋体" w:cs="宋体" w:hint="eastAsia"/>
          <w:b/>
          <w:bCs/>
          <w:color w:val="660E7A"/>
          <w:kern w:val="0"/>
          <w:sz w:val="18"/>
          <w:szCs w:val="18"/>
        </w:rPr>
        <w:t>服务(app-framew</w:t>
      </w:r>
      <w:commentRangeEnd w:id="0"/>
      <w:r>
        <w:rPr>
          <w:rStyle w:val="af2"/>
        </w:rPr>
        <w:commentReference w:id="0"/>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1"/>
      <w:r>
        <w:t>PropertyUpdater ==</w:t>
      </w:r>
      <w:commentRangeEnd w:id="1"/>
      <w:r>
        <w:rPr>
          <w:rStyle w:val="af2"/>
        </w:rPr>
        <w:commentReference w:id="1"/>
      </w:r>
      <w:r>
        <w:t xml:space="preserve"> null) {</w:t>
      </w:r>
    </w:p>
    <w:p w14:paraId="6F3FC5F4" w14:textId="77777777" w:rsidR="00772F69" w:rsidRDefault="00B61716">
      <w:r>
        <w:t xml:space="preserve">                mSystemPropertyUpdater = new </w:t>
      </w:r>
      <w:proofErr w:type="gramStart"/>
      <w:r>
        <w:t>Runnable(</w:t>
      </w:r>
      <w:proofErr w:type="gramEnd"/>
      <w:r>
        <w:t>) {</w:t>
      </w:r>
    </w:p>
    <w:p w14:paraId="7C9A05AB" w14:textId="77777777" w:rsidR="00772F69" w:rsidRDefault="00B61716">
      <w:r>
        <w:t xml:space="preserve">                    @Override public void </w:t>
      </w:r>
      <w:proofErr w:type="gramStart"/>
      <w:r>
        <w:t>run(</w:t>
      </w:r>
      <w:proofErr w:type="gramEnd"/>
      <w:r>
        <w:t>)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w:t>
      </w:r>
      <w:proofErr w:type="gramStart"/>
      <w:r>
        <w:t>).loadSystemProperties</w:t>
      </w:r>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614B9E">
      <w:pPr>
        <w:widowControl/>
        <w:numPr>
          <w:ilvl w:val="0"/>
          <w:numId w:val="2"/>
        </w:numPr>
        <w:shd w:val="clear" w:color="auto" w:fill="FFFFFF"/>
        <w:ind w:left="0"/>
        <w:jc w:val="left"/>
        <w:rPr>
          <w:rFonts w:ascii="微软雅黑" w:eastAsia="微软雅黑" w:hAnsi="微软雅黑"/>
          <w:color w:val="405060"/>
          <w:szCs w:val="21"/>
        </w:rPr>
      </w:pPr>
      <w:hyperlink r:id="rId14"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614B9E">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614B9E">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614B9E">
      <w:pPr>
        <w:shd w:val="clear" w:color="auto" w:fill="FFFFFF"/>
        <w:rPr>
          <w:rFonts w:ascii="微软雅黑" w:eastAsia="微软雅黑" w:hAnsi="微软雅黑"/>
          <w:color w:val="405060"/>
          <w:szCs w:val="21"/>
        </w:rPr>
      </w:pPr>
      <w:hyperlink r:id="rId18"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614B9E">
      <w:pPr>
        <w:shd w:val="clear" w:color="auto" w:fill="FFFFFF"/>
        <w:rPr>
          <w:rFonts w:ascii="微软雅黑" w:eastAsia="微软雅黑" w:hAnsi="微软雅黑"/>
          <w:color w:val="405060"/>
          <w:szCs w:val="21"/>
        </w:rPr>
      </w:pPr>
      <w:hyperlink r:id="rId19"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1066A3C3" w:rsidR="00AA56EE" w:rsidRDefault="00C35A17" w:rsidP="00AA56EE">
      <w:pPr>
        <w:pStyle w:val="1"/>
      </w:pPr>
      <w:r>
        <w:rPr>
          <w:rFonts w:hint="eastAsia"/>
        </w:rPr>
        <w:t>他人</w:t>
      </w:r>
    </w:p>
    <w:p w14:paraId="172C5E01" w14:textId="77777777" w:rsidR="00AA56EE" w:rsidRDefault="00AA56EE" w:rsidP="00AA56EE">
      <w:pPr>
        <w:rPr>
          <w:rStyle w:val="ae"/>
          <w:rFonts w:ascii="Segoe UI" w:hAnsi="Segoe UI" w:cs="Segoe UI"/>
          <w:color w:val="24292E"/>
          <w:szCs w:val="21"/>
          <w:shd w:val="clear" w:color="auto" w:fill="FFFFFF"/>
        </w:rPr>
      </w:pPr>
      <w:r>
        <w:rPr>
          <w:rStyle w:val="ae"/>
          <w:rFonts w:ascii="Segoe UI" w:hAnsi="Segoe UI" w:cs="Segoe UI"/>
          <w:color w:val="24292E"/>
          <w:szCs w:val="21"/>
          <w:shd w:val="clear" w:color="auto" w:fill="FFFFFF"/>
        </w:rPr>
        <w:t>Yuanhuihui</w:t>
      </w:r>
    </w:p>
    <w:p w14:paraId="1C1F19B1" w14:textId="77777777" w:rsidR="00AA56EE" w:rsidRDefault="00614B9E" w:rsidP="00AA56EE">
      <w:hyperlink r:id="rId20" w:history="1">
        <w:r w:rsidR="00AA56EE">
          <w:rPr>
            <w:rStyle w:val="af1"/>
          </w:rPr>
          <w:t>https://github.com/yuanhuihui?tab=repositories</w:t>
        </w:r>
      </w:hyperlink>
    </w:p>
    <w:p w14:paraId="70296028" w14:textId="77777777" w:rsidR="00AA56EE" w:rsidRDefault="00614B9E" w:rsidP="00AA56EE">
      <w:hyperlink r:id="rId21" w:history="1">
        <w:r w:rsidR="00AA56EE">
          <w:rPr>
            <w:rStyle w:val="af1"/>
          </w:rPr>
          <w:t>https://www.zhihu.com/people/gityuan/posts</w:t>
        </w:r>
      </w:hyperlink>
    </w:p>
    <w:p w14:paraId="7E5ADBF5" w14:textId="77777777" w:rsidR="00AA56EE" w:rsidRDefault="00614B9E" w:rsidP="00AA56EE">
      <w:hyperlink r:id="rId22" w:history="1">
        <w:r w:rsidR="00AA56EE">
          <w:rPr>
            <w:rStyle w:val="af1"/>
          </w:rPr>
          <w:t>https://toutiao.io/subjects/73076</w:t>
        </w:r>
      </w:hyperlink>
    </w:p>
    <w:p w14:paraId="7EB548E6" w14:textId="77777777" w:rsidR="00AA56EE" w:rsidRDefault="00AA56EE" w:rsidP="00AA56EE"/>
    <w:p w14:paraId="0BBAAC59" w14:textId="77777777" w:rsidR="00AA56EE" w:rsidRDefault="00614B9E" w:rsidP="00AA56EE">
      <w:hyperlink r:id="rId23" w:history="1">
        <w:r w:rsidR="00AA56EE">
          <w:rPr>
            <w:rStyle w:val="af1"/>
          </w:rPr>
          <w:t>http://www.androiddevtools.cn/</w:t>
        </w:r>
      </w:hyperlink>
    </w:p>
    <w:p w14:paraId="13729180" w14:textId="77777777" w:rsidR="00AA56EE" w:rsidRDefault="00614B9E" w:rsidP="00AA56EE">
      <w:pPr>
        <w:rPr>
          <w:rStyle w:val="af1"/>
        </w:rPr>
      </w:pPr>
      <w:hyperlink r:id="rId24" w:history="1">
        <w:r w:rsidR="00AA56EE">
          <w:rPr>
            <w:rStyle w:val="af1"/>
          </w:rPr>
          <w:t>https://blog.csdn.net/gityuan</w:t>
        </w:r>
      </w:hyperlink>
    </w:p>
    <w:p w14:paraId="2D4493B3" w14:textId="77777777" w:rsidR="00AA56EE" w:rsidRDefault="00AA56EE" w:rsidP="00AA56EE">
      <w:pPr>
        <w:rPr>
          <w:rStyle w:val="af1"/>
        </w:rPr>
      </w:pPr>
    </w:p>
    <w:p w14:paraId="14DAD432" w14:textId="16AD416F" w:rsidR="00AA56EE" w:rsidRPr="00AA56EE" w:rsidRDefault="00AA56EE" w:rsidP="00AA56EE">
      <w:pPr>
        <w:pStyle w:val="1"/>
        <w:numPr>
          <w:ilvl w:val="0"/>
          <w:numId w:val="22"/>
        </w:numPr>
      </w:pPr>
      <w:r>
        <w:rPr>
          <w:rFonts w:hint="eastAsia"/>
        </w:rPr>
        <w:t>重要模块分布图</w:t>
      </w:r>
    </w:p>
    <w:p w14:paraId="6ED4F92E" w14:textId="08D20DEF" w:rsidR="00772F69" w:rsidRDefault="00AA56EE">
      <w:pPr>
        <w:widowControl/>
        <w:jc w:val="left"/>
      </w:pPr>
      <w:r w:rsidRPr="00AA56EE">
        <w:rPr>
          <w:rFonts w:hint="eastAsia"/>
        </w:rPr>
        <w:t>本人在尝试对</w:t>
      </w:r>
      <w:proofErr w:type="gramStart"/>
      <w:r w:rsidRPr="00AA56EE">
        <w:rPr>
          <w:rFonts w:hint="eastAsia"/>
        </w:rPr>
        <w:t>安卓系统</w:t>
      </w:r>
      <w:proofErr w:type="gramEnd"/>
      <w:r w:rsidRPr="00AA56EE">
        <w:rPr>
          <w:rFonts w:hint="eastAsia"/>
        </w:rPr>
        <w:t>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w:t>
      </w:r>
      <w:proofErr w:type="gramStart"/>
      <w:r w:rsidRPr="00AA56EE">
        <w:rPr>
          <w:rFonts w:hint="eastAsia"/>
        </w:rPr>
        <w:t>苦于安</w:t>
      </w:r>
      <w:proofErr w:type="gramEnd"/>
      <w:r w:rsidRPr="00AA56EE">
        <w:rPr>
          <w:rFonts w:hint="eastAsia"/>
        </w:rPr>
        <w:t>卓</w:t>
      </w:r>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lastRenderedPageBreak/>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272D9C2C" w14:textId="77777777" w:rsidR="00AD4455" w:rsidRDefault="00AD4455" w:rsidP="00AD4455">
      <w:pPr>
        <w:pStyle w:val="1"/>
        <w:numPr>
          <w:ilvl w:val="0"/>
          <w:numId w:val="15"/>
        </w:numPr>
      </w:pPr>
      <w:r w:rsidRPr="006765B0">
        <w:rPr>
          <w:rFonts w:hint="eastAsia"/>
        </w:rPr>
        <w:t>Android</w:t>
      </w:r>
      <w:r>
        <w:rPr>
          <w:rFonts w:hint="eastAsia"/>
        </w:rPr>
        <w:t>开篇</w:t>
      </w:r>
    </w:p>
    <w:p w14:paraId="1BCCFAAF" w14:textId="77777777" w:rsidR="00AD4455" w:rsidRDefault="00AD4455" w:rsidP="00AD4455">
      <w:pPr>
        <w:pStyle w:val="2"/>
        <w:numPr>
          <w:ilvl w:val="1"/>
          <w:numId w:val="15"/>
        </w:numPr>
      </w:pPr>
      <w:r w:rsidRPr="006765B0">
        <w:rPr>
          <w:rFonts w:hint="eastAsia"/>
        </w:rPr>
        <w:t>概述</w:t>
      </w:r>
    </w:p>
    <w:p w14:paraId="21B9D5FB" w14:textId="77777777" w:rsidR="00AD4455" w:rsidRDefault="00AD4455" w:rsidP="00AD4455"/>
    <w:p w14:paraId="7152BFD1" w14:textId="228DA5C8" w:rsidR="00AD4455" w:rsidRDefault="00AD4455" w:rsidP="00AD4455">
      <w:pPr>
        <w:ind w:firstLineChars="150" w:firstLine="315"/>
      </w:pPr>
      <w:r>
        <w:rPr>
          <w:rFonts w:hint="eastAsia"/>
        </w:rPr>
        <w:t>A</w:t>
      </w: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0E95B9A1" w14:textId="77777777" w:rsidR="00AD4455" w:rsidRDefault="00AD4455" w:rsidP="00AD4455">
      <w:pPr>
        <w:ind w:firstLineChars="150" w:firstLine="315"/>
      </w:pPr>
      <w:r>
        <w:rPr>
          <w:noProof/>
        </w:rPr>
        <w:lastRenderedPageBreak/>
        <w:drawing>
          <wp:inline distT="0" distB="0" distL="0" distR="0" wp14:anchorId="6FCF09A3" wp14:editId="74B1AB12">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20FEFCFA" w14:textId="77777777" w:rsidR="00AD4455" w:rsidRDefault="00AD4455" w:rsidP="00AD4455">
      <w:pPr>
        <w:ind w:firstLineChars="150" w:firstLine="315"/>
      </w:pPr>
    </w:p>
    <w:p w14:paraId="713BD217" w14:textId="77777777" w:rsidR="00AD4455" w:rsidRDefault="00AD4455" w:rsidP="00AD4455">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1EF7C34E" w14:textId="77777777" w:rsidR="00AD4455" w:rsidRDefault="00AD4455" w:rsidP="00AD4455">
      <w:pPr>
        <w:pStyle w:val="2"/>
        <w:numPr>
          <w:ilvl w:val="1"/>
          <w:numId w:val="15"/>
        </w:numPr>
      </w:pPr>
      <w:r w:rsidRPr="006765B0">
        <w:rPr>
          <w:rFonts w:hint="eastAsia"/>
        </w:rPr>
        <w:t>系统启动</w:t>
      </w:r>
    </w:p>
    <w:p w14:paraId="220C400F" w14:textId="77777777" w:rsidR="00AD4455" w:rsidRPr="006765B0" w:rsidRDefault="00AD4455" w:rsidP="00AD4455">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4B02462E" w14:textId="77777777" w:rsidR="00AD4455" w:rsidRDefault="00AD4455" w:rsidP="00AD4455">
      <w:r>
        <w:rPr>
          <w:rFonts w:hint="eastAsia"/>
        </w:rPr>
        <w:t xml:space="preserve">  </w:t>
      </w:r>
      <w:r>
        <w:rPr>
          <w:noProof/>
        </w:rPr>
        <w:lastRenderedPageBreak/>
        <w:drawing>
          <wp:inline distT="0" distB="0" distL="0" distR="0" wp14:anchorId="5EFCD14A" wp14:editId="23F5F88C">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EAACFDC" w14:textId="77777777" w:rsidR="00AD4455" w:rsidRDefault="00AD4455" w:rsidP="00AD4455">
      <w:pPr>
        <w:pStyle w:val="3"/>
        <w:numPr>
          <w:ilvl w:val="2"/>
          <w:numId w:val="15"/>
        </w:numPr>
      </w:pPr>
      <w:r w:rsidRPr="006765B0">
        <w:rPr>
          <w:rFonts w:hint="eastAsia"/>
        </w:rPr>
        <w:t>进程视角</w:t>
      </w:r>
    </w:p>
    <w:p w14:paraId="69F4E656" w14:textId="2F1DB69C" w:rsidR="00AD4455" w:rsidRDefault="00AD4455" w:rsidP="00AD4455">
      <w:r>
        <w:rPr>
          <w:rFonts w:hint="eastAsia"/>
        </w:rPr>
        <w:t>深红色：代表</w:t>
      </w:r>
      <w:r>
        <w:rPr>
          <w:rFonts w:hint="eastAsia"/>
        </w:rPr>
        <w:t>0</w:t>
      </w:r>
      <w:r>
        <w:rPr>
          <w:rFonts w:hint="eastAsia"/>
        </w:rPr>
        <w:t>号进程，是在进入刚进入启动时创建的，内核启动完成后便退出；</w:t>
      </w:r>
    </w:p>
    <w:p w14:paraId="73357304" w14:textId="77777777" w:rsidR="00AD4455" w:rsidRDefault="00AD4455" w:rsidP="00AD4455">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48A515E" w14:textId="77777777" w:rsidR="00AD4455" w:rsidRDefault="00AD4455" w:rsidP="00AD4455">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2960792A" w14:textId="77777777" w:rsidR="00AD4455" w:rsidRDefault="00AD4455" w:rsidP="00AD4455">
      <w:r>
        <w:rPr>
          <w:rFonts w:hint="eastAsia"/>
        </w:rPr>
        <w:t>深蓝色：内核守护进程、用户空间守护进程以及应用进程，这些都是由“深红色”</w:t>
      </w:r>
      <w:r>
        <w:rPr>
          <w:rFonts w:hint="eastAsia"/>
        </w:rPr>
        <w:t>fork</w:t>
      </w:r>
      <w:r>
        <w:rPr>
          <w:rFonts w:hint="eastAsia"/>
        </w:rPr>
        <w:t>生成的；</w:t>
      </w:r>
    </w:p>
    <w:p w14:paraId="7514F6F4" w14:textId="77777777" w:rsidR="00AD4455" w:rsidRDefault="00AD4455" w:rsidP="00AD4455">
      <w:r>
        <w:rPr>
          <w:rFonts w:hint="eastAsia"/>
        </w:rPr>
        <w:t>浅蓝色：各种系统服务、驱动等相关信息。</w:t>
      </w:r>
    </w:p>
    <w:p w14:paraId="4052DF68" w14:textId="77777777" w:rsidR="00AD4455" w:rsidRDefault="00AD4455" w:rsidP="00AD4455"/>
    <w:p w14:paraId="3FC936DD" w14:textId="26727A12" w:rsidR="00AD4455" w:rsidRDefault="00AD4455" w:rsidP="00AD4455">
      <w:pPr>
        <w:pStyle w:val="3"/>
        <w:numPr>
          <w:ilvl w:val="2"/>
          <w:numId w:val="15"/>
        </w:numPr>
      </w:pPr>
      <w:r w:rsidRPr="006765B0">
        <w:rPr>
          <w:rFonts w:hint="eastAsia"/>
        </w:rPr>
        <w:t>分层视角</w:t>
      </w:r>
    </w:p>
    <w:p w14:paraId="3701373B" w14:textId="10C1CFEC" w:rsidR="00AD4455" w:rsidRDefault="00AD4455" w:rsidP="00AD4455">
      <w:pPr>
        <w:ind w:firstLineChars="200" w:firstLine="420"/>
        <w:rPr>
          <w:rFonts w:hint="eastAsia"/>
        </w:rPr>
      </w:pPr>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44B0B39E" w14:textId="77777777" w:rsidR="00AD4455" w:rsidRDefault="00AD4455" w:rsidP="00AD4455">
      <w:pPr>
        <w:pStyle w:val="4"/>
      </w:pPr>
      <w:r>
        <w:t xml:space="preserve">Loader </w:t>
      </w:r>
    </w:p>
    <w:p w14:paraId="49E77E6D" w14:textId="77777777" w:rsidR="00AD4455" w:rsidRDefault="00AD4455" w:rsidP="00AD4455">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50EA071E" w14:textId="77777777" w:rsidR="00AD4455" w:rsidRDefault="00AD4455" w:rsidP="00AD4455">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3D1FFCD7" w14:textId="77777777" w:rsidR="00AD4455" w:rsidRDefault="00AD4455" w:rsidP="00AD4455">
      <w:pPr>
        <w:pStyle w:val="4"/>
      </w:pPr>
      <w:r>
        <w:t xml:space="preserve">Kernel </w:t>
      </w:r>
    </w:p>
    <w:p w14:paraId="0F339003" w14:textId="77777777" w:rsidR="00AD4455" w:rsidRDefault="00AD4455" w:rsidP="00AD4455">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482876A4" w14:textId="77777777" w:rsidR="00AD4455" w:rsidRDefault="00AD4455" w:rsidP="00AD4455">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535C4A38" w14:textId="77777777" w:rsidR="00AD4455" w:rsidRDefault="00AD4455" w:rsidP="00AD4455">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16981B9D" w14:textId="77777777" w:rsidR="00AD4455" w:rsidRDefault="00AD4455" w:rsidP="00AD4455">
      <w:pPr>
        <w:pStyle w:val="4"/>
      </w:pPr>
      <w:r>
        <w:t xml:space="preserve">Native </w:t>
      </w:r>
    </w:p>
    <w:p w14:paraId="646824A2" w14:textId="77777777" w:rsidR="00AD4455" w:rsidRDefault="00AD4455" w:rsidP="00AD4455">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0A524973" w14:textId="77777777" w:rsidR="00AD4455" w:rsidRDefault="00AD4455" w:rsidP="00AD4455">
      <w:r>
        <w:rPr>
          <w:rFonts w:hint="eastAsia"/>
        </w:rPr>
        <w:t>init</w:t>
      </w:r>
      <w:r>
        <w:rPr>
          <w:rFonts w:hint="eastAsia"/>
        </w:rPr>
        <w:t>进程孵化出各种用户守护进程；</w:t>
      </w:r>
    </w:p>
    <w:p w14:paraId="11D87827" w14:textId="77777777" w:rsidR="00AD4455" w:rsidRDefault="00AD4455" w:rsidP="00AD4455">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0E68533A" w14:textId="765239DE" w:rsidR="00AD4455" w:rsidRDefault="00AD4455" w:rsidP="00AD4455">
      <w:pPr>
        <w:pStyle w:val="4"/>
        <w:rPr>
          <w:rFonts w:hint="eastAsia"/>
        </w:rPr>
      </w:pPr>
      <w:r>
        <w:t>Framework</w:t>
      </w:r>
    </w:p>
    <w:p w14:paraId="534D936A" w14:textId="77777777" w:rsidR="00AD4455" w:rsidRDefault="00AD4455" w:rsidP="00AD4455">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621D1DF3" w14:textId="77777777" w:rsidR="00AD4455" w:rsidRDefault="00AD4455" w:rsidP="00AD4455">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1212E852" w14:textId="77777777" w:rsidR="00AD4455" w:rsidRDefault="00AD4455" w:rsidP="00AD4455">
      <w:r>
        <w:rPr>
          <w:rFonts w:hint="eastAsia"/>
        </w:rPr>
        <w:t>加载虚拟机；</w:t>
      </w:r>
    </w:p>
    <w:p w14:paraId="7A673A9F" w14:textId="77777777" w:rsidR="00AD4455" w:rsidRDefault="00AD4455" w:rsidP="00AD4455">
      <w:r>
        <w:rPr>
          <w:rFonts w:hint="eastAsia"/>
        </w:rPr>
        <w:t>preloadClasses</w:t>
      </w:r>
      <w:r>
        <w:rPr>
          <w:rFonts w:hint="eastAsia"/>
        </w:rPr>
        <w:t>；</w:t>
      </w:r>
    </w:p>
    <w:p w14:paraId="6540E5BD" w14:textId="77777777" w:rsidR="00AD4455" w:rsidRDefault="00AD4455" w:rsidP="00AD4455">
      <w:r>
        <w:rPr>
          <w:rFonts w:hint="eastAsia"/>
        </w:rPr>
        <w:t>preloadResouces</w:t>
      </w:r>
      <w:r>
        <w:rPr>
          <w:rFonts w:hint="eastAsia"/>
        </w:rPr>
        <w:t>；</w:t>
      </w:r>
    </w:p>
    <w:p w14:paraId="05BA66CB" w14:textId="77777777" w:rsidR="00AD4455" w:rsidRDefault="00AD4455" w:rsidP="00AD4455">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5B063922" w14:textId="77777777" w:rsidR="00AD4455" w:rsidRDefault="00AD4455" w:rsidP="00AD4455">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18CAC0D2" w14:textId="77777777" w:rsidR="00AD4455" w:rsidRDefault="00AD4455" w:rsidP="00AD4455">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F0175F3" w14:textId="4B82EF23" w:rsidR="00AD4455" w:rsidRDefault="00AD4455" w:rsidP="00AD4455">
      <w:pPr>
        <w:pStyle w:val="4"/>
        <w:rPr>
          <w:rFonts w:hint="eastAsia"/>
        </w:rPr>
      </w:pPr>
      <w:r>
        <w:t>App</w:t>
      </w:r>
      <w:bookmarkStart w:id="2" w:name="_GoBack"/>
      <w:bookmarkEnd w:id="2"/>
    </w:p>
    <w:p w14:paraId="2616ECE8" w14:textId="77777777" w:rsidR="00AD4455" w:rsidRDefault="00AD4455" w:rsidP="00AD4455">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588B3D0C" w14:textId="77777777" w:rsidR="00AD4455" w:rsidRDefault="00AD4455" w:rsidP="00AD4455">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70B1DB1C" w14:textId="77777777" w:rsidR="00AD4455" w:rsidRDefault="00AD4455" w:rsidP="00AD4455"/>
    <w:p w14:paraId="722FB4A2" w14:textId="77777777" w:rsidR="00AD4455" w:rsidRDefault="00AD4455" w:rsidP="00AD4455">
      <w:pPr>
        <w:pStyle w:val="2"/>
        <w:numPr>
          <w:ilvl w:val="1"/>
          <w:numId w:val="15"/>
        </w:numPr>
      </w:pPr>
      <w:r w:rsidRPr="006765B0">
        <w:rPr>
          <w:rFonts w:hint="eastAsia"/>
        </w:rPr>
        <w:lastRenderedPageBreak/>
        <w:t>计划提纲</w:t>
      </w:r>
    </w:p>
    <w:p w14:paraId="2B31A79C" w14:textId="77777777" w:rsidR="00AD4455" w:rsidRDefault="00AD4455" w:rsidP="00AD4455">
      <w:r>
        <w:t>F</w:t>
      </w:r>
    </w:p>
    <w:p w14:paraId="2AF7CFC9" w14:textId="77777777" w:rsidR="00AD4455" w:rsidRDefault="00AD4455" w:rsidP="00AD4455">
      <w:r>
        <w:rPr>
          <w:rFonts w:hint="eastAsia"/>
        </w:rPr>
        <w:t>通过前面对系统启动的介绍，相信大家对</w:t>
      </w:r>
      <w:r>
        <w:rPr>
          <w:rFonts w:hint="eastAsia"/>
        </w:rPr>
        <w:t>Android</w:t>
      </w:r>
      <w:r>
        <w:rPr>
          <w:rFonts w:hint="eastAsia"/>
        </w:rPr>
        <w:t>已然“知全貌”，那么接下来需要“抓核心，理思路”。</w:t>
      </w:r>
    </w:p>
    <w:p w14:paraId="7FEB09C3" w14:textId="77777777" w:rsidR="00AD4455" w:rsidRDefault="00AD4455" w:rsidP="00AD4455"/>
    <w:p w14:paraId="76E2836F" w14:textId="77777777" w:rsidR="00AD4455" w:rsidRDefault="00AD4455" w:rsidP="00AD4455">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6AD9346E" w14:textId="77777777" w:rsidR="00AD4455" w:rsidRDefault="00AD4455" w:rsidP="00AD4455"/>
    <w:p w14:paraId="29BD4A96" w14:textId="77777777" w:rsidR="00AD4455" w:rsidRDefault="00AD4455" w:rsidP="00AD4455">
      <w:r>
        <w:rPr>
          <w:rFonts w:hint="eastAsia"/>
        </w:rPr>
        <w:t>[Android</w:t>
      </w:r>
      <w:r>
        <w:rPr>
          <w:rFonts w:hint="eastAsia"/>
        </w:rPr>
        <w:t>系统启动—</w:t>
      </w:r>
      <w:r>
        <w:rPr>
          <w:rFonts w:hint="eastAsia"/>
        </w:rPr>
        <w:t>init</w:t>
      </w:r>
      <w:r>
        <w:rPr>
          <w:rFonts w:hint="eastAsia"/>
        </w:rPr>
        <w:t>篇</w:t>
      </w:r>
      <w:r>
        <w:rPr>
          <w:rFonts w:hint="eastAsia"/>
        </w:rPr>
        <w:t>]</w:t>
      </w:r>
    </w:p>
    <w:p w14:paraId="5DE32240" w14:textId="77777777" w:rsidR="00AD4455" w:rsidRDefault="00AD4455" w:rsidP="00AD4455">
      <w:r>
        <w:rPr>
          <w:rFonts w:hint="eastAsia"/>
        </w:rPr>
        <w:t>[Android</w:t>
      </w:r>
      <w:r>
        <w:rPr>
          <w:rFonts w:hint="eastAsia"/>
        </w:rPr>
        <w:t>系统启动—</w:t>
      </w:r>
      <w:r>
        <w:rPr>
          <w:rFonts w:hint="eastAsia"/>
        </w:rPr>
        <w:t>Zygote</w:t>
      </w:r>
      <w:r>
        <w:rPr>
          <w:rFonts w:hint="eastAsia"/>
        </w:rPr>
        <w:t>篇</w:t>
      </w:r>
      <w:r>
        <w:rPr>
          <w:rFonts w:hint="eastAsia"/>
        </w:rPr>
        <w:t>]</w:t>
      </w:r>
    </w:p>
    <w:p w14:paraId="6DA5CF35" w14:textId="77777777" w:rsidR="00AD4455" w:rsidRDefault="00AD4455" w:rsidP="00AD4455">
      <w:r>
        <w:rPr>
          <w:rFonts w:hint="eastAsia"/>
        </w:rPr>
        <w:t>[Android</w:t>
      </w:r>
      <w:r>
        <w:rPr>
          <w:rFonts w:hint="eastAsia"/>
        </w:rPr>
        <w:t>系统启动—</w:t>
      </w:r>
      <w:r>
        <w:rPr>
          <w:rFonts w:hint="eastAsia"/>
        </w:rPr>
        <w:t>SystemServer</w:t>
      </w:r>
      <w:r>
        <w:rPr>
          <w:rFonts w:hint="eastAsia"/>
        </w:rPr>
        <w:t>篇</w:t>
      </w:r>
      <w:r>
        <w:rPr>
          <w:rFonts w:hint="eastAsia"/>
        </w:rPr>
        <w:t>]</w:t>
      </w:r>
    </w:p>
    <w:p w14:paraId="0D0B1BEB" w14:textId="77777777" w:rsidR="00AD4455" w:rsidRDefault="00AD4455" w:rsidP="00AD4455">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7E3ABCFE" w14:textId="77777777" w:rsidR="00AD4455" w:rsidRDefault="00AD4455" w:rsidP="00AD4455"/>
    <w:p w14:paraId="2E714613" w14:textId="77777777" w:rsidR="00AD4455" w:rsidRDefault="00AD4455" w:rsidP="00AD4455">
      <w:r>
        <w:rPr>
          <w:rFonts w:hint="eastAsia"/>
        </w:rPr>
        <w:t>Android</w:t>
      </w:r>
      <w:r>
        <w:rPr>
          <w:rFonts w:hint="eastAsia"/>
        </w:rPr>
        <w:t>服务篇</w:t>
      </w:r>
      <w:r>
        <w:rPr>
          <w:rFonts w:hint="eastAsia"/>
        </w:rPr>
        <w:t>-ActivityManagerService</w:t>
      </w:r>
    </w:p>
    <w:p w14:paraId="4A9A0CA9" w14:textId="77777777" w:rsidR="00AD4455" w:rsidRDefault="00AD4455" w:rsidP="00AD4455">
      <w:r>
        <w:rPr>
          <w:rFonts w:hint="eastAsia"/>
        </w:rPr>
        <w:t>Android</w:t>
      </w:r>
      <w:r>
        <w:rPr>
          <w:rFonts w:hint="eastAsia"/>
        </w:rPr>
        <w:t>服务篇</w:t>
      </w:r>
      <w:r>
        <w:rPr>
          <w:rFonts w:hint="eastAsia"/>
        </w:rPr>
        <w:t>-PackageManagerService</w:t>
      </w:r>
    </w:p>
    <w:p w14:paraId="12E48D5C" w14:textId="77777777" w:rsidR="00AD4455" w:rsidRDefault="00AD4455" w:rsidP="00AD4455">
      <w:r>
        <w:rPr>
          <w:rFonts w:hint="eastAsia"/>
        </w:rPr>
        <w:t>Android</w:t>
      </w:r>
      <w:r>
        <w:rPr>
          <w:rFonts w:hint="eastAsia"/>
        </w:rPr>
        <w:t>服务篇</w:t>
      </w:r>
      <w:r>
        <w:rPr>
          <w:rFonts w:hint="eastAsia"/>
        </w:rPr>
        <w:t>-PowerManagerService</w:t>
      </w:r>
    </w:p>
    <w:p w14:paraId="650FAD5B" w14:textId="77777777" w:rsidR="00AD4455" w:rsidRDefault="00AD4455" w:rsidP="00AD4455">
      <w:r>
        <w:rPr>
          <w:rFonts w:hint="eastAsia"/>
        </w:rPr>
        <w:t>Android</w:t>
      </w:r>
      <w:r>
        <w:rPr>
          <w:rFonts w:hint="eastAsia"/>
        </w:rPr>
        <w:t>服务篇</w:t>
      </w:r>
      <w:r>
        <w:rPr>
          <w:rFonts w:hint="eastAsia"/>
        </w:rPr>
        <w:t>-BatteryService</w:t>
      </w:r>
    </w:p>
    <w:p w14:paraId="257A58F9" w14:textId="77777777" w:rsidR="00AD4455" w:rsidRDefault="00AD4455" w:rsidP="00AD4455">
      <w:r>
        <w:rPr>
          <w:rFonts w:hint="eastAsia"/>
        </w:rPr>
        <w:t>Android</w:t>
      </w:r>
      <w:r>
        <w:rPr>
          <w:rFonts w:hint="eastAsia"/>
        </w:rPr>
        <w:t>服务篇</w:t>
      </w:r>
      <w:r>
        <w:rPr>
          <w:rFonts w:hint="eastAsia"/>
        </w:rPr>
        <w:t>-WindowManagerService</w:t>
      </w:r>
    </w:p>
    <w:p w14:paraId="61B404EC" w14:textId="77777777" w:rsidR="00AD4455" w:rsidRDefault="00AD4455" w:rsidP="00AD4455">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22DC1FA" w14:textId="77777777" w:rsidR="00AD4455" w:rsidRDefault="00AD4455" w:rsidP="00AD4455"/>
    <w:p w14:paraId="40777168" w14:textId="77777777" w:rsidR="00AD4455" w:rsidRDefault="00AD4455" w:rsidP="00AD4455">
      <w:r>
        <w:rPr>
          <w:rFonts w:hint="eastAsia"/>
        </w:rPr>
        <w:t>Android</w:t>
      </w:r>
      <w:r>
        <w:rPr>
          <w:rFonts w:hint="eastAsia"/>
        </w:rPr>
        <w:t>组件</w:t>
      </w:r>
      <w:r>
        <w:rPr>
          <w:rFonts w:hint="eastAsia"/>
        </w:rPr>
        <w:t>-Activity</w:t>
      </w:r>
    </w:p>
    <w:p w14:paraId="4146779A" w14:textId="77777777" w:rsidR="00AD4455" w:rsidRDefault="00AD4455" w:rsidP="00AD4455">
      <w:r>
        <w:rPr>
          <w:rFonts w:hint="eastAsia"/>
        </w:rPr>
        <w:t>Android</w:t>
      </w:r>
      <w:r>
        <w:rPr>
          <w:rFonts w:hint="eastAsia"/>
        </w:rPr>
        <w:t>组件</w:t>
      </w:r>
      <w:r>
        <w:rPr>
          <w:rFonts w:hint="eastAsia"/>
        </w:rPr>
        <w:t>-Service</w:t>
      </w:r>
    </w:p>
    <w:p w14:paraId="47671A19" w14:textId="77777777" w:rsidR="00AD4455" w:rsidRDefault="00AD4455" w:rsidP="00AD4455">
      <w:r>
        <w:rPr>
          <w:rFonts w:hint="eastAsia"/>
        </w:rPr>
        <w:t>Android</w:t>
      </w:r>
      <w:r>
        <w:rPr>
          <w:rFonts w:hint="eastAsia"/>
        </w:rPr>
        <w:t>组件</w:t>
      </w:r>
      <w:r>
        <w:rPr>
          <w:rFonts w:hint="eastAsia"/>
        </w:rPr>
        <w:t>-Broadcast Receiver</w:t>
      </w:r>
    </w:p>
    <w:p w14:paraId="5961120A" w14:textId="77777777" w:rsidR="00AD4455" w:rsidRDefault="00AD4455" w:rsidP="00AD4455">
      <w:r>
        <w:rPr>
          <w:rFonts w:hint="eastAsia"/>
        </w:rPr>
        <w:t>Android</w:t>
      </w:r>
      <w:r>
        <w:rPr>
          <w:rFonts w:hint="eastAsia"/>
        </w:rPr>
        <w:t>组件</w:t>
      </w:r>
      <w:r>
        <w:rPr>
          <w:rFonts w:hint="eastAsia"/>
        </w:rPr>
        <w:t>-Content Provider</w:t>
      </w:r>
    </w:p>
    <w:p w14:paraId="7BFDE51E" w14:textId="77777777" w:rsidR="00AD4455" w:rsidRDefault="00AD4455" w:rsidP="00AD4455">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564BA7C8" w14:textId="77777777" w:rsidR="00AD4455" w:rsidRDefault="00AD4455" w:rsidP="00AD4455"/>
    <w:p w14:paraId="2F709579" w14:textId="77777777" w:rsidR="00AD4455" w:rsidRDefault="00AD4455" w:rsidP="00AD4455">
      <w:r>
        <w:rPr>
          <w:rFonts w:hint="eastAsia"/>
        </w:rPr>
        <w:t>Linux</w:t>
      </w:r>
      <w:r>
        <w:rPr>
          <w:rFonts w:hint="eastAsia"/>
        </w:rPr>
        <w:t>内核</w:t>
      </w:r>
      <w:r>
        <w:rPr>
          <w:rFonts w:hint="eastAsia"/>
        </w:rPr>
        <w:t>-</w:t>
      </w:r>
      <w:r>
        <w:rPr>
          <w:rFonts w:hint="eastAsia"/>
        </w:rPr>
        <w:t>进程篇</w:t>
      </w:r>
    </w:p>
    <w:p w14:paraId="0D23196D" w14:textId="77777777" w:rsidR="00AD4455" w:rsidRDefault="00AD4455" w:rsidP="00AD4455">
      <w:r>
        <w:rPr>
          <w:rFonts w:hint="eastAsia"/>
        </w:rPr>
        <w:t>Linux</w:t>
      </w:r>
      <w:r>
        <w:rPr>
          <w:rFonts w:hint="eastAsia"/>
        </w:rPr>
        <w:t>内核</w:t>
      </w:r>
      <w:r>
        <w:rPr>
          <w:rFonts w:hint="eastAsia"/>
        </w:rPr>
        <w:t>-</w:t>
      </w:r>
      <w:r>
        <w:rPr>
          <w:rFonts w:hint="eastAsia"/>
        </w:rPr>
        <w:t>内存篇</w:t>
      </w:r>
    </w:p>
    <w:p w14:paraId="1693359B" w14:textId="77777777" w:rsidR="00AD4455" w:rsidRDefault="00AD4455" w:rsidP="00AD4455">
      <w:r>
        <w:rPr>
          <w:rFonts w:hint="eastAsia"/>
        </w:rPr>
        <w:t>Linux</w:t>
      </w:r>
      <w:r>
        <w:rPr>
          <w:rFonts w:hint="eastAsia"/>
        </w:rPr>
        <w:t>内核</w:t>
      </w:r>
      <w:r>
        <w:rPr>
          <w:rFonts w:hint="eastAsia"/>
        </w:rPr>
        <w:t>-IO</w:t>
      </w:r>
      <w:r>
        <w:rPr>
          <w:rFonts w:hint="eastAsia"/>
        </w:rPr>
        <w:t>篇</w:t>
      </w:r>
    </w:p>
    <w:p w14:paraId="287C27F8" w14:textId="77777777" w:rsidR="00AD4455" w:rsidRDefault="00AD4455" w:rsidP="00AD4455">
      <w:r>
        <w:rPr>
          <w:rFonts w:hint="eastAsia"/>
        </w:rPr>
        <w:t>Linux</w:t>
      </w:r>
      <w:r>
        <w:rPr>
          <w:rFonts w:hint="eastAsia"/>
        </w:rPr>
        <w:t>内核</w:t>
      </w:r>
      <w:r>
        <w:rPr>
          <w:rFonts w:hint="eastAsia"/>
        </w:rPr>
        <w:t>-</w:t>
      </w:r>
      <w:r>
        <w:rPr>
          <w:rFonts w:hint="eastAsia"/>
        </w:rPr>
        <w:t>驱动篇</w:t>
      </w:r>
    </w:p>
    <w:p w14:paraId="3E161276" w14:textId="77777777" w:rsidR="00AD4455" w:rsidRPr="006765B0" w:rsidRDefault="00AD4455" w:rsidP="00AD4455">
      <w:r>
        <w:rPr>
          <w:rFonts w:hint="eastAsia"/>
        </w:rPr>
        <w:t>（</w:t>
      </w:r>
      <w:r>
        <w:rPr>
          <w:rFonts w:hint="eastAsia"/>
        </w:rPr>
        <w:t>5</w:t>
      </w:r>
      <w:r>
        <w:rPr>
          <w:rFonts w:hint="eastAsia"/>
        </w:rPr>
        <w:t>）最后，对整个架构回顾，从性能角度谈谈如何优化的问题，这是一个很大的话题，涉及面之广，会贯穿整个过程。</w:t>
      </w:r>
    </w:p>
    <w:p w14:paraId="5B89D2F6" w14:textId="70BE3FC4" w:rsidR="00851074" w:rsidRDefault="001D0F18" w:rsidP="00851074">
      <w:pPr>
        <w:pStyle w:val="1"/>
        <w:numPr>
          <w:ilvl w:val="0"/>
          <w:numId w:val="15"/>
        </w:numPr>
      </w:pPr>
      <w:r>
        <w:rPr>
          <w:rFonts w:hint="eastAsia"/>
        </w:rPr>
        <w:t>android</w:t>
      </w:r>
      <w:r>
        <w:rPr>
          <w:rFonts w:hint="eastAsia"/>
        </w:rPr>
        <w:t>软硬件工作原理</w:t>
      </w:r>
      <w:r>
        <w:rPr>
          <w:rFonts w:hint="eastAsia"/>
        </w:rPr>
        <w:t>-</w:t>
      </w:r>
      <w:r>
        <w:t>振动系统</w:t>
      </w:r>
    </w:p>
    <w:p w14:paraId="4DA135AB" w14:textId="1C045B20" w:rsidR="00260201" w:rsidRPr="00260201" w:rsidRDefault="00260201" w:rsidP="0026020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e"/>
          <w:rFonts w:ascii="Verdana" w:hAnsi="Verdana"/>
          <w:color w:val="FF0000"/>
          <w:szCs w:val="21"/>
          <w:shd w:val="clear" w:color="auto" w:fill="FFFFFF"/>
        </w:rPr>
        <w:t>Android</w:t>
      </w:r>
      <w:r>
        <w:rPr>
          <w:rStyle w:val="ae"/>
          <w:rFonts w:ascii="Verdana" w:hAnsi="Verdana"/>
          <w:color w:val="FF0000"/>
          <w:szCs w:val="21"/>
          <w:shd w:val="clear" w:color="auto" w:fill="FFFFFF"/>
        </w:rPr>
        <w:t>是如何</w:t>
      </w:r>
      <w:proofErr w:type="gramStart"/>
      <w:r>
        <w:rPr>
          <w:rStyle w:val="ae"/>
          <w:rFonts w:ascii="Verdana" w:hAnsi="Verdana"/>
          <w:color w:val="FF0000"/>
          <w:szCs w:val="21"/>
          <w:shd w:val="clear" w:color="auto" w:fill="FFFFFF"/>
        </w:rPr>
        <w:t>一</w:t>
      </w:r>
      <w:proofErr w:type="gramEnd"/>
      <w:r>
        <w:rPr>
          <w:rStyle w:val="ae"/>
          <w:rFonts w:ascii="Verdana" w:hAnsi="Verdana"/>
          <w:color w:val="FF0000"/>
          <w:szCs w:val="21"/>
          <w:shd w:val="clear" w:color="auto" w:fill="FFFFFF"/>
        </w:rPr>
        <w:t>步步工作的</w:t>
      </w:r>
      <w:r>
        <w:rPr>
          <w:rStyle w:val="ae"/>
          <w:rFonts w:ascii="Verdana" w:hAnsi="Verdana"/>
          <w:color w:val="000000"/>
          <w:szCs w:val="21"/>
          <w:shd w:val="clear" w:color="auto" w:fill="FFFFFF"/>
        </w:rPr>
        <w:t>。它从硬件设计，到</w:t>
      </w:r>
      <w:r>
        <w:rPr>
          <w:rStyle w:val="ae"/>
          <w:rFonts w:ascii="Verdana" w:hAnsi="Verdana"/>
          <w:color w:val="000000"/>
          <w:szCs w:val="21"/>
          <w:shd w:val="clear" w:color="auto" w:fill="FFFFFF"/>
        </w:rPr>
        <w:t>Linux</w:t>
      </w:r>
      <w:r>
        <w:rPr>
          <w:rStyle w:val="ae"/>
          <w:rFonts w:ascii="Verdana" w:hAnsi="Verdana"/>
          <w:color w:val="000000"/>
          <w:szCs w:val="21"/>
          <w:shd w:val="clear" w:color="auto" w:fill="FFFFFF"/>
        </w:rPr>
        <w:t>驱动，再到</w:t>
      </w:r>
      <w:r>
        <w:rPr>
          <w:rStyle w:val="ae"/>
          <w:rFonts w:ascii="Verdana" w:hAnsi="Verdana"/>
          <w:color w:val="000000"/>
          <w:szCs w:val="21"/>
          <w:shd w:val="clear" w:color="auto" w:fill="FFFFFF"/>
        </w:rPr>
        <w:t>HAL</w:t>
      </w:r>
      <w:r>
        <w:rPr>
          <w:rStyle w:val="ae"/>
          <w:rFonts w:ascii="Verdana" w:hAnsi="Verdana"/>
          <w:color w:val="000000"/>
          <w:szCs w:val="21"/>
          <w:shd w:val="clear" w:color="auto" w:fill="FFFFFF"/>
        </w:rPr>
        <w:t>，再到</w:t>
      </w:r>
      <w:r>
        <w:rPr>
          <w:rStyle w:val="ae"/>
          <w:rFonts w:ascii="Verdana" w:hAnsi="Verdana"/>
          <w:color w:val="000000"/>
          <w:szCs w:val="21"/>
          <w:shd w:val="clear" w:color="auto" w:fill="FFFFFF"/>
        </w:rPr>
        <w:t>JNI</w:t>
      </w:r>
      <w:r>
        <w:rPr>
          <w:rStyle w:val="ae"/>
          <w:rFonts w:ascii="Verdana" w:hAnsi="Verdana"/>
          <w:color w:val="000000"/>
          <w:szCs w:val="21"/>
          <w:shd w:val="clear" w:color="auto" w:fill="FFFFFF"/>
        </w:rPr>
        <w:t>，再到</w:t>
      </w:r>
      <w:r>
        <w:rPr>
          <w:rStyle w:val="ae"/>
          <w:rFonts w:ascii="Verdana" w:hAnsi="Verdana"/>
          <w:color w:val="000000"/>
          <w:szCs w:val="21"/>
          <w:shd w:val="clear" w:color="auto" w:fill="FFFFFF"/>
        </w:rPr>
        <w:t>Framework</w:t>
      </w:r>
      <w:r>
        <w:rPr>
          <w:rStyle w:val="ae"/>
          <w:rFonts w:ascii="Verdana" w:hAnsi="Verdana"/>
          <w:color w:val="000000"/>
          <w:szCs w:val="21"/>
          <w:shd w:val="clear" w:color="auto" w:fill="FFFFFF"/>
        </w:rPr>
        <w:t>，最后到被应用调用，这整套的流程到底是怎么样的！</w:t>
      </w:r>
    </w:p>
    <w:p w14:paraId="516F0D1E" w14:textId="2727651B" w:rsidR="00851074" w:rsidRDefault="00851074" w:rsidP="00851074">
      <w:pPr>
        <w:pStyle w:val="2"/>
        <w:numPr>
          <w:ilvl w:val="1"/>
          <w:numId w:val="15"/>
        </w:numPr>
      </w:pPr>
      <w:r>
        <w:rPr>
          <w:rFonts w:hint="eastAsia"/>
        </w:rPr>
        <w:lastRenderedPageBreak/>
        <w:t>基本架构</w:t>
      </w:r>
    </w:p>
    <w:p w14:paraId="61946325" w14:textId="2704ACB8" w:rsidR="00851074" w:rsidRDefault="00851074" w:rsidP="00851074">
      <w:r>
        <w:t>Fsd</w:t>
      </w:r>
    </w:p>
    <w:p w14:paraId="5E77A1EE" w14:textId="77777777" w:rsidR="00851074" w:rsidRPr="005C424C" w:rsidRDefault="00851074" w:rsidP="00851074">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2E8C1ED3" w14:textId="77777777" w:rsidR="00851074" w:rsidRDefault="00851074" w:rsidP="00851074">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2A6AE6E" wp14:editId="6F7E759E">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958CC"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61732F6C" wp14:editId="1AEF3A32">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508745B0" w14:textId="77777777" w:rsidR="00851074" w:rsidRDefault="00851074" w:rsidP="00851074">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70896440" w14:textId="77777777" w:rsidR="00851074" w:rsidRDefault="00851074" w:rsidP="00851074">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D7D9FE" w14:textId="77777777" w:rsidR="00851074" w:rsidRDefault="00851074" w:rsidP="00851074">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30D2D0F2" w14:textId="77777777" w:rsidR="00851074" w:rsidRDefault="00851074" w:rsidP="00851074">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66986295" w14:textId="232603E1" w:rsidR="00851074" w:rsidRPr="00851074" w:rsidRDefault="00851074" w:rsidP="00851074">
      <w:pPr>
        <w:pStyle w:val="2"/>
        <w:numPr>
          <w:ilvl w:val="1"/>
          <w:numId w:val="15"/>
        </w:numPr>
      </w:pPr>
      <w:r>
        <w:t>震动服务</w:t>
      </w:r>
    </w:p>
    <w:p w14:paraId="7B7B718B" w14:textId="49C89144" w:rsidR="00B64983" w:rsidRDefault="00B64983" w:rsidP="00E267FE">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32285"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2E79BD63" w:rsidR="00E267FE" w:rsidRDefault="00B64983" w:rsidP="00E267FE">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38B01526" w14:textId="77777777" w:rsidR="00B64983" w:rsidRDefault="00B64983" w:rsidP="00E267FE">
      <w:pPr>
        <w:ind w:rightChars="133" w:right="279" w:firstLineChars="150" w:firstLine="315"/>
      </w:pPr>
    </w:p>
    <w:p w14:paraId="0F635715" w14:textId="77777777" w:rsidR="00851074" w:rsidRDefault="001E6368" w:rsidP="001E6368">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22C3D922" w14:textId="2C2137D9" w:rsidR="00851074" w:rsidRDefault="001E6368" w:rsidP="001E6368">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61775764" w14:textId="77777777" w:rsidR="00851074" w:rsidRDefault="001E6368" w:rsidP="001E6368">
      <w:pPr>
        <w:ind w:rightChars="133" w:right="279" w:firstLineChars="150" w:firstLine="315"/>
      </w:pPr>
      <w:r>
        <w:t>VibratorService</w:t>
      </w:r>
      <w:r>
        <w:t>提供哪些接口可以给上层使用呢？看看接口</w:t>
      </w:r>
      <w:r>
        <w:t>IVibratorService</w:t>
      </w:r>
      <w:r>
        <w:t>：</w:t>
      </w:r>
      <w:r>
        <w:t xml:space="preserve"> </w:t>
      </w:r>
    </w:p>
    <w:p w14:paraId="20D6D0D0" w14:textId="77777777" w:rsidR="00851074" w:rsidRDefault="001E6368" w:rsidP="001E6368">
      <w:pPr>
        <w:ind w:rightChars="133" w:right="279" w:firstLineChars="150" w:firstLine="315"/>
      </w:pPr>
      <w:r>
        <w:t>public interface IVibratorService extends android.</w:t>
      </w:r>
      <w:proofErr w:type="gramStart"/>
      <w:r>
        <w:t>os.IInterface</w:t>
      </w:r>
      <w:proofErr w:type="gramEnd"/>
      <w:r>
        <w:t xml:space="preserve">{ </w:t>
      </w:r>
    </w:p>
    <w:p w14:paraId="0FB8C8A2" w14:textId="77777777" w:rsidR="00851074" w:rsidRDefault="001E6368" w:rsidP="001E6368">
      <w:pPr>
        <w:ind w:rightChars="133" w:right="279" w:firstLineChars="150" w:firstLine="315"/>
      </w:pPr>
      <w:r>
        <w:t xml:space="preserve">public boolean </w:t>
      </w:r>
      <w:proofErr w:type="gramStart"/>
      <w:r>
        <w:t>hasVibrator(</w:t>
      </w:r>
      <w:proofErr w:type="gramEnd"/>
      <w:r>
        <w:t>);</w:t>
      </w:r>
    </w:p>
    <w:p w14:paraId="7061422F" w14:textId="77777777" w:rsidR="00851074" w:rsidRDefault="001E6368" w:rsidP="001E6368">
      <w:pPr>
        <w:ind w:rightChars="133" w:right="279" w:firstLineChars="150" w:firstLine="315"/>
      </w:pPr>
      <w:r>
        <w:t xml:space="preserve"> public void </w:t>
      </w:r>
      <w:proofErr w:type="gramStart"/>
      <w:r>
        <w:t>vibrate(</w:t>
      </w:r>
      <w:proofErr w:type="gramEnd"/>
      <w:r>
        <w:t>);</w:t>
      </w:r>
    </w:p>
    <w:p w14:paraId="33070751" w14:textId="77777777" w:rsidR="00851074" w:rsidRDefault="001E6368" w:rsidP="001E6368">
      <w:pPr>
        <w:ind w:rightChars="133" w:right="279" w:firstLineChars="150" w:firstLine="315"/>
      </w:pPr>
      <w:r>
        <w:t xml:space="preserve"> public void </w:t>
      </w:r>
      <w:proofErr w:type="gramStart"/>
      <w:r>
        <w:t>vibratePattern(</w:t>
      </w:r>
      <w:proofErr w:type="gramEnd"/>
      <w:r>
        <w:t>);</w:t>
      </w:r>
    </w:p>
    <w:p w14:paraId="2EA472A7" w14:textId="77777777" w:rsidR="00851074" w:rsidRDefault="001E6368" w:rsidP="001E6368">
      <w:pPr>
        <w:ind w:rightChars="133" w:right="279" w:firstLineChars="150" w:firstLine="315"/>
      </w:pPr>
      <w:r>
        <w:t xml:space="preserve"> public void </w:t>
      </w:r>
      <w:proofErr w:type="gramStart"/>
      <w:r>
        <w:t>cancelVibrate(</w:t>
      </w:r>
      <w:proofErr w:type="gramEnd"/>
      <w:r>
        <w:t>); }</w:t>
      </w:r>
    </w:p>
    <w:p w14:paraId="088C1566" w14:textId="166FE523" w:rsidR="001E6368" w:rsidRDefault="001E6368" w:rsidP="001E6368">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DB63BEA" w14:textId="332575CC" w:rsidR="00537CB8" w:rsidRDefault="00537CB8" w:rsidP="00537CB8">
      <w:pPr>
        <w:pStyle w:val="3"/>
        <w:numPr>
          <w:ilvl w:val="2"/>
          <w:numId w:val="15"/>
        </w:numPr>
      </w:pPr>
      <w:r>
        <w:rPr>
          <w:rFonts w:hint="eastAsia"/>
        </w:rPr>
        <w:t>APP</w:t>
      </w:r>
      <w:r>
        <w:rPr>
          <w:rFonts w:hint="eastAsia"/>
        </w:rPr>
        <w:t>请求震动服务</w:t>
      </w:r>
    </w:p>
    <w:p w14:paraId="5F0E062E" w14:textId="797AB99E" w:rsidR="00AD41A8" w:rsidRDefault="00AD41A8" w:rsidP="00AD41A8">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742FE299" w14:textId="6C14FFB1" w:rsidR="00537CB8" w:rsidRDefault="00537CB8" w:rsidP="00AD41A8">
      <w:pPr>
        <w:ind w:firstLineChars="300" w:firstLine="630"/>
      </w:pPr>
    </w:p>
    <w:p w14:paraId="7CA209BB" w14:textId="4C68FB00" w:rsidR="00537CB8" w:rsidRDefault="00537CB8" w:rsidP="00AD41A8">
      <w:pPr>
        <w:ind w:firstLineChars="300" w:firstLine="630"/>
      </w:pPr>
      <w:r w:rsidRPr="00537CB8">
        <w:rPr>
          <w:rFonts w:hint="eastAsia"/>
        </w:rPr>
        <w:t>马达的应用如何调用到马达服务的</w:t>
      </w:r>
    </w:p>
    <w:p w14:paraId="0770E41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10EC3CC6"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51E444A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3D2ABAD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2B4FCEA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2FB8E8F7"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3CE19F4"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74C697C1"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01B8B9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26AF782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34A2127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48AA5D7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4AD014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BA6487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53726A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4FD255D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5334FBE4" w14:textId="196BC3E7"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37A9F6A" wp14:editId="17F7D324">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B0364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2D1F944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2F87D74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5BCD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21D5BC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1FA284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38B0495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5DFAD3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7A99F5E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7F7B0BC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E80F8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24C10A1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1CADEA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570372A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3A525E3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04F52C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4CC7D03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288AA57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9FAB2E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51AD23C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7A4157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37C90ED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374B651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271D70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44541AAA" w14:textId="1E7EDC79"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2428F61" wp14:editId="6349BA59">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8FB8C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49B0C65E" w14:textId="0E0A99C6"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E836F54" wp14:editId="569E32AA">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B6EB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0D7D0CE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1165538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77418EA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290A49C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ABD184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135861F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40B2E6DF" w14:textId="01E3C54B"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352C35A" wp14:editId="10755FAA">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FBD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5036CA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6114A48B"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FF9414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484A70B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6AD355E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4894547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D7849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0AB79DAD"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4128B46A" w14:textId="7456290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91D4BBB" wp14:editId="140DE6A6">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9E13A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3865FDD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3BC8C03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1F83731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10E2590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67D183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1816A6D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380B23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1E65809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3701FBC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6225484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4B539C9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61AB5F4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6728A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733FA41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6B86962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253BAFB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DCFB21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3F06E0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B8FF3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2922EB0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3B9FE29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FC442F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7492F6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3DAD6FF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41AE45B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55B5E4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3E05831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74821C7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3E8B9DCF" w14:textId="1EFE7B0A"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3EF1E7A" wp14:editId="423FA735">
            <wp:extent cx="190500" cy="190500"/>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31E33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4DE7A19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2FAA88C0" w14:textId="7A37F9E9" w:rsidR="001E6368" w:rsidRDefault="001E6368" w:rsidP="00AD41A8">
      <w:pPr>
        <w:pStyle w:val="3"/>
        <w:numPr>
          <w:ilvl w:val="2"/>
          <w:numId w:val="15"/>
        </w:numPr>
      </w:pPr>
      <w:r>
        <w:lastRenderedPageBreak/>
        <w:t>Java</w:t>
      </w:r>
      <w:r>
        <w:t>应用层</w:t>
      </w:r>
    </w:p>
    <w:p w14:paraId="507B6491" w14:textId="28CDF182" w:rsidR="00537CB8" w:rsidRDefault="00537CB8" w:rsidP="00537CB8"/>
    <w:p w14:paraId="3BA6C12A" w14:textId="77777777" w:rsidR="00537CB8" w:rsidRDefault="00537CB8" w:rsidP="00537CB8">
      <w:pPr>
        <w:pStyle w:val="ad"/>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31" w:tgtFrame="_blank" w:history="1">
        <w:r>
          <w:rPr>
            <w:rStyle w:val="af1"/>
            <w:b/>
            <w:bCs/>
            <w:sz w:val="21"/>
            <w:szCs w:val="21"/>
          </w:rPr>
          <w:t>Android Service总结06 之AIDL</w:t>
        </w:r>
      </w:hyperlink>
      <w:r>
        <w:rPr>
          <w:sz w:val="21"/>
          <w:szCs w:val="21"/>
        </w:rPr>
        <w:t>”。</w:t>
      </w:r>
    </w:p>
    <w:p w14:paraId="074D4C84" w14:textId="77777777" w:rsidR="00537CB8" w:rsidRDefault="00537CB8" w:rsidP="00537CB8">
      <w:pPr>
        <w:pStyle w:val="ad"/>
        <w:spacing w:before="150" w:beforeAutospacing="0" w:after="150" w:afterAutospacing="0"/>
      </w:pPr>
      <w:r>
        <w:rPr>
          <w:sz w:val="21"/>
          <w:szCs w:val="21"/>
        </w:rPr>
        <w:t>马达服务涉及的主要文件如下：</w:t>
      </w:r>
    </w:p>
    <w:p w14:paraId="3B7D18C7" w14:textId="77777777" w:rsidR="00537CB8" w:rsidRDefault="00537CB8" w:rsidP="00537CB8">
      <w:pPr>
        <w:pStyle w:val="HTML"/>
        <w:shd w:val="clear" w:color="auto" w:fill="F5F5F5"/>
        <w:rPr>
          <w:color w:val="000000"/>
        </w:rPr>
      </w:pPr>
      <w:r>
        <w:rPr>
          <w:color w:val="008080"/>
        </w:rPr>
        <w:t>1</w:t>
      </w:r>
      <w:r>
        <w:rPr>
          <w:color w:val="000000"/>
        </w:rPr>
        <w:t xml:space="preserve"> frameworks/base/services/java/com/android/server/SystemServer.java</w:t>
      </w:r>
    </w:p>
    <w:p w14:paraId="492C664E" w14:textId="77777777" w:rsidR="00537CB8" w:rsidRDefault="00537CB8" w:rsidP="00537CB8">
      <w:pPr>
        <w:pStyle w:val="HTML"/>
        <w:shd w:val="clear" w:color="auto" w:fill="F5F5F5"/>
        <w:rPr>
          <w:color w:val="000000"/>
        </w:rPr>
      </w:pPr>
      <w:r>
        <w:rPr>
          <w:color w:val="008080"/>
        </w:rPr>
        <w:t>2</w:t>
      </w:r>
      <w:r>
        <w:rPr>
          <w:color w:val="000000"/>
        </w:rPr>
        <w:t xml:space="preserve"> frameworks/base/services/java/com/android/server/VibratorService.java</w:t>
      </w:r>
    </w:p>
    <w:p w14:paraId="475D9A46" w14:textId="77777777" w:rsidR="00537CB8" w:rsidRDefault="00537CB8" w:rsidP="00537CB8">
      <w:pPr>
        <w:pStyle w:val="HTML"/>
        <w:shd w:val="clear" w:color="auto" w:fill="F5F5F5"/>
        <w:rPr>
          <w:color w:val="000000"/>
        </w:rPr>
      </w:pPr>
      <w:r>
        <w:rPr>
          <w:color w:val="008080"/>
        </w:rPr>
        <w:t>3</w:t>
      </w:r>
      <w:r>
        <w:rPr>
          <w:color w:val="000000"/>
        </w:rPr>
        <w:t xml:space="preserve"> frameworks/base/core/java/android/os/IVibratorService.aidl</w:t>
      </w:r>
    </w:p>
    <w:p w14:paraId="6CF44465" w14:textId="77777777" w:rsidR="00537CB8" w:rsidRDefault="00537CB8" w:rsidP="00537CB8">
      <w:pPr>
        <w:pStyle w:val="HTML"/>
        <w:shd w:val="clear" w:color="auto" w:fill="F5F5F5"/>
        <w:rPr>
          <w:color w:val="000000"/>
        </w:rPr>
      </w:pPr>
      <w:r>
        <w:rPr>
          <w:color w:val="008080"/>
        </w:rPr>
        <w:t>4</w:t>
      </w:r>
      <w:r>
        <w:rPr>
          <w:color w:val="000000"/>
        </w:rPr>
        <w:t xml:space="preserve"> frameworks/base/core/java/android/os/Vibrator.java</w:t>
      </w:r>
    </w:p>
    <w:p w14:paraId="71F0D624" w14:textId="77777777" w:rsidR="00537CB8" w:rsidRDefault="00537CB8" w:rsidP="00537CB8">
      <w:pPr>
        <w:pStyle w:val="HTML"/>
        <w:shd w:val="clear" w:color="auto" w:fill="F5F5F5"/>
        <w:rPr>
          <w:color w:val="000000"/>
        </w:rPr>
      </w:pPr>
      <w:r>
        <w:rPr>
          <w:color w:val="008080"/>
        </w:rPr>
        <w:t>5</w:t>
      </w:r>
      <w:r>
        <w:rPr>
          <w:color w:val="000000"/>
        </w:rPr>
        <w:t xml:space="preserve"> frameworks/base/core/java/android/os/SystemVibrator.java</w:t>
      </w:r>
    </w:p>
    <w:p w14:paraId="3F54223B" w14:textId="77777777" w:rsidR="00537CB8" w:rsidRDefault="00537CB8" w:rsidP="00537CB8">
      <w:pPr>
        <w:pStyle w:val="ad"/>
        <w:spacing w:before="150" w:beforeAutospacing="0" w:after="150" w:afterAutospacing="0"/>
      </w:pPr>
      <w:r>
        <w:rPr>
          <w:sz w:val="21"/>
          <w:szCs w:val="21"/>
        </w:rPr>
        <w:t>下面，对这几个文件的功能进行简要说明。</w:t>
      </w:r>
    </w:p>
    <w:p w14:paraId="19B214B7" w14:textId="77777777" w:rsidR="00537CB8" w:rsidRDefault="00537CB8" w:rsidP="00537CB8">
      <w:pPr>
        <w:pStyle w:val="ad"/>
        <w:spacing w:before="150" w:beforeAutospacing="0" w:after="150" w:afterAutospacing="0"/>
      </w:pPr>
      <w:r>
        <w:rPr>
          <w:rStyle w:val="ae"/>
          <w:color w:val="008000"/>
          <w:sz w:val="21"/>
          <w:szCs w:val="21"/>
        </w:rPr>
        <w:t>文件1: SystemServer.java</w:t>
      </w:r>
      <w:r>
        <w:br/>
      </w:r>
      <w:r>
        <w:rPr>
          <w:sz w:val="21"/>
          <w:szCs w:val="21"/>
        </w:rPr>
        <w:t>           它是系统服务，作用是</w:t>
      </w:r>
      <w:r>
        <w:rPr>
          <w:rStyle w:val="ae"/>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e"/>
          <w:sz w:val="21"/>
          <w:szCs w:val="21"/>
        </w:rPr>
        <w:t>启动/管理马达服务</w:t>
      </w:r>
      <w:r>
        <w:rPr>
          <w:sz w:val="21"/>
          <w:szCs w:val="21"/>
        </w:rPr>
        <w:t>即可。”</w:t>
      </w:r>
    </w:p>
    <w:p w14:paraId="5FD17DCE" w14:textId="77777777" w:rsidR="00537CB8" w:rsidRDefault="00537CB8" w:rsidP="00537CB8">
      <w:pPr>
        <w:pStyle w:val="ad"/>
        <w:spacing w:before="150" w:beforeAutospacing="0" w:after="150" w:afterAutospacing="0"/>
      </w:pPr>
      <w:r>
        <w:rPr>
          <w:rStyle w:val="ae"/>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02D43310" w14:textId="77777777" w:rsidR="00537CB8" w:rsidRDefault="00537CB8" w:rsidP="00537CB8">
      <w:pPr>
        <w:pStyle w:val="ad"/>
        <w:spacing w:before="150" w:beforeAutospacing="0" w:after="150" w:afterAutospacing="0"/>
      </w:pPr>
      <w:r>
        <w:rPr>
          <w:rStyle w:val="ae"/>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21B79D85" w14:textId="77777777" w:rsidR="00537CB8" w:rsidRDefault="00537CB8" w:rsidP="00537CB8">
      <w:pPr>
        <w:pStyle w:val="ad"/>
        <w:spacing w:before="150" w:beforeAutospacing="0" w:after="150" w:afterAutospacing="0"/>
      </w:pPr>
      <w:r>
        <w:rPr>
          <w:rStyle w:val="ae"/>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e"/>
          <w:sz w:val="21"/>
          <w:szCs w:val="21"/>
        </w:rPr>
        <w:t>第一，提供统一而且方便的服务调用方式。</w:t>
      </w:r>
      <w:r>
        <w:rPr>
          <w:sz w:val="21"/>
          <w:szCs w:val="21"/>
        </w:rPr>
        <w:t>这里的</w:t>
      </w:r>
      <w:r>
        <w:rPr>
          <w:rStyle w:val="ae"/>
          <w:sz w:val="21"/>
          <w:szCs w:val="21"/>
        </w:rPr>
        <w:t>“统一”</w:t>
      </w:r>
      <w:r>
        <w:rPr>
          <w:sz w:val="21"/>
          <w:szCs w:val="21"/>
        </w:rPr>
        <w:t>，是指和所有其它的系统服务一样，我们调用服务时，需先通过getSystemService()获取服务，然后再调用服务的函数接口。这里的</w:t>
      </w:r>
      <w:r>
        <w:rPr>
          <w:rStyle w:val="ae"/>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e"/>
          <w:sz w:val="21"/>
          <w:szCs w:val="21"/>
        </w:rPr>
        <w:t>第二，基于安全的考虑。</w:t>
      </w:r>
      <w:r>
        <w:rPr>
          <w:sz w:val="21"/>
          <w:szCs w:val="21"/>
        </w:rPr>
        <w:t>Vibrator.java封装隐藏了许多细节，而这些都是应用开发者不必要知道的。</w:t>
      </w:r>
      <w:r>
        <w:br/>
      </w:r>
      <w:r>
        <w:rPr>
          <w:sz w:val="21"/>
          <w:szCs w:val="21"/>
        </w:rPr>
        <w:t>          </w:t>
      </w:r>
      <w:r>
        <w:rPr>
          <w:rStyle w:val="ae"/>
          <w:sz w:val="21"/>
          <w:szCs w:val="21"/>
        </w:rPr>
        <w:t>第三，Vibrator是抽象类。</w:t>
      </w:r>
      <w:r>
        <w:rPr>
          <w:sz w:val="21"/>
          <w:szCs w:val="21"/>
        </w:rPr>
        <w:t>它便于我们支持不同类型的马达：包括“将马达直接映射到文件”以及“将马达注册到输入子系统”中。</w:t>
      </w:r>
    </w:p>
    <w:p w14:paraId="1C22AD58" w14:textId="77777777" w:rsidR="00537CB8" w:rsidRDefault="00537CB8" w:rsidP="00537CB8">
      <w:pPr>
        <w:pStyle w:val="ad"/>
        <w:spacing w:before="150" w:beforeAutospacing="0" w:after="150" w:afterAutospacing="0"/>
      </w:pPr>
      <w:r>
        <w:rPr>
          <w:rStyle w:val="ae"/>
          <w:color w:val="008000"/>
          <w:sz w:val="21"/>
          <w:szCs w:val="21"/>
        </w:rPr>
        <w:t>文件5: SystemVibrator.java</w:t>
      </w:r>
      <w:r>
        <w:br/>
      </w:r>
      <w:r>
        <w:rPr>
          <w:sz w:val="21"/>
          <w:szCs w:val="21"/>
        </w:rPr>
        <w:t>         它是Vibrator.java的子类，实现了马达的服务接口。</w:t>
      </w:r>
    </w:p>
    <w:p w14:paraId="7FB6D21A" w14:textId="5FAEE444" w:rsidR="00537CB8" w:rsidRDefault="00537CB8" w:rsidP="00537CB8">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32" w:history="1">
        <w:r w:rsidRPr="000B51F2">
          <w:rPr>
            <w:rStyle w:val="af1"/>
          </w:rPr>
          <w:t>https://blog.csdn.net/u010164190/article/details/51866419?utm_source=copy</w:t>
        </w:r>
      </w:hyperlink>
    </w:p>
    <w:p w14:paraId="702DCD0A" w14:textId="5377E0DD" w:rsidR="00537CB8" w:rsidRDefault="00537CB8" w:rsidP="00537CB8"/>
    <w:p w14:paraId="38FA6829" w14:textId="77777777" w:rsidR="00537CB8" w:rsidRPr="00537CB8" w:rsidRDefault="00537CB8" w:rsidP="00537CB8"/>
    <w:p w14:paraId="72D03AB1" w14:textId="77777777" w:rsidR="001E6368" w:rsidRDefault="001E6368" w:rsidP="001E6368">
      <w:r>
        <w:t>public class VibratorService extends IVibratorService.Stub</w:t>
      </w:r>
    </w:p>
    <w:p w14:paraId="39687A88" w14:textId="77777777" w:rsidR="001E6368" w:rsidRDefault="001E6368" w:rsidP="001E6368">
      <w:r>
        <w:lastRenderedPageBreak/>
        <w:t xml:space="preserve">        implements InputManager.InputDeviceListener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w:t>
      </w:r>
      <w:proofErr w:type="gramStart"/>
      <w:r>
        <w:t>vibrate(</w:t>
      </w:r>
      <w:proofErr w:type="gramEnd"/>
      <w:r>
        <w:t>int uid, String opPkg, long milliseconds, int usageHint,</w:t>
      </w:r>
    </w:p>
    <w:p w14:paraId="31B9170E" w14:textId="77777777" w:rsidR="001E6368" w:rsidRDefault="001E6368" w:rsidP="001E6368">
      <w:r>
        <w:t xml:space="preserve">            IBinder token) {</w:t>
      </w:r>
    </w:p>
    <w:p w14:paraId="24B6435D" w14:textId="77777777" w:rsidR="001E6368" w:rsidRDefault="001E6368" w:rsidP="001E6368">
      <w:r>
        <w:t xml:space="preserve">        if (mContext.checkCallingOrSelfPermission(</w:t>
      </w:r>
      <w:proofErr w:type="gramStart"/>
      <w:r>
        <w:t>android.Manifest.permission</w:t>
      </w:r>
      <w:proofErr w:type="gramEnd"/>
      <w:r>
        <w:t>.VIBRATE)</w:t>
      </w:r>
    </w:p>
    <w:p w14:paraId="7F430100" w14:textId="77777777" w:rsidR="001E6368" w:rsidRDefault="001E6368" w:rsidP="001E6368">
      <w:r>
        <w:t xml:space="preserve">                </w:t>
      </w:r>
      <w:proofErr w:type="gramStart"/>
      <w:r>
        <w:t>!=</w:t>
      </w:r>
      <w:proofErr w:type="gramEnd"/>
      <w:r>
        <w:t xml:space="preserve"> PackageManager.PERMISSION_GRANTED) {</w:t>
      </w:r>
    </w:p>
    <w:p w14:paraId="488A625F" w14:textId="77777777" w:rsidR="001E6368" w:rsidRDefault="001E6368" w:rsidP="001E6368">
      <w:r>
        <w:t xml:space="preserve">            throw new </w:t>
      </w:r>
      <w:proofErr w:type="gramStart"/>
      <w:r>
        <w:t>SecurityException(</w:t>
      </w:r>
      <w:proofErr w:type="gramEnd"/>
      <w:r>
        <w:t>"Requires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vib = new </w:t>
      </w:r>
      <w:proofErr w:type="gramStart"/>
      <w:r>
        <w:t>Vibration(</w:t>
      </w:r>
      <w:proofErr w:type="gramEnd"/>
      <w:r>
        <w:t>token, milliseconds, usageHint, uid, opPkg);</w:t>
      </w:r>
    </w:p>
    <w:p w14:paraId="7F1F4BC1" w14:textId="77777777" w:rsidR="001E6368" w:rsidRDefault="001E6368" w:rsidP="001E6368">
      <w:r>
        <w:t xml:space="preserve">        try {</w:t>
      </w:r>
    </w:p>
    <w:p w14:paraId="6EAA1E5A" w14:textId="77777777" w:rsidR="001E6368" w:rsidRDefault="001E6368" w:rsidP="001E6368">
      <w:r>
        <w:t xml:space="preserve">            synchronized (mVibrations) {</w:t>
      </w:r>
    </w:p>
    <w:p w14:paraId="0F5B4AA0" w14:textId="77777777" w:rsidR="001E6368" w:rsidRDefault="001E6368" w:rsidP="001E6368">
      <w:r>
        <w:t xml:space="preserve">                ......</w:t>
      </w:r>
    </w:p>
    <w:p w14:paraId="3C4A8D34" w14:textId="77777777" w:rsidR="001E6368" w:rsidRDefault="001E6368" w:rsidP="001E6368">
      <w:r>
        <w:t xml:space="preserve">                startVibrationLocked(vib);</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Binder.restoreCallingIdentity(ident);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0D8DC4CC" w14:textId="77777777" w:rsidR="001E6368" w:rsidRDefault="001E6368" w:rsidP="001E6368"/>
    <w:p w14:paraId="12C3862D" w14:textId="77777777" w:rsidR="001E6368" w:rsidRDefault="001E6368" w:rsidP="001E6368">
      <w:r>
        <w:t xml:space="preserve">    private void </w:t>
      </w:r>
      <w:proofErr w:type="gramStart"/>
      <w:r>
        <w:t>startVibrationLocked(</w:t>
      </w:r>
      <w:proofErr w:type="gramEnd"/>
      <w:r>
        <w:t>final Vibration vib) {</w:t>
      </w:r>
    </w:p>
    <w:p w14:paraId="71FF2B6F" w14:textId="77777777" w:rsidR="001E6368" w:rsidRDefault="001E6368" w:rsidP="001E6368">
      <w:r>
        <w:t xml:space="preserve">        ......</w:t>
      </w:r>
    </w:p>
    <w:p w14:paraId="65323F47" w14:textId="77777777" w:rsidR="001E6368" w:rsidRDefault="001E6368" w:rsidP="001E6368">
      <w:r>
        <w:t xml:space="preserve">        if (</w:t>
      </w:r>
      <w:proofErr w:type="gramStart"/>
      <w:r>
        <w:t>vib.mTimeout</w:t>
      </w:r>
      <w:proofErr w:type="gramEnd"/>
      <w:r>
        <w:t xml:space="preserve"> != 0) {</w:t>
      </w:r>
    </w:p>
    <w:p w14:paraId="53B26DAB" w14:textId="77777777" w:rsidR="001E6368" w:rsidRDefault="001E6368" w:rsidP="001E6368">
      <w:r>
        <w:t xml:space="preserve">            </w:t>
      </w:r>
      <w:proofErr w:type="gramStart"/>
      <w:r>
        <w:t>doVibratorOn(</w:t>
      </w:r>
      <w:proofErr w:type="gramEnd"/>
      <w:r>
        <w:t>vib.mTimeout, vib.mUid, vib.mUsageHint);</w:t>
      </w:r>
    </w:p>
    <w:p w14:paraId="7F262204" w14:textId="77777777" w:rsidR="001E6368" w:rsidRDefault="001E6368" w:rsidP="001E6368">
      <w:r>
        <w:t xml:space="preserve">            </w:t>
      </w:r>
      <w:proofErr w:type="gramStart"/>
      <w:r>
        <w:t>mH.postDelayed</w:t>
      </w:r>
      <w:proofErr w:type="gramEnd"/>
      <w:r>
        <w:t>(mVibrationRunnable, vib.mTimeout);</w:t>
      </w:r>
    </w:p>
    <w:p w14:paraId="74F3FF0B" w14:textId="77777777" w:rsidR="001E6368" w:rsidRDefault="001E6368" w:rsidP="001E6368">
      <w:r>
        <w:t xml:space="preserve">        } else {</w:t>
      </w:r>
    </w:p>
    <w:p w14:paraId="4F8C321F" w14:textId="77777777" w:rsidR="001E6368" w:rsidRDefault="001E6368" w:rsidP="001E6368">
      <w:r>
        <w:t xml:space="preserve">            // mThread better be null here. doCancelVibrate should always be</w:t>
      </w:r>
    </w:p>
    <w:p w14:paraId="506BA31B" w14:textId="77777777" w:rsidR="001E6368" w:rsidRDefault="001E6368" w:rsidP="001E6368">
      <w:r>
        <w:t xml:space="preserve">            // called before startNextVibrationLocked or startVibrationLocked.</w:t>
      </w:r>
    </w:p>
    <w:p w14:paraId="4C5D2676" w14:textId="77777777" w:rsidR="001E6368" w:rsidRDefault="001E6368" w:rsidP="001E6368">
      <w:r>
        <w:t xml:space="preserve">            mThread = new VibrateThread(vib);</w:t>
      </w:r>
    </w:p>
    <w:p w14:paraId="2C996D09" w14:textId="77777777" w:rsidR="001E6368" w:rsidRDefault="001E6368" w:rsidP="001E6368">
      <w:r>
        <w:t xml:space="preserve">            mThread.start();</w:t>
      </w:r>
    </w:p>
    <w:p w14:paraId="14F8C8E4" w14:textId="77777777" w:rsidR="001E6368" w:rsidRDefault="001E6368" w:rsidP="001E6368">
      <w:r>
        <w:t xml:space="preserve">        }</w:t>
      </w:r>
    </w:p>
    <w:p w14:paraId="273F8568" w14:textId="77777777" w:rsidR="001E6368" w:rsidRDefault="001E6368" w:rsidP="001E6368">
      <w:r>
        <w:t xml:space="preserve">    }</w:t>
      </w:r>
    </w:p>
    <w:p w14:paraId="20B561B3" w14:textId="77777777" w:rsidR="00AD41A8" w:rsidRDefault="00AD41A8" w:rsidP="001E6368"/>
    <w:p w14:paraId="241F9CB5" w14:textId="77777777" w:rsidR="001E6368" w:rsidRDefault="001E6368" w:rsidP="001E6368">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public class VibratorService extends IVibratorService.Stub</w:t>
      </w:r>
    </w:p>
    <w:p w14:paraId="46CE5176" w14:textId="77777777" w:rsidR="001E6368" w:rsidRDefault="001E6368" w:rsidP="001E6368">
      <w:r>
        <w:t xml:space="preserve">        implements InputManager.InputDeviceListener {</w:t>
      </w:r>
    </w:p>
    <w:p w14:paraId="7417F4A8" w14:textId="77777777" w:rsidR="001E6368" w:rsidRDefault="001E6368" w:rsidP="001E6368">
      <w:r>
        <w:lastRenderedPageBreak/>
        <w:t xml:space="preserve">            @Override // Binder call</w:t>
      </w:r>
    </w:p>
    <w:p w14:paraId="5611B43C" w14:textId="77777777" w:rsidR="001E6368" w:rsidRDefault="001E6368" w:rsidP="001E6368">
      <w:r>
        <w:t xml:space="preserve">    public void </w:t>
      </w:r>
      <w:proofErr w:type="gramStart"/>
      <w:r>
        <w:t>vibrate(</w:t>
      </w:r>
      <w:proofErr w:type="gramEnd"/>
      <w:r>
        <w:t>int uid, String opPkg, long milliseconds, int usageHint,</w:t>
      </w:r>
    </w:p>
    <w:p w14:paraId="003C4E86" w14:textId="77777777" w:rsidR="001E6368" w:rsidRDefault="001E6368" w:rsidP="001E6368">
      <w:r>
        <w:t xml:space="preserve">            IBinder token) {</w:t>
      </w:r>
    </w:p>
    <w:p w14:paraId="249D0D4C" w14:textId="77777777" w:rsidR="001E6368" w:rsidRDefault="001E6368" w:rsidP="001E6368">
      <w:r>
        <w:t xml:space="preserve">        ......</w:t>
      </w:r>
    </w:p>
    <w:p w14:paraId="3813F34E" w14:textId="77777777" w:rsidR="001E6368" w:rsidRDefault="001E6368" w:rsidP="001E6368">
      <w:r>
        <w:t xml:space="preserve">        Vibration vib = new </w:t>
      </w:r>
      <w:proofErr w:type="gramStart"/>
      <w:r>
        <w:t>Vibration(</w:t>
      </w:r>
      <w:proofErr w:type="gramEnd"/>
      <w:r>
        <w:t>token, milliseconds, usageHint, uid, opPkg);</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private class Vibration implements IBinder.DeathRecipient {</w:t>
      </w:r>
    </w:p>
    <w:p w14:paraId="2A59813B" w14:textId="77777777" w:rsidR="001E6368" w:rsidRDefault="001E6368" w:rsidP="001E6368">
      <w:r>
        <w:t xml:space="preserve">    private final IBinder mToken;</w:t>
      </w:r>
    </w:p>
    <w:p w14:paraId="46BF7818" w14:textId="77777777" w:rsidR="001E6368" w:rsidRDefault="001E6368" w:rsidP="001E6368">
      <w:r>
        <w:t xml:space="preserve">    private final long    mTimeout;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w:t>
      </w:r>
      <w:proofErr w:type="gramStart"/>
      <w:r>
        <w:t>Vibration(</w:t>
      </w:r>
      <w:proofErr w:type="gramEnd"/>
      <w:r>
        <w:t>IBinder token, long millis, int usageHint, int uid, String opPkg) {</w:t>
      </w:r>
    </w:p>
    <w:p w14:paraId="46BC9AA0" w14:textId="77777777" w:rsidR="001E6368" w:rsidRDefault="001E6368" w:rsidP="001E6368">
      <w:r>
        <w:t xml:space="preserve">        </w:t>
      </w:r>
      <w:proofErr w:type="gramStart"/>
      <w:r>
        <w:t>this(</w:t>
      </w:r>
      <w:proofErr w:type="gramEnd"/>
      <w:r>
        <w:t>token, millis, null, 0, usageHint, uid, opPkg);</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w:t>
      </w:r>
      <w:proofErr w:type="gramStart"/>
      <w:r>
        <w:t>Vibration(</w:t>
      </w:r>
      <w:proofErr w:type="gramEnd"/>
      <w:r>
        <w:t>IBinder token, long millis, long[] pattern,</w:t>
      </w:r>
    </w:p>
    <w:p w14:paraId="517A9A4A" w14:textId="77777777" w:rsidR="001E6368" w:rsidRDefault="001E6368" w:rsidP="001E6368">
      <w:r>
        <w:t xml:space="preserve">            int repeat, int usageHint, int uid, String opPkg) {</w:t>
      </w:r>
    </w:p>
    <w:p w14:paraId="677DF022" w14:textId="77777777" w:rsidR="001E6368" w:rsidRDefault="001E6368" w:rsidP="001E6368">
      <w:r>
        <w:t xml:space="preserve">        mToken = token;</w:t>
      </w:r>
    </w:p>
    <w:p w14:paraId="65722DBA" w14:textId="77777777" w:rsidR="001E6368" w:rsidRDefault="001E6368" w:rsidP="001E6368">
      <w:r>
        <w:t xml:space="preserve">        mTimeout = millis;</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public class SystemVibrator extends Vibrator {</w:t>
      </w:r>
    </w:p>
    <w:p w14:paraId="1FDEF6FC" w14:textId="77777777" w:rsidR="001E6368" w:rsidRDefault="001E6368" w:rsidP="001E6368">
      <w:r>
        <w:t xml:space="preserve">    ......</w:t>
      </w:r>
    </w:p>
    <w:p w14:paraId="47B5D206" w14:textId="77777777" w:rsidR="001E6368" w:rsidRDefault="001E6368" w:rsidP="001E6368">
      <w:r>
        <w:t xml:space="preserve">    public void </w:t>
      </w:r>
      <w:proofErr w:type="gramStart"/>
      <w:r>
        <w:t>vibrate(</w:t>
      </w:r>
      <w:proofErr w:type="gramEnd"/>
      <w:r>
        <w:t xml:space="preserve">..... long milliseconds </w:t>
      </w:r>
      <w:proofErr w:type="gramStart"/>
      <w:r>
        <w:t>.....</w:t>
      </w:r>
      <w:proofErr w:type="gramEnd"/>
      <w:r>
        <w:t>) {}</w:t>
      </w:r>
    </w:p>
    <w:p w14:paraId="25471E07" w14:textId="77777777" w:rsidR="001E6368" w:rsidRDefault="001E6368" w:rsidP="001E6368">
      <w:r>
        <w:t xml:space="preserve">    public void </w:t>
      </w:r>
      <w:proofErr w:type="gramStart"/>
      <w:r>
        <w:t>vibrate(</w:t>
      </w:r>
      <w:proofErr w:type="gramEnd"/>
      <w:r>
        <w:t xml:space="preserve">..... </w:t>
      </w:r>
      <w:proofErr w:type="gramStart"/>
      <w:r>
        <w:t>long[</w:t>
      </w:r>
      <w:proofErr w:type="gramEnd"/>
      <w:r>
        <w:t>] pattern, int repeat .....) {</w:t>
      </w:r>
    </w:p>
    <w:p w14:paraId="3457B0F6" w14:textId="77777777" w:rsidR="001E6368" w:rsidRDefault="001E6368" w:rsidP="001E6368">
      <w:r>
        <w:t>}</w:t>
      </w:r>
    </w:p>
    <w:p w14:paraId="6971D915" w14:textId="77777777" w:rsidR="00AD41A8" w:rsidRDefault="00AD41A8" w:rsidP="001E6368"/>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w:t>
      </w:r>
      <w:proofErr w:type="gramStart"/>
      <w:r>
        <w:t>startVibrationLocked(</w:t>
      </w:r>
      <w:proofErr w:type="gramEnd"/>
      <w:r>
        <w:t>final Vibration vib) {</w:t>
      </w:r>
    </w:p>
    <w:p w14:paraId="0E9B8058" w14:textId="77777777" w:rsidR="001E6368" w:rsidRDefault="001E6368" w:rsidP="001E6368">
      <w:r>
        <w:t xml:space="preserve">        ......</w:t>
      </w:r>
    </w:p>
    <w:p w14:paraId="7E976517" w14:textId="77777777" w:rsidR="001E6368" w:rsidRDefault="001E6368" w:rsidP="001E6368">
      <w:r>
        <w:t xml:space="preserve">        if (</w:t>
      </w:r>
      <w:proofErr w:type="gramStart"/>
      <w:r>
        <w:t>vib.mTimeout</w:t>
      </w:r>
      <w:proofErr w:type="gramEnd"/>
      <w:r>
        <w:t xml:space="preserve"> != 0) {</w:t>
      </w:r>
    </w:p>
    <w:p w14:paraId="110E1B3E" w14:textId="77777777" w:rsidR="001E6368" w:rsidRDefault="001E6368" w:rsidP="001E6368">
      <w:r>
        <w:t xml:space="preserve">            </w:t>
      </w:r>
      <w:proofErr w:type="gramStart"/>
      <w:r>
        <w:t>doVibratorOn(</w:t>
      </w:r>
      <w:proofErr w:type="gramEnd"/>
      <w:r>
        <w:t>vib.mTimeout, vib.mUid, vib.mUsageHint);</w:t>
      </w:r>
    </w:p>
    <w:p w14:paraId="6537E4F9" w14:textId="77777777" w:rsidR="001E6368" w:rsidRDefault="001E6368" w:rsidP="001E6368">
      <w:r>
        <w:t xml:space="preserve">            </w:t>
      </w:r>
      <w:proofErr w:type="gramStart"/>
      <w:r>
        <w:t>mH.postDelayed</w:t>
      </w:r>
      <w:proofErr w:type="gramEnd"/>
      <w:r>
        <w:t>(mVibrationRunnable, vib.mTimeout);</w:t>
      </w:r>
    </w:p>
    <w:p w14:paraId="2C58214A" w14:textId="77777777" w:rsidR="001E6368" w:rsidRDefault="001E6368" w:rsidP="001E6368">
      <w:r>
        <w:t xml:space="preserve">        } else {</w:t>
      </w:r>
    </w:p>
    <w:p w14:paraId="4C01DEE3" w14:textId="77777777" w:rsidR="001E6368" w:rsidRDefault="001E6368" w:rsidP="001E6368">
      <w:r>
        <w:lastRenderedPageBreak/>
        <w:t xml:space="preserve">            // mThread better be null here. doCancelVibrate should always be</w:t>
      </w:r>
    </w:p>
    <w:p w14:paraId="7ED07D7B" w14:textId="77777777" w:rsidR="001E6368" w:rsidRDefault="001E6368" w:rsidP="001E6368">
      <w:r>
        <w:t xml:space="preserve">            // called before startNextVibrationLocked or startVibrationLocked.</w:t>
      </w:r>
    </w:p>
    <w:p w14:paraId="1F6AE1C7" w14:textId="77777777" w:rsidR="001E6368" w:rsidRDefault="001E6368" w:rsidP="001E6368">
      <w:r>
        <w:t xml:space="preserve">            mThread = new VibrateThread(vib);</w:t>
      </w:r>
    </w:p>
    <w:p w14:paraId="62646024" w14:textId="77777777" w:rsidR="001E6368" w:rsidRDefault="001E6368" w:rsidP="001E6368">
      <w:r>
        <w:t xml:space="preserve">            mThread.start();</w:t>
      </w:r>
    </w:p>
    <w:p w14:paraId="3FC91E8B" w14:textId="77777777" w:rsidR="001E6368" w:rsidRDefault="001E6368" w:rsidP="001E6368">
      <w:r>
        <w:t xml:space="preserve">        }</w:t>
      </w:r>
    </w:p>
    <w:p w14:paraId="21A58FB1" w14:textId="77777777" w:rsidR="001E6368" w:rsidRDefault="001E6368" w:rsidP="001E6368">
      <w:r>
        <w:t xml:space="preserve">    }</w:t>
      </w:r>
    </w:p>
    <w:p w14:paraId="4FA1D84A" w14:textId="77777777" w:rsidR="00AD41A8" w:rsidRDefault="00AD41A8" w:rsidP="001E6368"/>
    <w:p w14:paraId="30DDDC8B" w14:textId="77777777" w:rsidR="001E6368" w:rsidRDefault="001E6368" w:rsidP="001E6368">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A627B64" w14:textId="77777777" w:rsidR="001E6368" w:rsidRDefault="001E6368" w:rsidP="001E6368"/>
    <w:p w14:paraId="75C2638D" w14:textId="0EF36AAC" w:rsidR="001E6368" w:rsidRDefault="001E6368" w:rsidP="001E6368">
      <w:r>
        <w:rPr>
          <w:rFonts w:hint="eastAsia"/>
        </w:rPr>
        <w:t>接着追踪</w:t>
      </w:r>
      <w:r>
        <w:rPr>
          <w:rFonts w:hint="eastAsia"/>
        </w:rPr>
        <w:t>doVibratorOn()</w:t>
      </w:r>
      <w:r>
        <w:rPr>
          <w:rFonts w:hint="eastAsia"/>
        </w:rPr>
        <w:t>方法：</w:t>
      </w:r>
    </w:p>
    <w:p w14:paraId="3D720B8A" w14:textId="77777777" w:rsidR="001E6368" w:rsidRDefault="001E6368" w:rsidP="001E6368">
      <w:r>
        <w:t xml:space="preserve">    private void </w:t>
      </w:r>
      <w:proofErr w:type="gramStart"/>
      <w:r>
        <w:t>doVibratorOn(</w:t>
      </w:r>
      <w:proofErr w:type="gramEnd"/>
      <w:r>
        <w:t>long millis, int uid, int usageHint) {</w:t>
      </w:r>
    </w:p>
    <w:p w14:paraId="5B317596" w14:textId="77777777" w:rsidR="001E6368" w:rsidRDefault="001E6368" w:rsidP="001E6368">
      <w:r>
        <w:t xml:space="preserve">        synchronized (mInputDeviceVibrators) {</w:t>
      </w:r>
    </w:p>
    <w:p w14:paraId="1378EE23" w14:textId="77777777" w:rsidR="001E6368" w:rsidRDefault="001E6368" w:rsidP="001E6368">
      <w:r>
        <w:t xml:space="preserve">            ......</w:t>
      </w:r>
    </w:p>
    <w:p w14:paraId="215464BF" w14:textId="77777777" w:rsidR="001E6368" w:rsidRDefault="001E6368" w:rsidP="001E6368">
      <w:r>
        <w:t xml:space="preserve">            if (</w:t>
      </w:r>
      <w:proofErr w:type="gramStart"/>
      <w:r>
        <w:t>vibratorCount !</w:t>
      </w:r>
      <w:proofErr w:type="gramEnd"/>
      <w:r>
        <w:t>= 0) {</w:t>
      </w:r>
    </w:p>
    <w:p w14:paraId="3DA9B76C" w14:textId="77777777" w:rsidR="001E6368" w:rsidRDefault="001E6368" w:rsidP="001E6368">
      <w:r>
        <w:t xml:space="preserve">                ......</w:t>
      </w:r>
    </w:p>
    <w:p w14:paraId="32EE8161" w14:textId="77777777" w:rsidR="001E6368" w:rsidRDefault="001E6368" w:rsidP="001E6368">
      <w:r>
        <w:t xml:space="preserve">                for (int i = 0; i &lt; vibratorCount; i++) {</w:t>
      </w:r>
    </w:p>
    <w:p w14:paraId="02E6233C" w14:textId="77777777" w:rsidR="001E6368" w:rsidRDefault="001E6368" w:rsidP="001E6368">
      <w:r>
        <w:t xml:space="preserve">                    mInputDeviceVibrators.get(i</w:t>
      </w:r>
      <w:proofErr w:type="gramStart"/>
      <w:r>
        <w:t>).vibrate</w:t>
      </w:r>
      <w:proofErr w:type="gramEnd"/>
      <w:r>
        <w:t>(millis,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vibratorOn(millis);</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230D3F79" w14:textId="76BC8FD7" w:rsidR="001E6368" w:rsidRDefault="001E6368" w:rsidP="001E6368"/>
    <w:p w14:paraId="4E48D1E8" w14:textId="77777777" w:rsidR="001E6368" w:rsidRDefault="001E6368" w:rsidP="001E6368">
      <w:r>
        <w:rPr>
          <w:rFonts w:hint="eastAsia"/>
        </w:rPr>
        <w:t>这里会考虑多个振动器的情况，本文默认只有一个，则直接调用</w:t>
      </w:r>
      <w:r>
        <w:rPr>
          <w:rFonts w:hint="eastAsia"/>
        </w:rPr>
        <w:t>vibratorOn(millis)</w:t>
      </w:r>
      <w:r>
        <w:rPr>
          <w:rFonts w:hint="eastAsia"/>
        </w:rPr>
        <w:t>这个方法：</w:t>
      </w:r>
    </w:p>
    <w:p w14:paraId="5AA9A006" w14:textId="77777777" w:rsidR="001E6368" w:rsidRDefault="001E6368" w:rsidP="001E6368"/>
    <w:p w14:paraId="386CF1DA" w14:textId="77777777" w:rsidR="001E6368" w:rsidRDefault="001E6368" w:rsidP="001E6368">
      <w:r>
        <w:t>public class VibratorService extends IVibratorService.Stub</w:t>
      </w:r>
    </w:p>
    <w:p w14:paraId="468712B5" w14:textId="77777777" w:rsidR="001E6368" w:rsidRDefault="001E6368" w:rsidP="001E6368">
      <w:r>
        <w:t xml:space="preserve">        implements InputManager.InputDeviceListener {</w:t>
      </w:r>
    </w:p>
    <w:p w14:paraId="46E593C7" w14:textId="77777777" w:rsidR="001E6368" w:rsidRDefault="001E6368" w:rsidP="001E6368">
      <w:r>
        <w:t xml:space="preserve">    native static void </w:t>
      </w:r>
      <w:proofErr w:type="gramStart"/>
      <w:r>
        <w:t>vibratorOn(</w:t>
      </w:r>
      <w:proofErr w:type="gramEnd"/>
      <w:r>
        <w:t>long milliseconds);</w:t>
      </w:r>
    </w:p>
    <w:p w14:paraId="706313F4" w14:textId="77777777" w:rsidR="001E6368" w:rsidRDefault="001E6368" w:rsidP="001E6368">
      <w:r>
        <w:t>}</w:t>
      </w:r>
    </w:p>
    <w:p w14:paraId="5517D494" w14:textId="77777777" w:rsidR="001E6368" w:rsidRDefault="001E6368" w:rsidP="001E6368">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AD41A8">
      <w:pPr>
        <w:pStyle w:val="3"/>
        <w:numPr>
          <w:ilvl w:val="2"/>
          <w:numId w:val="15"/>
        </w:numPr>
      </w:pPr>
      <w:r>
        <w:t>JNI</w:t>
      </w:r>
      <w:r>
        <w:t>框架层</w:t>
      </w:r>
      <w:r>
        <w:t xml:space="preserve"> </w:t>
      </w:r>
    </w:p>
    <w:p w14:paraId="23BAB1E2" w14:textId="77777777" w:rsidR="00297800" w:rsidRDefault="00297800" w:rsidP="00297800">
      <w:r>
        <w:rPr>
          <w:rFonts w:hint="eastAsia"/>
        </w:rPr>
        <w:t>JNI(Java Native Interface)</w:t>
      </w:r>
      <w:r>
        <w:rPr>
          <w:rFonts w:hint="eastAsia"/>
        </w:rPr>
        <w:t>，中文是“</w:t>
      </w:r>
      <w:r>
        <w:rPr>
          <w:rFonts w:hint="eastAsia"/>
        </w:rPr>
        <w:t>Java</w:t>
      </w:r>
      <w:r>
        <w:rPr>
          <w:rFonts w:hint="eastAsia"/>
        </w:rPr>
        <w:t>本地接口”。</w:t>
      </w:r>
    </w:p>
    <w:p w14:paraId="4C46DEF4" w14:textId="77777777" w:rsidR="00297800" w:rsidRDefault="00297800" w:rsidP="00297800">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55E404CA" w14:textId="2DE2C579" w:rsidR="00297800" w:rsidRDefault="00297800" w:rsidP="00297800">
      <w:r>
        <w:rPr>
          <w:rFonts w:hint="eastAsia"/>
        </w:rPr>
        <w:t xml:space="preserve"> JNI</w:t>
      </w:r>
      <w:r>
        <w:rPr>
          <w:rFonts w:hint="eastAsia"/>
        </w:rPr>
        <w:t>和</w:t>
      </w:r>
      <w:r>
        <w:rPr>
          <w:rFonts w:hint="eastAsia"/>
        </w:rPr>
        <w:t>NDK</w:t>
      </w:r>
      <w:r>
        <w:rPr>
          <w:rFonts w:hint="eastAsia"/>
        </w:rPr>
        <w:t>学习系列文章</w:t>
      </w:r>
    </w:p>
    <w:p w14:paraId="6FBE7C29" w14:textId="4FE4F48F" w:rsidR="00297800" w:rsidRDefault="00297800" w:rsidP="00297800">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1D86F7C7" w14:textId="5DDC615C" w:rsidR="009A38AC" w:rsidRDefault="009A38AC" w:rsidP="00297800"/>
    <w:p w14:paraId="62799E1F" w14:textId="23CCCDE4" w:rsidR="009A38AC" w:rsidRDefault="009A38AC" w:rsidP="00297800">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28925F01" w14:textId="77777777" w:rsidR="009A38AC" w:rsidRPr="009A38AC" w:rsidRDefault="009A38AC" w:rsidP="00297800"/>
    <w:p w14:paraId="2798A488" w14:textId="77777777" w:rsidR="00297800" w:rsidRDefault="00297800" w:rsidP="00297800"/>
    <w:p w14:paraId="6DEED3BA" w14:textId="0E4316EC" w:rsidR="001E6368" w:rsidRDefault="001E6368" w:rsidP="001E6368">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E3D7F80" w14:textId="77777777" w:rsidR="001E6368" w:rsidRDefault="001E6368" w:rsidP="001E6368"/>
    <w:p w14:paraId="1851584C" w14:textId="77777777" w:rsidR="001E6368" w:rsidRDefault="001E6368" w:rsidP="001E6368">
      <w:r>
        <w:t xml:space="preserve">static void </w:t>
      </w:r>
      <w:proofErr w:type="gramStart"/>
      <w:r>
        <w:t>vibratorOn(</w:t>
      </w:r>
      <w:proofErr w:type="gramEnd"/>
      <w:r>
        <w:t>JNIEnv* /* env */, jobject /* clazz */, jlong timeout_ms)</w:t>
      </w:r>
    </w:p>
    <w:p w14:paraId="03B52CC3" w14:textId="77777777" w:rsidR="001E6368" w:rsidRDefault="001E6368" w:rsidP="001E6368">
      <w:r>
        <w:t>{</w:t>
      </w:r>
    </w:p>
    <w:p w14:paraId="5882DD73" w14:textId="77777777" w:rsidR="001E6368" w:rsidRDefault="001E6368" w:rsidP="001E6368">
      <w:r>
        <w:t xml:space="preserve">    if (gVibraDevice) {</w:t>
      </w:r>
    </w:p>
    <w:p w14:paraId="2F766FDA" w14:textId="77777777" w:rsidR="001E6368" w:rsidRDefault="001E6368" w:rsidP="001E6368">
      <w:r>
        <w:t xml:space="preserve">        int err = gVibraDevice-&gt;vibrator_</w:t>
      </w:r>
      <w:proofErr w:type="gramStart"/>
      <w:r>
        <w:t>on(</w:t>
      </w:r>
      <w:proofErr w:type="gramEnd"/>
      <w:r>
        <w:t>gVibraDevice, timeout_ms);</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w:t>
      </w:r>
      <w:proofErr w:type="gramStart"/>
      <w:r>
        <w:t>ALOGW(</w:t>
      </w:r>
      <w:proofErr w:type="gramEnd"/>
      <w:r>
        <w:t>"Tried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34BA202B" w:rsidR="001E6368" w:rsidRDefault="001E6368" w:rsidP="001E6368"/>
    <w:p w14:paraId="6370ECBC" w14:textId="368ED6B0" w:rsidR="009A38AC" w:rsidRDefault="009A38AC" w:rsidP="009A38AC">
      <w:pPr>
        <w:pStyle w:val="4"/>
        <w:numPr>
          <w:ilvl w:val="3"/>
          <w:numId w:val="15"/>
        </w:numPr>
        <w:rPr>
          <w:rStyle w:val="ae"/>
          <w:rFonts w:ascii="Verdana" w:hAnsi="Verdana"/>
          <w:color w:val="4F4F4F"/>
          <w:shd w:val="clear" w:color="auto" w:fill="FFFFFF"/>
        </w:rPr>
      </w:pPr>
      <w:r>
        <w:rPr>
          <w:rStyle w:val="ae"/>
          <w:rFonts w:ascii="Verdana" w:hAnsi="Verdana"/>
          <w:color w:val="4F4F4F"/>
          <w:shd w:val="clear" w:color="auto" w:fill="FFFFFF"/>
        </w:rPr>
        <w:t>JNI</w:t>
      </w:r>
      <w:r>
        <w:rPr>
          <w:rStyle w:val="ae"/>
          <w:rFonts w:ascii="Verdana" w:hAnsi="Verdana"/>
          <w:color w:val="4F4F4F"/>
          <w:shd w:val="clear" w:color="auto" w:fill="FFFFFF"/>
        </w:rPr>
        <w:t>如何和</w:t>
      </w:r>
      <w:r>
        <w:rPr>
          <w:rStyle w:val="ae"/>
          <w:rFonts w:ascii="Verdana" w:hAnsi="Verdana"/>
          <w:color w:val="4F4F4F"/>
          <w:shd w:val="clear" w:color="auto" w:fill="FFFFFF"/>
        </w:rPr>
        <w:t>HAL</w:t>
      </w:r>
      <w:r>
        <w:rPr>
          <w:rStyle w:val="ae"/>
          <w:rFonts w:ascii="Verdana" w:hAnsi="Verdana"/>
          <w:color w:val="4F4F4F"/>
          <w:shd w:val="clear" w:color="auto" w:fill="FFFFFF"/>
        </w:rPr>
        <w:t>关联方式</w:t>
      </w:r>
    </w:p>
    <w:p w14:paraId="20CEDF5A" w14:textId="24787FC1" w:rsidR="009A38AC" w:rsidRDefault="009A38AC" w:rsidP="009A38AC">
      <w:pPr>
        <w:ind w:firstLineChars="200" w:firstLine="420"/>
      </w:pPr>
      <w:r>
        <w:rPr>
          <w:szCs w:val="21"/>
        </w:rPr>
        <w:t>我们先搞清楚：</w:t>
      </w:r>
      <w:r>
        <w:rPr>
          <w:rStyle w:val="ae"/>
          <w:szCs w:val="21"/>
        </w:rPr>
        <w:t>JNI</w:t>
      </w:r>
      <w:r>
        <w:rPr>
          <w:rStyle w:val="ae"/>
          <w:szCs w:val="21"/>
        </w:rPr>
        <w:t>如何和</w:t>
      </w:r>
      <w:r>
        <w:rPr>
          <w:rStyle w:val="ae"/>
          <w:szCs w:val="21"/>
        </w:rPr>
        <w:t>HAL</w:t>
      </w:r>
      <w:r>
        <w:rPr>
          <w:rStyle w:val="ae"/>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3DC9C8A9" w14:textId="02FEC5D9" w:rsidR="009A38AC" w:rsidRDefault="009A38AC" w:rsidP="009A38AC">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37CE209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79C61B9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401E94E1" w14:textId="02863172"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704247CA" w14:textId="312E5903"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EE4B163" wp14:editId="309DCF81">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C8F83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DE7E65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CA1EC" w14:textId="7BC5CF6E"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C5CC0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3D5428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A0E9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83404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EA434D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1C8C0D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F64D97" w14:textId="4E91A993"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5B0B71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03699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5AF7273D" w14:textId="72E8592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1675FCCF" wp14:editId="7EF0B1F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A93762" w14:textId="6274D69F"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3"/>
      <w:r w:rsidRPr="00537CB8">
        <w:rPr>
          <w:rFonts w:ascii="宋体" w:eastAsia="宋体" w:hAnsi="宋体" w:cs="宋体"/>
          <w:kern w:val="0"/>
          <w:szCs w:val="21"/>
        </w:rPr>
        <w:t>libhardware.so</w:t>
      </w:r>
      <w:commentRangeEnd w:id="3"/>
      <w:r>
        <w:rPr>
          <w:rStyle w:val="af2"/>
        </w:rPr>
        <w:commentReference w:id="3"/>
      </w:r>
      <w:r w:rsidRPr="00537CB8">
        <w:rPr>
          <w:rFonts w:ascii="宋体" w:eastAsia="宋体" w:hAnsi="宋体" w:cs="宋体"/>
          <w:kern w:val="0"/>
          <w:szCs w:val="21"/>
        </w:rPr>
        <w:t>；而且vibrator.c被包含在该库中。</w:t>
      </w:r>
    </w:p>
    <w:p w14:paraId="34BE9DD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0FBA28E2" w14:textId="0E3C3E7D"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7703C82" wp14:editId="1CB2B0FB">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BF2F8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088F4E8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7CC5181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303B06C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7FA5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3303F68D" w14:textId="57346316"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3A16601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771C0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1EC2C2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C66EBF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2377897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E0BA0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02F8BAA0" w14:textId="794E3868" w:rsidR="00537CB8" w:rsidRPr="009A38AC" w:rsidRDefault="00537CB8" w:rsidP="00537CB8">
      <w:pPr>
        <w:ind w:firstLineChars="200" w:firstLine="420"/>
      </w:pPr>
    </w:p>
    <w:p w14:paraId="51DA161A" w14:textId="77777777" w:rsidR="009A38AC" w:rsidRDefault="009A38AC" w:rsidP="001E6368"/>
    <w:p w14:paraId="751E76C6" w14:textId="6DDACCA7" w:rsidR="001E6368" w:rsidRDefault="00C65E63" w:rsidP="00AD41A8">
      <w:pPr>
        <w:pStyle w:val="3"/>
        <w:numPr>
          <w:ilvl w:val="2"/>
          <w:numId w:val="15"/>
        </w:numPr>
      </w:pPr>
      <w:r w:rsidRPr="00C65E63">
        <w:t>HAL</w:t>
      </w:r>
      <w:r w:rsidR="001E6368">
        <w:t>硬件抽象层</w:t>
      </w:r>
    </w:p>
    <w:p w14:paraId="4D96C373" w14:textId="7DEA1082" w:rsidR="001E6368" w:rsidRDefault="001E6368" w:rsidP="009A38AC">
      <w:pPr>
        <w:ind w:firstLineChars="100" w:firstLine="210"/>
      </w:pPr>
      <w:r>
        <w:t xml:space="preserve">Android </w:t>
      </w:r>
      <w:r>
        <w:t>封装了对底层驱动的调用，成为硬件抽象层。</w:t>
      </w:r>
    </w:p>
    <w:p w14:paraId="17885685" w14:textId="0C8CE814" w:rsidR="00C65E63" w:rsidRDefault="00C65E63" w:rsidP="001E6368">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e"/>
          <w:color w:val="FF0000"/>
        </w:rPr>
        <w:t>“</w:t>
      </w:r>
      <w:r>
        <w:rPr>
          <w:rStyle w:val="ae"/>
          <w:color w:val="FF0000"/>
        </w:rPr>
        <w:t>对设备文件进行操作，从而相当于硬件进行操作</w:t>
      </w:r>
      <w:r>
        <w:t>”</w:t>
      </w:r>
      <w:r>
        <w:t>。</w:t>
      </w:r>
      <w:r>
        <w:t>HAL</w:t>
      </w:r>
      <w:r>
        <w:t>层的作用，</w:t>
      </w:r>
      <w:r>
        <w:rPr>
          <w:rStyle w:val="ae"/>
        </w:rPr>
        <w:t>一是操作硬件设备</w:t>
      </w:r>
      <w:r>
        <w:t>，二是</w:t>
      </w:r>
      <w:r>
        <w:rPr>
          <w:rStyle w:val="ae"/>
        </w:rPr>
        <w:t>操作接口封装，外界能方便的使用</w:t>
      </w:r>
      <w:r>
        <w:rPr>
          <w:rStyle w:val="ae"/>
        </w:rPr>
        <w:t>HAL</w:t>
      </w:r>
      <w:r>
        <w:rPr>
          <w:rStyle w:val="ae"/>
        </w:rPr>
        <w:t>提供的接口直接操作硬件设备。</w:t>
      </w:r>
    </w:p>
    <w:p w14:paraId="52F89BDB" w14:textId="77777777" w:rsidR="001E6368" w:rsidRDefault="001E6368" w:rsidP="001E6368"/>
    <w:p w14:paraId="2CBF863D" w14:textId="77777777" w:rsidR="001E6368" w:rsidRDefault="001E6368" w:rsidP="001E6368">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4A8D92D3" w14:textId="77777777" w:rsidR="001E6368" w:rsidRDefault="001E6368" w:rsidP="001E6368"/>
    <w:p w14:paraId="34467920" w14:textId="77777777" w:rsidR="001E6368" w:rsidRDefault="001E6368" w:rsidP="001E6368">
      <w:r>
        <w:t>typedef struct vibrator_device {</w:t>
      </w:r>
    </w:p>
    <w:p w14:paraId="0EA19D9D" w14:textId="77777777" w:rsidR="001E6368" w:rsidRDefault="001E6368" w:rsidP="001E6368">
      <w:r>
        <w:t xml:space="preserve">    struct hw_device_t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(*vibrator_</w:t>
      </w:r>
      <w:proofErr w:type="gramStart"/>
      <w:r>
        <w:t>on)(</w:t>
      </w:r>
      <w:proofErr w:type="gramEnd"/>
      <w:r>
        <w:t>struct vibrator_device* vibradev, unsigned int timeout_ms);</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lastRenderedPageBreak/>
        <w:t xml:space="preserve">     */</w:t>
      </w:r>
    </w:p>
    <w:p w14:paraId="179E04C7" w14:textId="77777777" w:rsidR="001E6368" w:rsidRDefault="001E6368" w:rsidP="001E6368">
      <w:r>
        <w:t xml:space="preserve">    int (*vibrator_</w:t>
      </w:r>
      <w:proofErr w:type="gramStart"/>
      <w:r>
        <w:t>off)(</w:t>
      </w:r>
      <w:proofErr w:type="gramEnd"/>
      <w:r>
        <w:t>struct vibrator_device* vibradev);</w:t>
      </w:r>
    </w:p>
    <w:p w14:paraId="2429F4C0" w14:textId="77777777" w:rsidR="001E6368" w:rsidRDefault="001E6368" w:rsidP="001E6368">
      <w:r>
        <w:t>} vibrator_device_t;</w:t>
      </w:r>
    </w:p>
    <w:p w14:paraId="26801380" w14:textId="7F2C917C" w:rsidR="001E6368" w:rsidRDefault="001E6368" w:rsidP="001E6368">
      <w:r>
        <w:t>1</w:t>
      </w:r>
    </w:p>
    <w:p w14:paraId="15E940BA" w14:textId="3064D957" w:rsidR="00C65E63" w:rsidRDefault="001E6368" w:rsidP="001E6368">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27F2BA2B" w14:textId="77777777" w:rsidR="00C65E63" w:rsidRDefault="00C65E63" w:rsidP="001E6368"/>
    <w:p w14:paraId="39BC4BBF" w14:textId="6BD64385" w:rsidR="001E6368" w:rsidRDefault="001E6368" w:rsidP="001E6368">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07B2B049" w14:textId="77777777" w:rsidR="001E6368" w:rsidRDefault="001E6368" w:rsidP="001E6368"/>
    <w:p w14:paraId="6D21A873" w14:textId="77777777" w:rsidR="001E6368" w:rsidRDefault="001E6368" w:rsidP="001E6368">
      <w:r>
        <w:t>static int vibra_</w:t>
      </w:r>
      <w:proofErr w:type="gramStart"/>
      <w:r>
        <w:t>open(</w:t>
      </w:r>
      <w:proofErr w:type="gramEnd"/>
      <w:r>
        <w:t>const hw_module_t* module, const char* id __unused,</w:t>
      </w:r>
    </w:p>
    <w:p w14:paraId="3F482C01" w14:textId="77777777" w:rsidR="001E6368" w:rsidRDefault="001E6368" w:rsidP="001E6368">
      <w:r>
        <w:t xml:space="preserve">                      hw_device_t** device __unused) {</w:t>
      </w:r>
    </w:p>
    <w:p w14:paraId="4ECCEF50" w14:textId="77777777" w:rsidR="001E6368" w:rsidRDefault="001E6368" w:rsidP="001E6368">
      <w:r>
        <w:t xml:space="preserve">    ......</w:t>
      </w:r>
    </w:p>
    <w:p w14:paraId="2705BECF" w14:textId="77777777" w:rsidR="001E6368" w:rsidRDefault="001E6368" w:rsidP="001E6368">
      <w:r>
        <w:t xml:space="preserve">    vibrator_device_t *vibradev = </w:t>
      </w:r>
      <w:proofErr w:type="gramStart"/>
      <w:r>
        <w:t>calloc(</w:t>
      </w:r>
      <w:proofErr w:type="gramEnd"/>
      <w:r>
        <w:t>1, sizeof(vibrator_device_t));</w:t>
      </w:r>
    </w:p>
    <w:p w14:paraId="2275D083" w14:textId="77777777" w:rsidR="001E6368" w:rsidRDefault="001E6368" w:rsidP="001E6368">
      <w:r>
        <w:t xml:space="preserve">    ......</w:t>
      </w:r>
    </w:p>
    <w:p w14:paraId="1CCCE5BE" w14:textId="77777777" w:rsidR="001E6368" w:rsidRDefault="001E6368" w:rsidP="001E6368">
      <w:r>
        <w:t xml:space="preserve">    vibradev-&gt;vibrator_on = vibra_on;</w:t>
      </w:r>
    </w:p>
    <w:p w14:paraId="7B966DAE" w14:textId="77777777" w:rsidR="001E6368" w:rsidRDefault="001E6368" w:rsidP="001E6368">
      <w:r>
        <w:t xml:space="preserve">    vibradev-&gt;vibrator_off = vibra_off;</w:t>
      </w:r>
    </w:p>
    <w:p w14:paraId="54FAAD3D" w14:textId="77777777" w:rsidR="001E6368" w:rsidRDefault="001E6368" w:rsidP="001E6368"/>
    <w:p w14:paraId="2FD4CEE9" w14:textId="77777777" w:rsidR="001E6368" w:rsidRDefault="001E6368" w:rsidP="001E6368">
      <w:r>
        <w:t xml:space="preserve">    *device = (hw_device_t *) vibradev;</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05C96C4" w14:textId="77777777" w:rsidR="00AD41A8" w:rsidRDefault="00AD41A8" w:rsidP="001E6368"/>
    <w:p w14:paraId="4F634256" w14:textId="77777777" w:rsidR="001E6368" w:rsidRDefault="001E6368" w:rsidP="001E6368">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2DF4BFA0" w14:textId="77777777" w:rsidR="001E6368" w:rsidRDefault="001E6368" w:rsidP="001E6368"/>
    <w:p w14:paraId="2168238F" w14:textId="77777777" w:rsidR="001E6368" w:rsidRDefault="001E6368" w:rsidP="001E6368">
      <w:r>
        <w:t>static int vibra_</w:t>
      </w:r>
      <w:proofErr w:type="gramStart"/>
      <w:r>
        <w:t>on(</w:t>
      </w:r>
      <w:proofErr w:type="gramEnd"/>
      <w:r>
        <w:t>vibrator_device_t* vibradev __unused, unsigned int timeout_ms)</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sendit(timeout_ms);</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r>
        <w:rPr>
          <w:rFonts w:hint="eastAsia"/>
        </w:rPr>
        <w:t>sendit(timeout_ms)</w:t>
      </w:r>
      <w:r>
        <w:rPr>
          <w:rFonts w:hint="eastAsia"/>
        </w:rPr>
        <w:t>，往下看：</w:t>
      </w:r>
    </w:p>
    <w:p w14:paraId="19EB8A45" w14:textId="77777777" w:rsidR="001E6368" w:rsidRDefault="001E6368" w:rsidP="001E6368"/>
    <w:p w14:paraId="7C242A4A" w14:textId="77777777" w:rsidR="001E6368" w:rsidRDefault="001E6368" w:rsidP="001E6368">
      <w:r>
        <w:t xml:space="preserve">static int </w:t>
      </w:r>
      <w:proofErr w:type="gramStart"/>
      <w:r>
        <w:t>sendit(</w:t>
      </w:r>
      <w:proofErr w:type="gramEnd"/>
      <w:r>
        <w:t>unsigned int timeout_ms)</w:t>
      </w:r>
    </w:p>
    <w:p w14:paraId="1277660D" w14:textId="77777777" w:rsidR="001E6368" w:rsidRDefault="001E6368" w:rsidP="001E6368">
      <w:r>
        <w:t>{</w:t>
      </w:r>
    </w:p>
    <w:p w14:paraId="0992BC4B" w14:textId="77777777" w:rsidR="001E6368" w:rsidRDefault="001E6368" w:rsidP="001E6368">
      <w:r>
        <w:t xml:space="preserve">    int to_write, written, ret, fd;</w:t>
      </w:r>
    </w:p>
    <w:p w14:paraId="5D4E4C3B" w14:textId="77777777" w:rsidR="001E6368" w:rsidRDefault="001E6368" w:rsidP="001E6368"/>
    <w:p w14:paraId="1FCF5C1C" w14:textId="77777777" w:rsidR="001E6368" w:rsidRDefault="001E6368" w:rsidP="001E6368">
      <w:r>
        <w:t xml:space="preserve">    char </w:t>
      </w:r>
      <w:proofErr w:type="gramStart"/>
      <w:r>
        <w:t>value[</w:t>
      </w:r>
      <w:proofErr w:type="gramEnd"/>
      <w:r>
        <w:t>20]; /* large enough for millions of years */</w:t>
      </w:r>
    </w:p>
    <w:p w14:paraId="710D6E7E" w14:textId="77777777" w:rsidR="001E6368" w:rsidRDefault="001E6368" w:rsidP="001E6368"/>
    <w:p w14:paraId="2B54CD30" w14:textId="77777777" w:rsidR="001E6368" w:rsidRDefault="001E6368" w:rsidP="001E6368">
      <w:r>
        <w:t xml:space="preserve">    fd = TEMP_FAILURE_</w:t>
      </w:r>
      <w:proofErr w:type="gramStart"/>
      <w:r>
        <w:t>RETRY(</w:t>
      </w:r>
      <w:proofErr w:type="gramEnd"/>
      <w:r>
        <w:t>open(THE_DEVICE, O_RDWR));</w:t>
      </w:r>
    </w:p>
    <w:p w14:paraId="6F507630" w14:textId="77777777" w:rsidR="001E6368" w:rsidRDefault="001E6368" w:rsidP="001E6368"/>
    <w:p w14:paraId="7CD301C6" w14:textId="77777777" w:rsidR="001E6368" w:rsidRDefault="001E6368" w:rsidP="001E6368">
      <w:r>
        <w:t xml:space="preserve">    to_write = </w:t>
      </w:r>
      <w:proofErr w:type="gramStart"/>
      <w:r>
        <w:t>snprintf(</w:t>
      </w:r>
      <w:proofErr w:type="gramEnd"/>
      <w:r>
        <w:t>value, sizeof(value), "%u\n", timeout_ms);</w:t>
      </w:r>
    </w:p>
    <w:p w14:paraId="45F81053" w14:textId="77777777" w:rsidR="001E6368" w:rsidRDefault="001E6368" w:rsidP="001E6368">
      <w:r>
        <w:lastRenderedPageBreak/>
        <w:t xml:space="preserve">    written = TEMP_FAILURE_</w:t>
      </w:r>
      <w:proofErr w:type="gramStart"/>
      <w:r>
        <w:t>RETRY(</w:t>
      </w:r>
      <w:proofErr w:type="gramEnd"/>
      <w:r>
        <w:t>write(fd, value, to_write));</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67BF5B2F" w:rsidR="001E6368" w:rsidRDefault="001E6368" w:rsidP="001E6368"/>
    <w:p w14:paraId="6D40BDD4" w14:textId="77777777" w:rsidR="00C65E63" w:rsidRPr="00C65E63" w:rsidRDefault="00C65E63" w:rsidP="00C65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27BC1F77" w14:textId="77777777" w:rsidR="00C65E63" w:rsidRPr="00C65E63" w:rsidRDefault="00C65E63" w:rsidP="001E6368"/>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1BDF069F" w:rsidR="00734A54" w:rsidRDefault="00AD41A8" w:rsidP="00AD41A8">
      <w:pPr>
        <w:pStyle w:val="3"/>
        <w:numPr>
          <w:ilvl w:val="2"/>
          <w:numId w:val="15"/>
        </w:numPr>
      </w:pPr>
      <w:r>
        <w:t>内核层</w:t>
      </w:r>
      <w:r>
        <w:rPr>
          <w:rFonts w:hint="eastAsia"/>
        </w:rPr>
        <w:t>-</w:t>
      </w:r>
      <w:r w:rsidR="001E6368">
        <w:t>驱动层</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xml:space="preserve">  ./mediatek/platform/mt6573/kernel/drivers/vibrator/vibrator.c </w:t>
      </w:r>
      <w:r>
        <w:t>操作设备</w:t>
      </w:r>
      <w:r>
        <w:t xml:space="preserve"> </w:t>
      </w:r>
    </w:p>
    <w:p w14:paraId="6AB48826" w14:textId="77777777" w:rsidR="00932144" w:rsidRDefault="00932144" w:rsidP="00734A54">
      <w:r>
        <w:t>首先打开手机调试，连接</w:t>
      </w:r>
      <w:r>
        <w:t>USB</w:t>
      </w:r>
      <w:r>
        <w:t>，执行</w:t>
      </w:r>
      <w:r>
        <w:t>adb shell</w:t>
      </w:r>
      <w:r>
        <w:t>，进入</w:t>
      </w:r>
      <w:r>
        <w:t xml:space="preserve">/sys/devices/timed_output/vibrator/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w:t>
      </w:r>
      <w:proofErr w:type="gramStart"/>
      <w:r>
        <w:t>"  &gt;</w:t>
      </w:r>
      <w:proofErr w:type="gramEnd"/>
      <w:r>
        <w:t xml:space="preserve">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cat </w:t>
      </w:r>
      <w:proofErr w:type="gramStart"/>
      <w:r>
        <w:t>enable  cat</w:t>
      </w:r>
      <w:proofErr w:type="gramEnd"/>
      <w:r>
        <w:t xml:space="preserve">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1D7F51D" w14:textId="77777777" w:rsidR="008644BF" w:rsidRPr="008644BF" w:rsidRDefault="008644BF" w:rsidP="008644BF">
      <w:pPr>
        <w:pStyle w:val="3"/>
        <w:numPr>
          <w:ilvl w:val="2"/>
          <w:numId w:val="15"/>
        </w:numPr>
      </w:pPr>
      <w:r>
        <w:rPr>
          <w:rFonts w:hint="eastAsia"/>
        </w:rPr>
        <w:t>驱动代码</w:t>
      </w:r>
    </w:p>
    <w:p w14:paraId="4601AED1" w14:textId="4E83D7DC" w:rsidR="001E6368" w:rsidRDefault="001E6368" w:rsidP="001E6368"/>
    <w:p w14:paraId="5A88F5C9" w14:textId="77777777" w:rsidR="008F4871" w:rsidRPr="008F4871" w:rsidRDefault="008F4871" w:rsidP="008644BF">
      <w:pPr>
        <w:pStyle w:val="4"/>
        <w:numPr>
          <w:ilvl w:val="3"/>
          <w:numId w:val="15"/>
        </w:numPr>
      </w:pPr>
      <w:r>
        <w:rPr>
          <w:rFonts w:hint="eastAsia"/>
        </w:rPr>
        <w:t>硬件设计</w:t>
      </w:r>
    </w:p>
    <w:p w14:paraId="05B7D0F8" w14:textId="77777777" w:rsidR="008F4871" w:rsidRDefault="008F4871" w:rsidP="008F487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7D86207" w14:textId="58D61425" w:rsidR="008F4871" w:rsidRDefault="008F4871" w:rsidP="008644BF">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2D4F5E01" w14:textId="475B3DD4" w:rsidR="008644BF" w:rsidRDefault="008644BF" w:rsidP="008644BF">
      <w:pPr>
        <w:ind w:firstLine="300"/>
      </w:pPr>
      <w:r>
        <w:rPr>
          <w:noProof/>
        </w:rPr>
        <w:lastRenderedPageBreak/>
        <w:drawing>
          <wp:inline distT="0" distB="0" distL="0" distR="0" wp14:anchorId="219455DA" wp14:editId="030501B9">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71781F9D" w14:textId="77777777" w:rsidR="008644BF" w:rsidRDefault="008644BF" w:rsidP="008644BF">
      <w:pPr>
        <w:pStyle w:val="ad"/>
        <w:shd w:val="clear" w:color="auto" w:fill="FFFFFF"/>
        <w:wordWrap w:val="0"/>
        <w:spacing w:before="150" w:beforeAutospacing="0" w:after="150" w:afterAutospacing="0" w:line="390" w:lineRule="atLeast"/>
        <w:jc w:val="both"/>
        <w:rPr>
          <w:rFonts w:ascii="Verdana" w:hAnsi="Verdana"/>
          <w:color w:val="4F4F4F"/>
        </w:rPr>
      </w:pPr>
      <w:r>
        <w:rPr>
          <w:rStyle w:val="af0"/>
          <w:rFonts w:ascii="Verdana" w:hAnsi="Verdana"/>
          <w:color w:val="000000"/>
          <w:sz w:val="21"/>
          <w:szCs w:val="21"/>
        </w:rPr>
        <w:t>注：</w:t>
      </w:r>
      <w:r>
        <w:rPr>
          <w:rStyle w:val="af0"/>
          <w:rFonts w:ascii="Verdana" w:hAnsi="Verdana"/>
          <w:color w:val="FF0000"/>
          <w:sz w:val="21"/>
          <w:szCs w:val="21"/>
        </w:rPr>
        <w:t>上面原理图对应</w:t>
      </w:r>
      <w:r>
        <w:rPr>
          <w:rStyle w:val="af0"/>
          <w:rFonts w:ascii="Verdana" w:hAnsi="Verdana"/>
          <w:color w:val="FF0000"/>
          <w:sz w:val="21"/>
          <w:szCs w:val="21"/>
        </w:rPr>
        <w:t>CPU</w:t>
      </w:r>
      <w:r>
        <w:rPr>
          <w:rStyle w:val="af0"/>
          <w:rFonts w:ascii="Verdana" w:hAnsi="Verdana"/>
          <w:color w:val="FF0000"/>
          <w:sz w:val="21"/>
          <w:szCs w:val="21"/>
        </w:rPr>
        <w:t>是</w:t>
      </w:r>
      <w:r>
        <w:rPr>
          <w:rStyle w:val="af0"/>
          <w:rFonts w:ascii="Verdana" w:hAnsi="Verdana"/>
          <w:color w:val="FF0000"/>
          <w:sz w:val="21"/>
          <w:szCs w:val="21"/>
        </w:rPr>
        <w:t>“</w:t>
      </w:r>
      <w:r>
        <w:rPr>
          <w:rStyle w:val="af0"/>
          <w:rFonts w:ascii="Verdana" w:hAnsi="Verdana"/>
          <w:color w:val="FF0000"/>
          <w:sz w:val="21"/>
          <w:szCs w:val="21"/>
        </w:rPr>
        <w:t>三星</w:t>
      </w:r>
      <w:r>
        <w:rPr>
          <w:rStyle w:val="af0"/>
          <w:rFonts w:ascii="Verdana" w:hAnsi="Verdana"/>
          <w:color w:val="FF0000"/>
          <w:sz w:val="21"/>
          <w:szCs w:val="21"/>
        </w:rPr>
        <w:t>A8”</w:t>
      </w:r>
      <w:r>
        <w:rPr>
          <w:rStyle w:val="af0"/>
          <w:rFonts w:ascii="Verdana" w:hAnsi="Verdana"/>
          <w:color w:val="FF0000"/>
          <w:sz w:val="21"/>
          <w:szCs w:val="21"/>
        </w:rPr>
        <w:t>。不同平台的马达，马达的接法和</w:t>
      </w:r>
      <w:r>
        <w:rPr>
          <w:rStyle w:val="af0"/>
          <w:rFonts w:ascii="Verdana" w:hAnsi="Verdana"/>
          <w:color w:val="FF0000"/>
          <w:sz w:val="21"/>
          <w:szCs w:val="21"/>
        </w:rPr>
        <w:t>GPIO</w:t>
      </w:r>
      <w:r>
        <w:rPr>
          <w:rStyle w:val="af0"/>
          <w:rFonts w:ascii="Verdana" w:hAnsi="Verdana"/>
          <w:color w:val="FF0000"/>
          <w:sz w:val="21"/>
          <w:szCs w:val="21"/>
        </w:rPr>
        <w:t>都不一样；但原理都是类似的。</w:t>
      </w:r>
    </w:p>
    <w:p w14:paraId="2861B7CF" w14:textId="77777777" w:rsidR="008644BF" w:rsidRDefault="008644BF" w:rsidP="008644BF">
      <w:pPr>
        <w:pStyle w:val="ad"/>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125FC2C3" w14:textId="77777777" w:rsidR="008644BF" w:rsidRPr="008644BF" w:rsidRDefault="008644BF" w:rsidP="008644BF">
      <w:pPr>
        <w:ind w:firstLine="300"/>
      </w:pPr>
    </w:p>
    <w:p w14:paraId="43359FA1" w14:textId="1B01136D" w:rsidR="008F4871" w:rsidRDefault="008644BF" w:rsidP="008644BF">
      <w:pPr>
        <w:pStyle w:val="4"/>
        <w:numPr>
          <w:ilvl w:val="3"/>
          <w:numId w:val="15"/>
        </w:numPr>
      </w:pPr>
      <w:r>
        <w:rPr>
          <w:rFonts w:hint="eastAsia"/>
        </w:rPr>
        <w:t>马达的驱动代码</w:t>
      </w:r>
    </w:p>
    <w:p w14:paraId="01B1EED1" w14:textId="77777777" w:rsidR="008644BF" w:rsidRPr="008644BF" w:rsidRDefault="008644BF" w:rsidP="008644BF">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222380CC" w14:textId="4F6D24D6" w:rsidR="008644BF" w:rsidRDefault="008644BF" w:rsidP="008644BF">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5EFA9D30" w14:textId="7E8C55CB" w:rsidR="008644BF" w:rsidRDefault="008644BF" w:rsidP="008644BF">
      <w:pPr>
        <w:widowControl/>
        <w:spacing w:before="150" w:after="150"/>
        <w:ind w:firstLine="630"/>
        <w:jc w:val="left"/>
        <w:rPr>
          <w:rFonts w:ascii="宋体" w:eastAsia="宋体" w:hAnsi="宋体" w:cs="宋体"/>
          <w:kern w:val="0"/>
          <w:sz w:val="24"/>
          <w:szCs w:val="24"/>
        </w:rPr>
      </w:pPr>
    </w:p>
    <w:p w14:paraId="0F1DF8F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BE459A6"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524FE0D6"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5D716009"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64DF9EAF" w14:textId="77777777"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71D79762" w14:textId="1C9E8B7A"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0EE0E5E1" wp14:editId="5A160430">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69337"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sidR="00C65E63">
        <w:rPr>
          <w:noProof/>
        </w:rPr>
        <w:drawing>
          <wp:inline distT="0" distB="0" distL="0" distR="0" wp14:anchorId="09597F12" wp14:editId="496C8E69">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5000" cy="942975"/>
                    </a:xfrm>
                    <a:prstGeom prst="rect">
                      <a:avLst/>
                    </a:prstGeom>
                  </pic:spPr>
                </pic:pic>
              </a:graphicData>
            </a:graphic>
          </wp:inline>
        </w:drawing>
      </w:r>
    </w:p>
    <w:p w14:paraId="76D7757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42C1978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17DE7B99"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4D384B7D"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03B4C904" w14:textId="6EFDDD24"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4990405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3E006786" w14:textId="1C199748" w:rsidR="008644BF" w:rsidRDefault="008644BF" w:rsidP="008644BF">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1CCD5989" w14:textId="77777777" w:rsidR="00C65E63" w:rsidRPr="008644BF" w:rsidRDefault="00C65E63" w:rsidP="008644BF">
      <w:pPr>
        <w:widowControl/>
        <w:spacing w:before="150" w:after="150"/>
        <w:jc w:val="left"/>
        <w:rPr>
          <w:rFonts w:ascii="宋体" w:eastAsia="宋体" w:hAnsi="宋体" w:cs="宋体"/>
          <w:kern w:val="0"/>
          <w:sz w:val="24"/>
          <w:szCs w:val="24"/>
        </w:rPr>
      </w:pPr>
    </w:p>
    <w:p w14:paraId="78A0A4DD" w14:textId="30906270" w:rsidR="008644BF" w:rsidRDefault="008644BF" w:rsidP="008644BF">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3018E99F" w14:textId="46C74B2F" w:rsidR="008644BF" w:rsidRDefault="008644BF" w:rsidP="008644BF">
      <w:pPr>
        <w:widowControl/>
        <w:spacing w:before="150" w:after="150"/>
        <w:ind w:firstLine="630"/>
        <w:jc w:val="left"/>
        <w:rPr>
          <w:rFonts w:ascii="宋体" w:eastAsia="宋体" w:hAnsi="宋体" w:cs="宋体"/>
          <w:kern w:val="0"/>
          <w:sz w:val="24"/>
          <w:szCs w:val="24"/>
        </w:rPr>
      </w:pPr>
    </w:p>
    <w:p w14:paraId="669C1C6B" w14:textId="77777777" w:rsidR="008644BF" w:rsidRDefault="008644BF" w:rsidP="008644BF">
      <w:pPr>
        <w:widowControl/>
        <w:spacing w:before="150" w:after="150"/>
        <w:ind w:firstLine="630"/>
        <w:jc w:val="left"/>
        <w:rPr>
          <w:rFonts w:ascii="宋体" w:eastAsia="宋体" w:hAnsi="宋体" w:cs="宋体"/>
          <w:kern w:val="0"/>
          <w:sz w:val="24"/>
          <w:szCs w:val="24"/>
        </w:rPr>
      </w:pPr>
    </w:p>
    <w:p w14:paraId="69FCDC23"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71344D74"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6A2E4771" w14:textId="4710E6C8" w:rsidR="008644BF" w:rsidRDefault="008644BF" w:rsidP="008644BF">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B64A8E3" w14:textId="77777777" w:rsidR="001E6368" w:rsidRDefault="001E6368" w:rsidP="001E6368"/>
    <w:p w14:paraId="23B0CC65" w14:textId="34DD8096" w:rsidR="001E6368" w:rsidRDefault="001E6368" w:rsidP="00537CB8">
      <w:pPr>
        <w:pStyle w:val="3"/>
      </w:pPr>
      <w:r>
        <w:rPr>
          <w:rFonts w:hint="eastAsia"/>
        </w:rPr>
        <w:t>参考</w:t>
      </w:r>
    </w:p>
    <w:p w14:paraId="3CB0FCD6" w14:textId="6CE0770E" w:rsidR="001E6368" w:rsidRPr="001E6368" w:rsidRDefault="001E6368" w:rsidP="001E6368">
      <w:r>
        <w:t>Android System Server</w:t>
      </w:r>
      <w:r>
        <w:t>大纲之</w:t>
      </w:r>
      <w:r>
        <w:t>VibratorService</w:t>
      </w:r>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2E77BC0A" w14:textId="1D4E3DC0" w:rsidR="00537CB8" w:rsidRDefault="00E267FE" w:rsidP="00537CB8">
      <w:pPr>
        <w:ind w:rightChars="133" w:right="279" w:firstLineChars="150" w:firstLine="315"/>
      </w:pPr>
      <w:r>
        <w:t>s://blog.csdn.net/angle_birds/article/details/16801533?utm_source=copy</w:t>
      </w:r>
    </w:p>
    <w:p w14:paraId="7C45824B" w14:textId="09ECD712" w:rsidR="00537CB8" w:rsidRDefault="00614B9E" w:rsidP="001E6368">
      <w:pPr>
        <w:ind w:rightChars="133" w:right="279" w:firstLineChars="150" w:firstLine="315"/>
      </w:pPr>
      <w:hyperlink r:id="rId35" w:history="1">
        <w:r w:rsidR="00537CB8" w:rsidRPr="00537CB8">
          <w:rPr>
            <w:rStyle w:val="af1"/>
            <w:rFonts w:hint="eastAsia"/>
          </w:rPr>
          <w:t>Android</w:t>
        </w:r>
        <w:r w:rsidR="00537CB8" w:rsidRPr="00537CB8">
          <w:rPr>
            <w:rStyle w:val="af1"/>
            <w:rFonts w:hint="eastAsia"/>
          </w:rPr>
          <w:t>之</w:t>
        </w:r>
        <w:r w:rsidR="00537CB8" w:rsidRPr="00537CB8">
          <w:rPr>
            <w:rStyle w:val="af1"/>
            <w:rFonts w:hint="eastAsia"/>
          </w:rPr>
          <w:t xml:space="preserve"> </w:t>
        </w:r>
        <w:r w:rsidR="00537CB8" w:rsidRPr="00537CB8">
          <w:rPr>
            <w:rStyle w:val="af1"/>
            <w:rFonts w:hint="eastAsia"/>
          </w:rPr>
          <w:t>震动（</w:t>
        </w:r>
        <w:r w:rsidR="00537CB8" w:rsidRPr="00537CB8">
          <w:rPr>
            <w:rStyle w:val="af1"/>
            <w:rFonts w:hint="eastAsia"/>
          </w:rPr>
          <w:t>Vibrator</w:t>
        </w:r>
        <w:r w:rsidR="00537CB8" w:rsidRPr="00537CB8">
          <w:rPr>
            <w:rStyle w:val="af1"/>
            <w:rFonts w:hint="eastAsia"/>
          </w:rPr>
          <w:t>）如何贯通</w:t>
        </w:r>
        <w:r w:rsidR="00537CB8" w:rsidRPr="00537CB8">
          <w:rPr>
            <w:rStyle w:val="af1"/>
            <w:rFonts w:hint="eastAsia"/>
          </w:rPr>
          <w:t>Android</w:t>
        </w:r>
        <w:r w:rsidR="00537CB8" w:rsidRPr="00537CB8">
          <w:rPr>
            <w:rStyle w:val="af1"/>
            <w:rFonts w:hint="eastAsia"/>
          </w:rPr>
          <w:t>系统</w:t>
        </w:r>
        <w:r w:rsidR="00537CB8" w:rsidRPr="00537CB8">
          <w:rPr>
            <w:rStyle w:val="af1"/>
            <w:rFonts w:hint="eastAsia"/>
          </w:rPr>
          <w:t xml:space="preserve"> (</w:t>
        </w:r>
        <w:r w:rsidR="00537CB8" w:rsidRPr="00537CB8">
          <w:rPr>
            <w:rStyle w:val="af1"/>
            <w:rFonts w:hint="eastAsia"/>
          </w:rPr>
          <w:t>从硬件设计</w:t>
        </w:r>
        <w:r w:rsidR="00537CB8" w:rsidRPr="00537CB8">
          <w:rPr>
            <w:rStyle w:val="af1"/>
            <w:rFonts w:hint="eastAsia"/>
          </w:rPr>
          <w:t xml:space="preserve"> --&gt; </w:t>
        </w:r>
        <w:r w:rsidR="00537CB8" w:rsidRPr="00537CB8">
          <w:rPr>
            <w:rStyle w:val="af1"/>
            <w:rFonts w:hint="eastAsia"/>
          </w:rPr>
          <w:t>驱动</w:t>
        </w:r>
        <w:r w:rsidR="00537CB8" w:rsidRPr="00537CB8">
          <w:rPr>
            <w:rStyle w:val="af1"/>
            <w:rFonts w:hint="eastAsia"/>
          </w:rPr>
          <w:t xml:space="preserve"> --&gt; HAL --&gt; JNI --&gt; Framework --&gt; Application)</w:t>
        </w:r>
      </w:hyperlink>
    </w:p>
    <w:p w14:paraId="5A071945" w14:textId="5D616440" w:rsidR="00537CB8" w:rsidRDefault="00537CB8" w:rsidP="001E6368">
      <w:pPr>
        <w:ind w:rightChars="133" w:right="279" w:firstLineChars="150" w:firstLine="315"/>
      </w:pPr>
    </w:p>
    <w:p w14:paraId="7C4FD293" w14:textId="77777777" w:rsidR="00537CB8" w:rsidRDefault="00537CB8" w:rsidP="001E6368">
      <w:pPr>
        <w:ind w:rightChars="133" w:right="279" w:firstLineChars="150" w:firstLine="315"/>
      </w:pP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w:t>
      </w:r>
      <w:proofErr w:type="gramStart"/>
      <w:r>
        <w:rPr>
          <w:rFonts w:ascii="Arial" w:hAnsi="Arial" w:cs="Arial"/>
          <w:color w:val="4F4F4F"/>
        </w:rPr>
        <w:t>骁</w:t>
      </w:r>
      <w:proofErr w:type="gramEnd"/>
      <w:r>
        <w:rPr>
          <w:rFonts w:ascii="Arial" w:hAnsi="Arial" w:cs="Arial"/>
          <w:color w:val="4F4F4F"/>
        </w:rPr>
        <w:t>龙</w:t>
      </w:r>
      <w:r>
        <w:rPr>
          <w:rFonts w:ascii="Arial" w:hAnsi="Arial" w:cs="Arial"/>
          <w:color w:val="4F4F4F"/>
        </w:rPr>
        <w:t>625</w:t>
      </w:r>
      <w:r>
        <w:rPr>
          <w:rFonts w:ascii="Arial" w:hAnsi="Arial" w:cs="Arial"/>
          <w:color w:val="4F4F4F"/>
        </w:rPr>
        <w:t>，高通会拿到</w:t>
      </w:r>
      <w:r>
        <w:rPr>
          <w:rFonts w:ascii="Arial" w:hAnsi="Arial" w:cs="Arial"/>
          <w:color w:val="4F4F4F"/>
        </w:rPr>
        <w:t xml:space="preserve"> aosp</w:t>
      </w:r>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r>
        <w:rPr>
          <w:rFonts w:ascii="Arial" w:hAnsi="Arial" w:cs="Arial"/>
          <w:color w:val="4F4F4F"/>
        </w:rPr>
        <w:t>aosp</w:t>
      </w:r>
      <w:r>
        <w:rPr>
          <w:rFonts w:ascii="Arial" w:hAnsi="Arial" w:cs="Arial"/>
          <w:color w:val="4F4F4F"/>
        </w:rPr>
        <w:t>源码，平台说明文档，其他硬件接口文档等。如</w:t>
      </w:r>
      <w:r>
        <w:rPr>
          <w:rFonts w:ascii="Arial" w:hAnsi="Arial" w:cs="Arial"/>
          <w:color w:val="4F4F4F"/>
        </w:rPr>
        <w:lastRenderedPageBreak/>
        <w:t>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r>
        <w:rPr>
          <w:rStyle w:val="ae"/>
          <w:rFonts w:ascii="Courier New" w:hAnsi="Courier New" w:cs="Courier New"/>
          <w:color w:val="555555"/>
          <w:sz w:val="27"/>
          <w:szCs w:val="27"/>
          <w:shd w:val="clear" w:color="auto" w:fill="FEFEFE"/>
        </w:rPr>
        <w:t>aar</w:t>
      </w:r>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614B9E">
      <w:pPr>
        <w:rPr>
          <w:rStyle w:val="af1"/>
          <w:rFonts w:ascii="微软雅黑" w:hAnsi="微软雅黑"/>
          <w:shd w:val="clear" w:color="auto" w:fill="FEFEFE"/>
        </w:rPr>
      </w:pPr>
      <w:hyperlink r:id="rId36"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614B9E">
      <w:hyperlink r:id="rId37"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614B9E">
      <w:hyperlink r:id="rId38"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w:t>
      </w:r>
      <w:proofErr w:type="gramStart"/>
      <w:r>
        <w:t>java.lang</w:t>
      </w:r>
      <w:proofErr w:type="gramEnd"/>
      <w:r>
        <w:t>.UnsatisfiedLinkError: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gramStart"/>
      <w:r>
        <w:t>java.lang</w:t>
      </w:r>
      <w:proofErr w:type="gramEnd"/>
      <w:r>
        <w:t>.System.loadLibrary(System.java:1562)</w:t>
      </w:r>
    </w:p>
    <w:p w14:paraId="3639F46A" w14:textId="77777777" w:rsidR="00772F69" w:rsidRDefault="00B61716">
      <w:r>
        <w:t xml:space="preserve">                                                                     at </w:t>
      </w:r>
      <w:proofErr w:type="gramStart"/>
      <w:r>
        <w:t>com.dpad</w:t>
      </w:r>
      <w:proofErr w:type="gramEnd"/>
      <w:r>
        <w:t>.core.data.DpadLinkUtil.&lt;clinit&gt;(DpadLinkUtil.java:6)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lastRenderedPageBreak/>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614B9E">
      <w:pPr>
        <w:rPr>
          <w:rStyle w:val="af1"/>
        </w:rPr>
      </w:pPr>
      <w:hyperlink r:id="rId40" w:history="1">
        <w:r w:rsidR="00B61716">
          <w:rPr>
            <w:rStyle w:val="af1"/>
            <w:rFonts w:hint="eastAsia"/>
          </w:rPr>
          <w:t>Android</w:t>
        </w:r>
        <w:r w:rsidR="00B61716">
          <w:rPr>
            <w:rStyle w:val="af1"/>
            <w:rFonts w:hint="eastAsia"/>
          </w:rPr>
          <w:t>系统应用的开发和测试</w:t>
        </w:r>
      </w:hyperlink>
    </w:p>
    <w:p w14:paraId="6E85413E" w14:textId="77777777" w:rsidR="00772F69" w:rsidRDefault="00614B9E">
      <w:hyperlink r:id="rId41"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614B9E">
      <w:hyperlink r:id="rId42"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43"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8-10-07T20:46:00Z" w:initials="W用">
    <w:p w14:paraId="2E2F848A" w14:textId="6FFC7DD8" w:rsidR="004B712D" w:rsidRDefault="004B712D">
      <w:pPr>
        <w:pStyle w:val="a4"/>
      </w:pPr>
      <w:r>
        <w:rPr>
          <w:rStyle w:val="af2"/>
        </w:rPr>
        <w:annotationRef/>
      </w:r>
    </w:p>
  </w:comment>
  <w:comment w:id="1"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 w:id="3" w:author="1028850792@qq.com" w:date="2018-10-07T20:27:00Z" w:initials="W用">
    <w:p w14:paraId="375A7EB5" w14:textId="072FA64E" w:rsidR="00537CB8" w:rsidRDefault="00537CB8">
      <w:pPr>
        <w:pStyle w:val="a4"/>
      </w:pPr>
      <w:r>
        <w:rPr>
          <w:rStyle w:val="af2"/>
        </w:rPr>
        <w:annotationRef/>
      </w:r>
      <w:r>
        <w:rPr>
          <w:rFonts w:hint="eastAsia"/>
        </w:rPr>
        <w:t>可以尝试一把</w:t>
      </w:r>
      <w:r>
        <w:rPr>
          <w:rFonts w:hint="eastAsia"/>
        </w:rPr>
        <w:t>mmm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F848A" w15:done="0"/>
  <w15:commentEx w15:paraId="1DCAB5D1" w15:done="0"/>
  <w15:commentEx w15:paraId="375A7E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Id w16cid:paraId="375A7EB5" w16cid:durableId="1F64EA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8A533" w14:textId="77777777" w:rsidR="00614B9E" w:rsidRDefault="00614B9E" w:rsidP="00742F86">
      <w:r>
        <w:separator/>
      </w:r>
    </w:p>
  </w:endnote>
  <w:endnote w:type="continuationSeparator" w:id="0">
    <w:p w14:paraId="7685BD4A" w14:textId="77777777" w:rsidR="00614B9E" w:rsidRDefault="00614B9E"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C6CD4" w14:textId="77777777" w:rsidR="00614B9E" w:rsidRDefault="00614B9E" w:rsidP="00742F86">
      <w:r>
        <w:separator/>
      </w:r>
    </w:p>
  </w:footnote>
  <w:footnote w:type="continuationSeparator" w:id="0">
    <w:p w14:paraId="044EA26D" w14:textId="77777777" w:rsidR="00614B9E" w:rsidRDefault="00614B9E"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3CA4"/>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95265"/>
    <w:rsid w:val="004A48BB"/>
    <w:rsid w:val="004A4977"/>
    <w:rsid w:val="004A738C"/>
    <w:rsid w:val="004B35EC"/>
    <w:rsid w:val="004B712D"/>
    <w:rsid w:val="004D2245"/>
    <w:rsid w:val="004D3F30"/>
    <w:rsid w:val="004E744C"/>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5337"/>
    <w:rsid w:val="005D7D4F"/>
    <w:rsid w:val="005E1009"/>
    <w:rsid w:val="005E55BB"/>
    <w:rsid w:val="005F5949"/>
    <w:rsid w:val="006022A8"/>
    <w:rsid w:val="00605C7C"/>
    <w:rsid w:val="00605DF9"/>
    <w:rsid w:val="00614B9E"/>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D4455"/>
    <w:rsid w:val="00AF66E9"/>
    <w:rsid w:val="00B014E8"/>
    <w:rsid w:val="00B0491D"/>
    <w:rsid w:val="00B060E8"/>
    <w:rsid w:val="00B070A1"/>
    <w:rsid w:val="00B207B8"/>
    <w:rsid w:val="00B31651"/>
    <w:rsid w:val="00B37395"/>
    <w:rsid w:val="00B42918"/>
    <w:rsid w:val="00B602D9"/>
    <w:rsid w:val="00B61716"/>
    <w:rsid w:val="00B642DA"/>
    <w:rsid w:val="00B64983"/>
    <w:rsid w:val="00B67E85"/>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5A17"/>
    <w:rsid w:val="00C36D7B"/>
    <w:rsid w:val="00C448AE"/>
    <w:rsid w:val="00C45837"/>
    <w:rsid w:val="00C51DDC"/>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1E5C"/>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00FF2865"/>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customStyle="1" w:styleId="12">
    <w:name w:val="未处理的提及1"/>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yperlink" Target="javascript:%20void%200" TargetMode="External"/><Relationship Id="rId26" Type="http://schemas.openxmlformats.org/officeDocument/2006/relationships/image" Target="media/image3.png"/><Relationship Id="rId39"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hyperlink" Target="https://www.zhihu.com/people/gityuan/posts" TargetMode="External"/><Relationship Id="rId34" Type="http://schemas.openxmlformats.org/officeDocument/2006/relationships/image" Target="media/image9.png"/><Relationship Id="rId42" Type="http://schemas.openxmlformats.org/officeDocument/2006/relationships/hyperlink" Target="http://blog.csdn.net/mk1111/article/details/16357327"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javascript:%20void%200" TargetMode="External"/><Relationship Id="rId25" Type="http://schemas.openxmlformats.org/officeDocument/2006/relationships/image" Target="media/image2.png"/><Relationship Id="rId33" Type="http://schemas.openxmlformats.org/officeDocument/2006/relationships/image" Target="media/image8.jpeg"/><Relationship Id="rId38" Type="http://schemas.openxmlformats.org/officeDocument/2006/relationships/hyperlink" Target="https://www.jianshu.com/p/4be3d1dafbec"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github.com/yuanhuihui?tab=repositories" TargetMode="External"/><Relationship Id="rId29" Type="http://schemas.openxmlformats.org/officeDocument/2006/relationships/image" Target="media/image6.png"/><Relationship Id="rId41" Type="http://schemas.openxmlformats.org/officeDocument/2006/relationships/hyperlink" Target="http://blog.csdn.net/kickxxx/article/details/692727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blog.csdn.net/gityuan"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s://blog.csdn.net/zuiwuyuan/article/details/48201655" TargetMode="External"/><Relationship Id="rId40" Type="http://schemas.openxmlformats.org/officeDocument/2006/relationships/hyperlink" Target="http://www.epubit.com.cn/book/onlinechapter/30644"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ww.androiddevtools.cn/" TargetMode="External"/><Relationship Id="rId28" Type="http://schemas.openxmlformats.org/officeDocument/2006/relationships/image" Target="media/image5.jpeg"/><Relationship Id="rId36" Type="http://schemas.openxmlformats.org/officeDocument/2006/relationships/hyperlink" Target="http://www.voidcn.com/article/p-cmriynxn-bqy.html" TargetMode="External"/><Relationship Id="rId10" Type="http://schemas.openxmlformats.org/officeDocument/2006/relationships/hyperlink" Target="http://gityuan.com/2017/07/11/android_debug/" TargetMode="External"/><Relationship Id="rId19" Type="http://schemas.openxmlformats.org/officeDocument/2006/relationships/hyperlink" Target="javascript:%20void%200" TargetMode="External"/><Relationship Id="rId31" Type="http://schemas.openxmlformats.org/officeDocument/2006/relationships/hyperlink" Target="http://www.cnblogs.com/skywang12345/p/3165544.htm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csdn.net/laizixingxingdewo/article/details/79276633" TargetMode="External"/><Relationship Id="rId14" Type="http://schemas.openxmlformats.org/officeDocument/2006/relationships/hyperlink" Target="javascript:%20void%200" TargetMode="External"/><Relationship Id="rId22" Type="http://schemas.openxmlformats.org/officeDocument/2006/relationships/hyperlink" Target="https://toutiao.io/subjects/73076" TargetMode="External"/><Relationship Id="rId27" Type="http://schemas.openxmlformats.org/officeDocument/2006/relationships/image" Target="media/image4.jpeg"/><Relationship Id="rId30" Type="http://schemas.openxmlformats.org/officeDocument/2006/relationships/image" Target="media/image7.gif"/><Relationship Id="rId35" Type="http://schemas.openxmlformats.org/officeDocument/2006/relationships/hyperlink" Target="https://blog.csdn.net/u010164190/article/details/51866419?utm_source=copy" TargetMode="External"/><Relationship Id="rId43"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5A7024-53E6-4D5F-A75F-18865D66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9788</TotalTime>
  <Pages>31</Pages>
  <Words>4511</Words>
  <Characters>25717</Characters>
  <Application>Microsoft Office Word</Application>
  <DocSecurity>0</DocSecurity>
  <Lines>214</Lines>
  <Paragraphs>60</Paragraphs>
  <ScaleCrop>false</ScaleCrop>
  <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145</cp:revision>
  <dcterms:created xsi:type="dcterms:W3CDTF">2017-05-05T14:13:00Z</dcterms:created>
  <dcterms:modified xsi:type="dcterms:W3CDTF">2018-10-16T15:57:00Z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