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62367134" w14:textId="6F49CDF2" w:rsidR="00CB4A9C" w:rsidRDefault="00E8647B" w:rsidP="00E8647B">
      <w:pPr>
        <w:pStyle w:val="1"/>
        <w:numPr>
          <w:ilvl w:val="0"/>
          <w:numId w:val="1"/>
        </w:numPr>
        <w:rPr>
          <w:rFonts w:hint="eastAsia"/>
        </w:rPr>
      </w:pPr>
      <w:r w:rsidRPr="00E8647B">
        <w:rPr>
          <w:rFonts w:hint="eastAsia"/>
        </w:rPr>
        <w:t>添加开机</w:t>
      </w:r>
      <w:r w:rsidRPr="00E8647B">
        <w:rPr>
          <w:rFonts w:hint="eastAsia"/>
        </w:rPr>
        <w:t>log</w:t>
      </w:r>
      <w:r w:rsidRPr="00E8647B">
        <w:rPr>
          <w:rFonts w:hint="eastAsia"/>
        </w:rPr>
        <w:t>帮助分析耗时</w:t>
      </w:r>
    </w:p>
    <w:p w14:paraId="1FE9C2F1" w14:textId="4472ED53" w:rsidR="00E8647B" w:rsidRDefault="002B599E" w:rsidP="00E8647B">
      <w:pPr>
        <w:pStyle w:val="2"/>
        <w:numPr>
          <w:ilvl w:val="1"/>
          <w:numId w:val="1"/>
        </w:numPr>
      </w:pPr>
      <w:r>
        <w:rPr>
          <w:rFonts w:hint="eastAsia"/>
        </w:rPr>
        <w:t>配置</w:t>
      </w:r>
      <w:r w:rsidR="00E8647B" w:rsidRPr="00794CEB">
        <w:t>kernel/</w:t>
      </w:r>
      <w:proofErr w:type="spellStart"/>
      <w:r w:rsidR="00E8647B" w:rsidRPr="00794CEB">
        <w:t>init</w:t>
      </w:r>
      <w:proofErr w:type="spellEnd"/>
      <w:r w:rsidR="00E8647B" w:rsidRPr="00794CEB">
        <w:t>/</w:t>
      </w:r>
      <w:proofErr w:type="spellStart"/>
      <w:r w:rsidR="00E8647B" w:rsidRPr="00794CEB">
        <w:t>Kconfig</w:t>
      </w:r>
      <w:proofErr w:type="spellEnd"/>
    </w:p>
    <w:p w14:paraId="1F5FE248" w14:textId="18C6008B" w:rsidR="00CB4A9C" w:rsidRDefault="002B599E">
      <w:r>
        <w:rPr>
          <w:rFonts w:hint="eastAsia"/>
        </w:rPr>
        <w:t>内核</w:t>
      </w:r>
      <w:r w:rsidR="00E8647B">
        <w:rPr>
          <w:rFonts w:hint="eastAsia"/>
        </w:rPr>
        <w:t>配置</w:t>
      </w:r>
      <w:r>
        <w:rPr>
          <w:rFonts w:hint="eastAsia"/>
        </w:rPr>
        <w:t>日志级别，在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PRINTK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之下添加配置项</w:t>
      </w:r>
    </w:p>
    <w:p w14:paraId="31E31656" w14:textId="77777777" w:rsidR="002B599E" w:rsidRPr="002B599E" w:rsidRDefault="002B599E" w:rsidP="002B59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 PRINTK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default y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bool "Enable support for </w:t>
      </w:r>
      <w:proofErr w:type="spellStart"/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printk</w:t>
      </w:r>
      <w:proofErr w:type="spellEnd"/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" if EXPERT</w:t>
      </w:r>
      <w:r w:rsidRPr="002B59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select IRQ_WORK</w:t>
      </w:r>
    </w:p>
    <w:p w14:paraId="420A216A" w14:textId="77777777" w:rsidR="002B599E" w:rsidRPr="002B599E" w:rsidRDefault="002B599E">
      <w:pPr>
        <w:rPr>
          <w:rFonts w:hint="eastAsia"/>
        </w:rPr>
      </w:pPr>
    </w:p>
    <w:tbl>
      <w:tblPr>
        <w:tblW w:w="5125" w:type="dxa"/>
        <w:tblInd w:w="108" w:type="dxa"/>
        <w:tblLook w:val="04A0" w:firstRow="1" w:lastRow="0" w:firstColumn="1" w:lastColumn="0" w:noHBand="0" w:noVBand="1"/>
      </w:tblPr>
      <w:tblGrid>
        <w:gridCol w:w="366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B599E" w:rsidRPr="002B599E" w14:paraId="28F5F55C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AF24" w14:textId="75244B03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#ka</w:t>
            </w:r>
          </w:p>
        </w:tc>
      </w:tr>
      <w:tr w:rsidR="002B599E" w:rsidRPr="002B599E" w14:paraId="0113D88F" w14:textId="77777777" w:rsidTr="002B599E">
        <w:trPr>
          <w:trHeight w:val="210"/>
        </w:trPr>
        <w:tc>
          <w:tcPr>
            <w:tcW w:w="4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98D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config PRINTK_ENABLE_OUTPUT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83AB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1D3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E9E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1F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8BB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29F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18F05C6B" w14:textId="77777777" w:rsidTr="002B599E">
        <w:trPr>
          <w:trHeight w:val="210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8CF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default n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91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DE24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D2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779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E7B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68F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EEB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DF4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114A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8C7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589AAD4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2B5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bool "Open or close kernel log to </w:t>
            </w:r>
            <w:proofErr w:type="spellStart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uart</w:t>
            </w:r>
            <w:proofErr w:type="spellEnd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"</w:t>
            </w:r>
          </w:p>
        </w:tc>
      </w:tr>
      <w:tr w:rsidR="002B599E" w:rsidRPr="002B599E" w14:paraId="39E43A96" w14:textId="77777777" w:rsidTr="002B599E">
        <w:trPr>
          <w:trHeight w:val="210"/>
        </w:trPr>
        <w:tc>
          <w:tcPr>
            <w:tcW w:w="41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7B6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depends on PRINTK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15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B51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1FA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4F1D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F8A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2450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D326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6B704E0F" w14:textId="77777777" w:rsidTr="002B599E">
        <w:trPr>
          <w:trHeight w:val="210"/>
        </w:trPr>
        <w:tc>
          <w:tcPr>
            <w:tcW w:w="3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7E9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help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F9D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65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37AC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779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6E8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7A32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AB8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3773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0A78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99AE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53E5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B599E" w:rsidRPr="002B599E" w14:paraId="24F8F107" w14:textId="77777777" w:rsidTr="002B599E">
        <w:trPr>
          <w:trHeight w:val="210"/>
        </w:trPr>
        <w:tc>
          <w:tcPr>
            <w:tcW w:w="51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756F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This option control normal </w:t>
            </w:r>
            <w:proofErr w:type="spellStart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printk</w:t>
            </w:r>
            <w:proofErr w:type="spellEnd"/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output.</w:t>
            </w:r>
          </w:p>
        </w:tc>
      </w:tr>
      <w:tr w:rsidR="002B599E" w:rsidRPr="002B599E" w14:paraId="20263CA6" w14:textId="77777777" w:rsidTr="002B599E">
        <w:trPr>
          <w:trHeight w:val="210"/>
        </w:trPr>
        <w:tc>
          <w:tcPr>
            <w:tcW w:w="499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5AE1" w14:textId="0C5EAB0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2B599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5291" w14:textId="77777777" w:rsidR="002B599E" w:rsidRPr="002B599E" w:rsidRDefault="002B599E" w:rsidP="002B599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3ED0940" w14:textId="6788CB97" w:rsidR="00CB4A9C" w:rsidRDefault="00CB4A9C"/>
    <w:p w14:paraId="05F75D11" w14:textId="21223CC8" w:rsidR="00CB4A9C" w:rsidRDefault="002B599E" w:rsidP="002B599E">
      <w:pPr>
        <w:pStyle w:val="2"/>
        <w:numPr>
          <w:ilvl w:val="1"/>
          <w:numId w:val="1"/>
        </w:numPr>
      </w:pPr>
      <w:r>
        <w:rPr>
          <w:rFonts w:hint="eastAsia"/>
        </w:rPr>
        <w:t>打印级别</w:t>
      </w:r>
      <w:r w:rsidRPr="002B599E">
        <w:t>kernel/</w:t>
      </w:r>
      <w:proofErr w:type="spellStart"/>
      <w:r w:rsidRPr="002B599E">
        <w:t>printk</w:t>
      </w:r>
      <w:proofErr w:type="spellEnd"/>
      <w:r w:rsidRPr="002B599E">
        <w:t>/</w:t>
      </w:r>
      <w:proofErr w:type="spellStart"/>
      <w:r w:rsidRPr="002B599E">
        <w:t>printk.c</w:t>
      </w:r>
      <w:proofErr w:type="spellEnd"/>
    </w:p>
    <w:p w14:paraId="622A8006" w14:textId="137E4BDC" w:rsidR="00CB4A9C" w:rsidRDefault="00CB4A9C"/>
    <w:p w14:paraId="6F30FD0D" w14:textId="77777777" w:rsidR="00CB4A9C" w:rsidRDefault="00CB4A9C">
      <w:bookmarkStart w:id="0" w:name="_GoBack"/>
      <w:bookmarkEnd w:id="0"/>
    </w:p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6B34" w14:textId="77777777" w:rsidR="00C05796" w:rsidRDefault="00C05796" w:rsidP="00CB4A9C">
      <w:r>
        <w:separator/>
      </w:r>
    </w:p>
  </w:endnote>
  <w:endnote w:type="continuationSeparator" w:id="0">
    <w:p w14:paraId="76BB8895" w14:textId="77777777" w:rsidR="00C05796" w:rsidRDefault="00C05796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E5E7D" w14:textId="77777777" w:rsidR="00C05796" w:rsidRDefault="00C05796" w:rsidP="00CB4A9C">
      <w:r>
        <w:separator/>
      </w:r>
    </w:p>
  </w:footnote>
  <w:footnote w:type="continuationSeparator" w:id="0">
    <w:p w14:paraId="3B9C149E" w14:textId="77777777" w:rsidR="00C05796" w:rsidRDefault="00C05796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224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085772"/>
    <w:rsid w:val="002B599E"/>
    <w:rsid w:val="004E66AC"/>
    <w:rsid w:val="0095291F"/>
    <w:rsid w:val="009C6839"/>
    <w:rsid w:val="00A26C3C"/>
    <w:rsid w:val="00C05796"/>
    <w:rsid w:val="00CB4A9C"/>
    <w:rsid w:val="00E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64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64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B59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9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2018-12-22T00:45:00Z</dcterms:created>
  <dcterms:modified xsi:type="dcterms:W3CDTF">2019-03-05T16:23:00Z</dcterms:modified>
</cp:coreProperties>
</file>