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77777777" w:rsidR="001B5E12" w:rsidRDefault="001B5E12" w:rsidP="001B5E12">
      <w:pPr>
        <w:pStyle w:val="1"/>
      </w:pPr>
      <w:r>
        <w:t>TASK</w:t>
      </w:r>
    </w:p>
    <w:p w14:paraId="0A8EFE1C" w14:textId="61597339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EB41C8" w:rsidP="001B5E12">
      <w:pPr>
        <w:rPr>
          <w:rStyle w:val="aa"/>
        </w:rPr>
      </w:pPr>
      <w:hyperlink r:id="rId7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Pr="00DC63F9" w:rsidRDefault="00DC63F9" w:rsidP="00AF44D0">
      <w:r w:rsidRPr="00DC63F9">
        <w:t>adb pull /data/system/users/0</w:t>
      </w:r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lastRenderedPageBreak/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"/>
      <w:r>
        <w:rPr>
          <w:rStyle w:val="a7"/>
        </w:rPr>
        <w:commentReference w:id="1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2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2"/>
      <w:r>
        <w:rPr>
          <w:rStyle w:val="a7"/>
        </w:rPr>
        <w:commentReference w:id="2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&lt;!--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even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lastRenderedPageBreak/>
        <w:t xml:space="preserve">            &lt;!--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Spanned.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&lt;!--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&lt;!-- Can only return Spannable and Editable. --&gt;</w:t>
      </w:r>
    </w:p>
    <w:p w14:paraId="5F9D687E" w14:textId="77777777" w:rsidR="007B6F68" w:rsidRDefault="007B6F68" w:rsidP="007B6F68">
      <w:r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&lt;!--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&lt;!--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&lt;!--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&lt;!--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&lt;!--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&lt;!--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&lt;!--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&lt;!--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&lt;!--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&lt;!--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&lt;!--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&lt;!--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&lt;!--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&lt;!--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combined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&lt;!--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&lt;!-- Makes the TextView be exactly this many lines tall. --&gt;</w:t>
      </w:r>
    </w:p>
    <w:p w14:paraId="620BF5A3" w14:textId="77777777" w:rsidR="007B6F68" w:rsidRDefault="007B6F68" w:rsidP="007B6F68">
      <w:r>
        <w:lastRenderedPageBreak/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&lt;!--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layout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&lt;!--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combined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&lt;!--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&lt;!--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&lt;!--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&lt;!--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&lt;!--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layout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&lt;!--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&lt;!--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&lt;!-- Specifies how to align the text by the view's x- and/or y-axis</w:t>
      </w:r>
    </w:p>
    <w:p w14:paraId="5ADA04B6" w14:textId="77777777" w:rsidR="007B6F68" w:rsidRDefault="007B6F68" w:rsidP="007B6F68">
      <w:r>
        <w:t xml:space="preserve">             when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&lt;!-- Whether the text is allowed to be wider than the view (and</w:t>
      </w:r>
    </w:p>
    <w:p w14:paraId="5DAF1124" w14:textId="77777777" w:rsidR="007B6F68" w:rsidRDefault="007B6F68" w:rsidP="007B6F68">
      <w:r>
        <w:t xml:space="preserve">             therefore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&lt;!-- Whether the characters of the field are displayed as</w:t>
      </w:r>
    </w:p>
    <w:p w14:paraId="4D7C7953" w14:textId="77777777" w:rsidR="007B6F68" w:rsidRDefault="007B6F68" w:rsidP="007B6F68">
      <w:r>
        <w:t xml:space="preserve">             password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&lt;!-- Constrains the text to a single horizontally scrolling line</w:t>
      </w:r>
    </w:p>
    <w:p w14:paraId="0F170072" w14:textId="77777777" w:rsidR="007B6F68" w:rsidRDefault="007B6F68" w:rsidP="007B6F68">
      <w:r>
        <w:t xml:space="preserve">             instead of letting it wrap onto multiple lines, and advances</w:t>
      </w:r>
    </w:p>
    <w:p w14:paraId="0078C4B3" w14:textId="77777777" w:rsidR="007B6F68" w:rsidRDefault="007B6F68" w:rsidP="007B6F68">
      <w:r>
        <w:t xml:space="preserve">             focus instead of inserting a newline when you press the</w:t>
      </w:r>
    </w:p>
    <w:p w14:paraId="341EABBE" w14:textId="77777777" w:rsidR="007B6F68" w:rsidRDefault="007B6F68" w:rsidP="007B6F68">
      <w:r>
        <w:t xml:space="preserve">             enter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lastRenderedPageBreak/>
        <w:t xml:space="preserve">             you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This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the layout of a static text, and use the &lt;code&gt;textMultiLine&lt;/code&gt; flag in the</w:t>
      </w:r>
    </w:p>
    <w:p w14:paraId="6D6A7D60" w14:textId="77777777" w:rsidR="007B6F68" w:rsidRDefault="007B6F68" w:rsidP="007B6F68">
      <w:r>
        <w:t xml:space="preserve">             inputType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are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&lt;!--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a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from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&lt;!-- If the text is selectable, select it all when the view takes</w:t>
      </w:r>
    </w:p>
    <w:p w14:paraId="52C8C2CA" w14:textId="77777777" w:rsidR="007B6F68" w:rsidRDefault="007B6F68" w:rsidP="007B6F68">
      <w:r>
        <w:t xml:space="preserve">             focus.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&lt;!-- Leave enough room for ascenders and descenders instead of</w:t>
      </w:r>
    </w:p>
    <w:p w14:paraId="55DDF45A" w14:textId="77777777" w:rsidR="007B6F68" w:rsidRDefault="007B6F68" w:rsidP="007B6F68">
      <w:r>
        <w:t xml:space="preserve">             using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&lt;!-- Set an input filter to constrain the text length to the</w:t>
      </w:r>
    </w:p>
    <w:p w14:paraId="0633F8DF" w14:textId="77777777" w:rsidR="007B6F68" w:rsidRDefault="007B6F68" w:rsidP="007B6F68">
      <w:r>
        <w:t xml:space="preserve">             specified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&lt;!-- Place a blurred shadow of text underneath the text, drawn with the</w:t>
      </w:r>
    </w:p>
    <w:p w14:paraId="69459013" w14:textId="77777777" w:rsidR="007B6F68" w:rsidRDefault="007B6F68" w:rsidP="007B6F68">
      <w:r>
        <w:t xml:space="preserve">             specified color. The text shadow produced does not interact with</w:t>
      </w:r>
    </w:p>
    <w:p w14:paraId="2CB52163" w14:textId="77777777" w:rsidR="007B6F68" w:rsidRDefault="007B6F68" w:rsidP="007B6F68">
      <w:r>
        <w:t xml:space="preserve">             properties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{@link android.R.styleable#View_translationZ translationZ}.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&lt;!--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&lt;!--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&lt;!--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&lt;!-- If set to false, keeps the movement method from being set</w:t>
      </w:r>
    </w:p>
    <w:p w14:paraId="1A6D8E31" w14:textId="77777777" w:rsidR="007B6F68" w:rsidRDefault="007B6F68" w:rsidP="007B6F68">
      <w:r>
        <w:t xml:space="preserve">             to the link movement method even if autoLink causes links</w:t>
      </w:r>
    </w:p>
    <w:p w14:paraId="77F4AF6F" w14:textId="77777777" w:rsidR="007B6F68" w:rsidRDefault="007B6F68" w:rsidP="007B6F68">
      <w:r>
        <w:t xml:space="preserve">             to be found. --&gt;</w:t>
      </w:r>
    </w:p>
    <w:p w14:paraId="00FB3A07" w14:textId="77777777" w:rsidR="007B6F68" w:rsidRDefault="007B6F68" w:rsidP="007B6F68">
      <w:r>
        <w:lastRenderedPageBreak/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&lt;!--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&lt;!-- Input is numeric. --&gt;</w:t>
      </w:r>
    </w:p>
    <w:p w14:paraId="39680169" w14:textId="77777777" w:rsidR="007B6F68" w:rsidRDefault="007B6F68" w:rsidP="007B6F68">
      <w:r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&lt;!--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&lt;!--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&lt;!-- If set, specifies that this TextView has a numeric input method</w:t>
      </w:r>
    </w:p>
    <w:p w14:paraId="735C7900" w14:textId="77777777" w:rsidR="007B6F68" w:rsidRDefault="007B6F68" w:rsidP="007B6F68">
      <w:r>
        <w:t xml:space="preserve">             and that these specific characters are the ones that it will</w:t>
      </w:r>
    </w:p>
    <w:p w14:paraId="3D9AE70B" w14:textId="77777777" w:rsidR="007B6F68" w:rsidRDefault="007B6F68" w:rsidP="007B6F68">
      <w:r>
        <w:t xml:space="preserve">             accept.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&lt;!-- If set, specifies that this TextView has a phone number input</w:t>
      </w:r>
    </w:p>
    <w:p w14:paraId="058A435A" w14:textId="77777777" w:rsidR="007B6F68" w:rsidRDefault="007B6F68" w:rsidP="007B6F68">
      <w:r>
        <w:t xml:space="preserve">             method.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&lt;!-- If set, specifies that this TextView should use the specified</w:t>
      </w:r>
    </w:p>
    <w:p w14:paraId="7638451E" w14:textId="77777777" w:rsidR="007B6F68" w:rsidRDefault="007B6F68" w:rsidP="007B6F68">
      <w:r>
        <w:t xml:space="preserve">             input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&lt;!-- If set, specifies that this TextView has a textual input method</w:t>
      </w:r>
    </w:p>
    <w:p w14:paraId="455064F0" w14:textId="77777777" w:rsidR="007B6F68" w:rsidRDefault="007B6F68" w:rsidP="007B6F68">
      <w:r>
        <w:t xml:space="preserve">             and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&lt;!--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&lt;!--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&lt;!--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&lt;!--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&lt;!-- If set, specifies that this TextView has a textual input method</w:t>
      </w:r>
    </w:p>
    <w:p w14:paraId="32B0FA2D" w14:textId="77777777" w:rsidR="007B6F68" w:rsidRDefault="007B6F68" w:rsidP="007B6F68">
      <w:r>
        <w:t xml:space="preserve">             and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lastRenderedPageBreak/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&lt;!--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true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&lt;!-- If set, the text view will include its current complete text</w:t>
      </w:r>
    </w:p>
    <w:p w14:paraId="6C06CF2A" w14:textId="77777777" w:rsidR="007B6F68" w:rsidRDefault="007B6F68" w:rsidP="007B6F68">
      <w:r>
        <w:t xml:space="preserve">             inside of its frozen icicle in addition to meta-data such as</w:t>
      </w:r>
    </w:p>
    <w:p w14:paraId="5C46644F" w14:textId="77777777" w:rsidR="007B6F68" w:rsidRDefault="007B6F68" w:rsidP="007B6F68">
      <w:r>
        <w:t xml:space="preserve">             the current cursor position.  By default this is disabled;</w:t>
      </w:r>
    </w:p>
    <w:p w14:paraId="138313D4" w14:textId="77777777" w:rsidR="007B6F68" w:rsidRDefault="007B6F68" w:rsidP="007B6F68">
      <w:r>
        <w:t xml:space="preserve">             it can be useful when the contents of a text view is not stored</w:t>
      </w:r>
    </w:p>
    <w:p w14:paraId="269C596D" w14:textId="77777777" w:rsidR="007B6F68" w:rsidRDefault="007B6F68" w:rsidP="007B6F68">
      <w:r>
        <w:t xml:space="preserve">             in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of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&lt;!-- If set, causes words that are longer than the view is wide</w:t>
      </w:r>
    </w:p>
    <w:p w14:paraId="6F89B93B" w14:textId="77777777" w:rsidR="007B6F68" w:rsidRDefault="007B6F68" w:rsidP="007B6F68">
      <w:r>
        <w:t xml:space="preserve">             to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as well so that the text as a whole is also constrained to</w:t>
      </w:r>
    </w:p>
    <w:p w14:paraId="54A7B6CE" w14:textId="77777777" w:rsidR="007B6F68" w:rsidRDefault="007B6F68" w:rsidP="007B6F68">
      <w:r>
        <w:t xml:space="preserve">             a single line instead of still allowed to be broken onto</w:t>
      </w:r>
    </w:p>
    <w:p w14:paraId="411CCCC9" w14:textId="77777777" w:rsidR="007B6F68" w:rsidRDefault="007B6F68" w:rsidP="007B6F68">
      <w:r>
        <w:t xml:space="preserve">             multiple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&lt;!--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&lt;!--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&lt;!--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&lt;!--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&lt;!--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&lt;!--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&lt;!--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&lt;!--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&lt;!--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&lt;!-- The tint is drawn on top of the drawable.</w:t>
      </w:r>
    </w:p>
    <w:p w14:paraId="0A90A338" w14:textId="77777777" w:rsidR="007B6F68" w:rsidRDefault="007B6F68" w:rsidP="007B6F68">
      <w:r>
        <w:t xml:space="preserve">                 [Sa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&lt;!-- The tint is masked by the alpha channel of the drawable. The drawable’s</w:t>
      </w:r>
    </w:p>
    <w:p w14:paraId="36B116E4" w14:textId="77777777" w:rsidR="007B6F68" w:rsidRDefault="007B6F68" w:rsidP="007B6F68">
      <w:r>
        <w:lastRenderedPageBreak/>
        <w:t xml:space="preserve">                 color channels are thrown out. [Sa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&lt;!--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channel masking the result. [Da, Sc * Da + (1 - Sa)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&lt;!-- Multiplies the color and alpha channels of the drawable with those of</w:t>
      </w:r>
    </w:p>
    <w:p w14:paraId="1B506FE1" w14:textId="77777777" w:rsidR="007B6F68" w:rsidRDefault="007B6F68" w:rsidP="007B6F68">
      <w:r>
        <w:t xml:space="preserve">                 the tint. [Sa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&lt;!--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&lt;!--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result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&lt;!--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&lt;!--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&lt;!--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&lt;!--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&lt;!-- Whether undo should be allowed for editable text. Defaults to true.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&lt;!-- An addition content type description to supply to the input</w:t>
      </w:r>
    </w:p>
    <w:p w14:paraId="00182400" w14:textId="77777777" w:rsidR="007B6F68" w:rsidRDefault="007B6F68" w:rsidP="007B6F68">
      <w:r>
        <w:t xml:space="preserve">             method attached to the text view, which is private to the</w:t>
      </w:r>
    </w:p>
    <w:p w14:paraId="3929C754" w14:textId="77777777" w:rsidR="007B6F68" w:rsidRDefault="007B6F68" w:rsidP="007B6F68">
      <w:r>
        <w:t xml:space="preserve">             implementation of the input method.  This simply fills in</w:t>
      </w:r>
    </w:p>
    <w:p w14:paraId="12D0A541" w14:textId="77777777" w:rsidR="007B6F68" w:rsidRDefault="007B6F68" w:rsidP="007B6F68">
      <w:r>
        <w:t xml:space="preserve">             the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method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&lt;!--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used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&lt;!--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used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&lt;!-- Reference to an</w:t>
      </w:r>
    </w:p>
    <w:p w14:paraId="4D6B1E4D" w14:textId="77777777" w:rsidR="007B6F68" w:rsidRDefault="007B6F68" w:rsidP="007B6F68">
      <w:r>
        <w:lastRenderedPageBreak/>
        <w:t xml:space="preserve">             {@link android.R.styleable#InputExtras &amp;lt;input-extras&amp;gt;}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supply to an input method, which is private to the implementation</w:t>
      </w:r>
    </w:p>
    <w:p w14:paraId="43A2EE48" w14:textId="77777777" w:rsidR="007B6F68" w:rsidRDefault="007B6F68" w:rsidP="007B6F68">
      <w:r>
        <w:t xml:space="preserve">             of the input method.  This simply fills in</w:t>
      </w:r>
    </w:p>
    <w:p w14:paraId="5C9C0AA2" w14:textId="77777777" w:rsidR="007B6F68" w:rsidRDefault="007B6F68" w:rsidP="007B6F68">
      <w:r>
        <w:t xml:space="preserve">             the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t xml:space="preserve">             method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&lt;!-- Reference to a drawable that will be used to display a text selection</w:t>
      </w:r>
    </w:p>
    <w:p w14:paraId="320DE27C" w14:textId="77777777" w:rsidR="007B6F68" w:rsidRDefault="007B6F68" w:rsidP="007B6F68">
      <w:r>
        <w:t xml:space="preserve">             anchor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&lt;!-- Reference to a drawable that will be used to display a text selection</w:t>
      </w:r>
    </w:p>
    <w:p w14:paraId="42F8B0BB" w14:textId="77777777" w:rsidR="007B6F68" w:rsidRDefault="007B6F68" w:rsidP="007B6F68">
      <w:r>
        <w:t xml:space="preserve">             anchor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&lt;!-- Reference to a drawable that will be used to display a text selection</w:t>
      </w:r>
    </w:p>
    <w:p w14:paraId="5B931D67" w14:textId="77777777" w:rsidR="007B6F68" w:rsidRDefault="007B6F68" w:rsidP="007B6F68">
      <w:r>
        <w:t xml:space="preserve">             anchor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&lt;!--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TextEdit field.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&lt;!--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&lt;!--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insertion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&lt;!--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&lt;!--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&lt;!--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&lt;!--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&lt;!--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&lt;!--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lastRenderedPageBreak/>
        <w:t xml:space="preserve">        &lt;!--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&lt;!--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&lt;!--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t xml:space="preserve">        &lt;!--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&lt;!--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&lt;!--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&lt;!--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&lt;!--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&lt;!--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&lt;!--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&lt;!-- Less frequent hyphenation, useful for informal use cases, such</w:t>
      </w:r>
    </w:p>
    <w:p w14:paraId="1D9E80A4" w14:textId="77777777" w:rsidR="007B6F68" w:rsidRDefault="007B6F68" w:rsidP="007B6F68">
      <w:r>
        <w:t xml:space="preserve">            as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&lt;!-- Standard amount of hyphenation, useful for running text and for</w:t>
      </w:r>
    </w:p>
    <w:p w14:paraId="37046DF1" w14:textId="77777777" w:rsidR="007B6F68" w:rsidRDefault="007B6F68" w:rsidP="007B6F68">
      <w:r>
        <w:t xml:space="preserve">            screens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anim</w:t>
      </w:r>
    </w:p>
    <w:p w14:paraId="1CBFC322" w14:textId="77777777" w:rsidR="00C9757B" w:rsidRDefault="00C9757B" w:rsidP="00C9757B">
      <w:r>
        <w:rPr>
          <w:rFonts w:hint="eastAsia"/>
        </w:rPr>
        <w:t>sfdg</w:t>
      </w:r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lastRenderedPageBreak/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color</w:t>
      </w:r>
    </w:p>
    <w:p w14:paraId="439415B1" w14:textId="77777777" w:rsidR="00C9757B" w:rsidRDefault="00C9757B" w:rsidP="00C9757B">
      <w:r>
        <w:rPr>
          <w:rFonts w:hint="eastAsia"/>
        </w:rPr>
        <w:t>f</w:t>
      </w:r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dimen</w:t>
      </w:r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drawable</w:t>
      </w:r>
    </w:p>
    <w:p w14:paraId="1C316CD1" w14:textId="77777777" w:rsidR="00C9757B" w:rsidRDefault="00C9757B" w:rsidP="00C9757B">
      <w:r>
        <w:rPr>
          <w:rFonts w:hint="eastAsia"/>
        </w:rPr>
        <w:t>df</w:t>
      </w:r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layout</w:t>
      </w:r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lastRenderedPageBreak/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4"/>
      <w:r w:rsidRPr="000C1428">
        <w:t>ialog_button_bar_material.xml</w:t>
      </w:r>
      <w:commentRangeEnd w:id="4"/>
      <w:r>
        <w:rPr>
          <w:rStyle w:val="a7"/>
        </w:rPr>
        <w:commentReference w:id="4"/>
      </w:r>
    </w:p>
    <w:p w14:paraId="1AD519D1" w14:textId="77777777" w:rsidR="00C9757B" w:rsidRDefault="00C9757B" w:rsidP="00C9757B">
      <w:r w:rsidRPr="00F41095"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5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5"/>
      <w:r>
        <w:rPr>
          <w:rStyle w:val="a7"/>
        </w:rPr>
        <w:commentReference w:id="5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r w:rsidRPr="00FE2EB1">
        <w:t>string</w:t>
      </w:r>
    </w:p>
    <w:p w14:paraId="23B51A7E" w14:textId="4F7242F5" w:rsidR="00AC1F74" w:rsidRDefault="004F7040" w:rsidP="00AC1F74">
      <w:r>
        <w:rPr>
          <w:rFonts w:hint="eastAsia"/>
        </w:rPr>
        <w:t>d</w:t>
      </w:r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r>
        <w:t>xml</w:t>
      </w:r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r w:rsidRPr="00C9757B">
        <w:lastRenderedPageBreak/>
        <w:t>values</w:t>
      </w:r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6"/>
      <w:r>
        <w:rPr>
          <w:shd w:val="clear" w:color="auto" w:fill="FFFFFF"/>
        </w:rPr>
        <w:t>s/res/values/</w:t>
      </w:r>
      <w:commentRangeEnd w:id="6"/>
      <w:r>
        <w:rPr>
          <w:rStyle w:val="a7"/>
        </w:rPr>
        <w:commentReference w:id="6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r w:rsidRPr="0020301D">
        <w:t>style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r w:rsidRPr="00A169A8">
        <w:t>windowFixedWidthMajor</w:t>
      </w:r>
    </w:p>
    <w:p w14:paraId="2D810E60" w14:textId="77777777" w:rsidR="001B5E12" w:rsidRDefault="001B5E12" w:rsidP="001B5E12">
      <w:r w:rsidRPr="00A169A8">
        <w:t>windowFixedWidthMinor</w:t>
      </w:r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r w:rsidRPr="00A169A8">
        <w:t>error: resource android:style/AlertDialog.DeviceDefault is private.</w:t>
      </w:r>
    </w:p>
    <w:p w14:paraId="1F2209FA" w14:textId="77777777" w:rsidR="001B5E12" w:rsidRDefault="001B5E12" w:rsidP="001B5E12">
      <w:r w:rsidRPr="00F315C6">
        <w:t>style/AlertDialog is private.</w:t>
      </w:r>
    </w:p>
    <w:p w14:paraId="77E58339" w14:textId="77777777" w:rsidR="001B5E12" w:rsidRDefault="001B5E12" w:rsidP="001B5E12"/>
    <w:p w14:paraId="3AE825E2" w14:textId="77777777" w:rsidR="001B5E12" w:rsidRDefault="00EB41C8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7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7"/>
      <w:r>
        <w:rPr>
          <w:rStyle w:val="a7"/>
        </w:rPr>
        <w:commentReference w:id="7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8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8"/>
      <w:r>
        <w:rPr>
          <w:rStyle w:val="a7"/>
        </w:rPr>
        <w:commentReference w:id="8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9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9"/>
      <w:r>
        <w:rPr>
          <w:rStyle w:val="a7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0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0"/>
      <w:r>
        <w:rPr>
          <w:rStyle w:val="a7"/>
        </w:rPr>
        <w:commentReference w:id="10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EB41C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1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1"/>
      <w:r>
        <w:rPr>
          <w:rStyle w:val="a7"/>
        </w:rPr>
        <w:commentReference w:id="11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2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2"/>
      <w:r>
        <w:rPr>
          <w:rStyle w:val="a7"/>
        </w:rPr>
        <w:commentReference w:id="12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3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3"/>
      <w:r>
        <w:rPr>
          <w:rStyle w:val="a7"/>
        </w:rPr>
        <w:commentReference w:id="13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EB41C8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4"/>
      <w:r>
        <w:rPr>
          <w:rFonts w:hint="eastAsia"/>
        </w:rPr>
        <w:t>colorPrimary</w:t>
      </w:r>
      <w:commentRangeEnd w:id="14"/>
      <w:r>
        <w:rPr>
          <w:rStyle w:val="a7"/>
        </w:rPr>
        <w:commentReference w:id="14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5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5"/>
      <w:r>
        <w:rPr>
          <w:rStyle w:val="a7"/>
        </w:rPr>
        <w:commentReference w:id="15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EB41C8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EB41C8" w:rsidP="00A92C66">
      <w:hyperlink r:id="rId60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EB41C8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EB41C8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EB41C8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EB41C8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EB41C8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EB41C8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6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6"/>
      <w:r>
        <w:rPr>
          <w:rStyle w:val="a7"/>
        </w:rPr>
        <w:commentReference w:id="16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7"/>
      <w:r>
        <w:rPr>
          <w:rStyle w:val="a7"/>
        </w:rPr>
        <w:commentReference w:id="17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EB41C8" w:rsidP="00A92C66">
      <w:hyperlink r:id="rId6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" w:date="2018-06-26T01:59:00Z" w:initials="k">
    <w:p w14:paraId="0A048541" w14:textId="77777777" w:rsidR="00EB41C8" w:rsidRDefault="00EB41C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2" w:author="key" w:date="2018-06-26T02:32:00Z" w:initials="k">
    <w:p w14:paraId="49087154" w14:textId="77777777" w:rsidR="00EB41C8" w:rsidRDefault="00EB41C8">
      <w:pPr>
        <w:pStyle w:val="a8"/>
      </w:pPr>
      <w:r>
        <w:rPr>
          <w:rStyle w:val="a7"/>
        </w:rPr>
        <w:annotationRef/>
      </w:r>
    </w:p>
  </w:comment>
  <w:comment w:id="3" w:author="key" w:date="2018-06-26T02:32:00Z" w:initials="k">
    <w:p w14:paraId="63F06E84" w14:textId="77777777" w:rsidR="00EB41C8" w:rsidRDefault="00EB41C8">
      <w:pPr>
        <w:pStyle w:val="a8"/>
      </w:pPr>
      <w:r>
        <w:rPr>
          <w:rStyle w:val="a7"/>
        </w:rPr>
        <w:annotationRef/>
      </w:r>
    </w:p>
  </w:comment>
  <w:comment w:id="4" w:author="Key Guan" w:date="2018-06-26T13:25:00Z" w:initials="KG">
    <w:p w14:paraId="1917FC8B" w14:textId="77777777" w:rsidR="00EB41C8" w:rsidRDefault="00EB41C8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5" w:author="key" w:date="2018-06-26T02:53:00Z" w:initials="k">
    <w:p w14:paraId="17B2E1D6" w14:textId="77777777" w:rsidR="00EB41C8" w:rsidRDefault="00EB41C8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EB41C8" w:rsidRDefault="00EB41C8" w:rsidP="000346EC">
      <w:pPr>
        <w:pStyle w:val="a8"/>
      </w:pPr>
    </w:p>
    <w:p w14:paraId="2968B88E" w14:textId="77777777" w:rsidR="00EB41C8" w:rsidRDefault="00EB41C8" w:rsidP="000346EC">
      <w:pPr>
        <w:pStyle w:val="a8"/>
      </w:pPr>
      <w:r>
        <w:rPr>
          <w:rFonts w:hint="eastAsia"/>
        </w:rPr>
        <w:t>怎么</w:t>
      </w:r>
    </w:p>
  </w:comment>
  <w:comment w:id="6" w:author="key" w:date="2018-06-26T03:30:00Z" w:initials="k">
    <w:p w14:paraId="4ED116C6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7" w:author="key" w:date="2018-06-26T03:30:00Z" w:initials="k">
    <w:p w14:paraId="4663978D" w14:textId="77777777" w:rsidR="00EB41C8" w:rsidRDefault="00EB41C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8" w:author="key" w:date="2018-06-26T03:21:00Z" w:initials="k">
    <w:p w14:paraId="75B9CC18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9" w:author="key" w:date="2018-06-26T03:21:00Z" w:initials="k">
    <w:p w14:paraId="73D7A6AF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0" w:author="Key Guan" w:date="2018-06-26T03:21:00Z" w:initials="KG">
    <w:p w14:paraId="33226C0E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1" w:author="Key Guan" w:date="2018-06-26T03:21:00Z" w:initials="KG">
    <w:p w14:paraId="4A981EE4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2" w:author="Key Guan" w:date="2018-06-26T03:21:00Z" w:initials="KG">
    <w:p w14:paraId="48E5E772" w14:textId="77777777" w:rsidR="00EB41C8" w:rsidRDefault="00EB41C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3" w:author="key" w:date="2018-06-26T03:21:00Z" w:initials="k">
    <w:p w14:paraId="36ECD95B" w14:textId="77777777" w:rsidR="00EB41C8" w:rsidRDefault="00EB41C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4" w:author="key" w:date="2018-06-26T03:43:00Z" w:initials="k">
    <w:p w14:paraId="375B42D6" w14:textId="77777777" w:rsidR="00EB41C8" w:rsidRDefault="00EB41C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EB41C8" w:rsidRDefault="00EB41C8" w:rsidP="00A92C66">
      <w:pPr>
        <w:pStyle w:val="a8"/>
      </w:pPr>
    </w:p>
  </w:comment>
  <w:comment w:id="15" w:author="Key Guan" w:date="2018-06-26T03:43:00Z" w:initials="KG">
    <w:p w14:paraId="3B4F8470" w14:textId="77777777" w:rsidR="00EB41C8" w:rsidRDefault="00EB41C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6" w:author="Key Guan" w:date="2018-06-28T01:48:00Z" w:initials="KG">
    <w:p w14:paraId="02F5C203" w14:textId="77777777" w:rsidR="00EB41C8" w:rsidRDefault="00EB41C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7" w:author="Key Guan" w:date="2018-06-28T01:48:00Z" w:initials="KG">
    <w:p w14:paraId="29209CD2" w14:textId="77777777" w:rsidR="00EB41C8" w:rsidRDefault="00EB41C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210E1" w14:textId="77777777" w:rsidR="005C4C0F" w:rsidRDefault="005C4C0F" w:rsidP="00B7428B">
      <w:r>
        <w:separator/>
      </w:r>
    </w:p>
  </w:endnote>
  <w:endnote w:type="continuationSeparator" w:id="0">
    <w:p w14:paraId="0E0B4E07" w14:textId="77777777" w:rsidR="005C4C0F" w:rsidRDefault="005C4C0F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486C2" w14:textId="77777777" w:rsidR="005C4C0F" w:rsidRDefault="005C4C0F" w:rsidP="00B7428B">
      <w:r>
        <w:separator/>
      </w:r>
    </w:p>
  </w:footnote>
  <w:footnote w:type="continuationSeparator" w:id="0">
    <w:p w14:paraId="217AB553" w14:textId="77777777" w:rsidR="005C4C0F" w:rsidRDefault="005C4C0F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21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4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11"/>
  </w:num>
  <w:num w:numId="22">
    <w:abstractNumId w:val="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012D2"/>
    <w:rsid w:val="0032265F"/>
    <w:rsid w:val="003478FD"/>
    <w:rsid w:val="003B2FFE"/>
    <w:rsid w:val="00432FA1"/>
    <w:rsid w:val="004A35F9"/>
    <w:rsid w:val="004F7040"/>
    <w:rsid w:val="00562212"/>
    <w:rsid w:val="005B4E3D"/>
    <w:rsid w:val="005C4C0F"/>
    <w:rsid w:val="005F6C32"/>
    <w:rsid w:val="006702E0"/>
    <w:rsid w:val="006F7F88"/>
    <w:rsid w:val="00726AA0"/>
    <w:rsid w:val="00742B58"/>
    <w:rsid w:val="007B6F68"/>
    <w:rsid w:val="007D2916"/>
    <w:rsid w:val="007D4E14"/>
    <w:rsid w:val="00802E2B"/>
    <w:rsid w:val="00803D29"/>
    <w:rsid w:val="009B11DC"/>
    <w:rsid w:val="00A5482A"/>
    <w:rsid w:val="00A92C66"/>
    <w:rsid w:val="00AC1F74"/>
    <w:rsid w:val="00AC6D81"/>
    <w:rsid w:val="00AF44D0"/>
    <w:rsid w:val="00B33EAD"/>
    <w:rsid w:val="00B55418"/>
    <w:rsid w:val="00B7428B"/>
    <w:rsid w:val="00B91CC5"/>
    <w:rsid w:val="00C004EC"/>
    <w:rsid w:val="00C9757B"/>
    <w:rsid w:val="00CE354C"/>
    <w:rsid w:val="00CF6CB6"/>
    <w:rsid w:val="00D76F06"/>
    <w:rsid w:val="00D83DAD"/>
    <w:rsid w:val="00D93088"/>
    <w:rsid w:val="00DA1EDE"/>
    <w:rsid w:val="00DC63F9"/>
    <w:rsid w:val="00DE6AFC"/>
    <w:rsid w:val="00E26F1E"/>
    <w:rsid w:val="00E86556"/>
    <w:rsid w:val="00EB41C8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C9D3307A-BF09-4DE8-9224-478DDDB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hyperlink" Target="https://blog.csdn.net/yanbober/article/details/51015630" TargetMode="External"/><Relationship Id="rId7" Type="http://schemas.openxmlformats.org/officeDocument/2006/relationships/hyperlink" Target="https://www.jianshu.com/p/9304089c513d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t.cj.sina.com.cn/articles/view/6420358328/17eaee4b8001004c5f" TargetMode="External"/><Relationship Id="rId19" Type="http://schemas.openxmlformats.org/officeDocument/2006/relationships/hyperlink" Target="https://blog.csdn.net/kc58236582/article/details/50469581" TargetMode="Externa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www.aliyun.com/jiaocheng/4050.html?spm=5176.100033.1.26.BJY6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image" Target="media/image16.png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10" Type="http://schemas.openxmlformats.org/officeDocument/2006/relationships/image" Target="media/image1.pn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image" Target="media/image8.jpeg"/><Relationship Id="rId5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83</Pages>
  <Words>17135</Words>
  <Characters>97675</Characters>
  <Application>Microsoft Office Word</Application>
  <DocSecurity>0</DocSecurity>
  <Lines>813</Lines>
  <Paragraphs>229</Paragraphs>
  <ScaleCrop>false</ScaleCrop>
  <Company>Microsoft</Company>
  <LinksUpToDate>false</LinksUpToDate>
  <CharactersWithSpaces>114581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28</cp:revision>
  <dcterms:created xsi:type="dcterms:W3CDTF">2018-06-25T17:58:00Z</dcterms:created>
  <dcterms:modified xsi:type="dcterms:W3CDTF">2018-07-27T13:45:00Z</dcterms:modified>
</cp:coreProperties>
</file>