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9178" w14:textId="77777777" w:rsidR="00DF31DF" w:rsidRDefault="00DF31DF" w:rsidP="008930DE">
      <w:pPr>
        <w:ind w:left="425" w:hanging="425"/>
      </w:pPr>
    </w:p>
    <w:p w14:paraId="7C6B6575" w14:textId="0413F5CD" w:rsidR="00DF31DF" w:rsidRDefault="00DF31DF" w:rsidP="008930DE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0CC9648F" w14:textId="02D7C754" w:rsidR="00DF31DF" w:rsidRDefault="007247FC" w:rsidP="00DF31DF">
      <w:hyperlink r:id="rId7" w:history="1">
        <w:r w:rsidRPr="00705226">
          <w:rPr>
            <w:rStyle w:val="a7"/>
          </w:rPr>
          <w:t>http://gityuan.com/2017/05/25/service_record/</w:t>
        </w:r>
      </w:hyperlink>
    </w:p>
    <w:p w14:paraId="00991969" w14:textId="2B068735" w:rsidR="007247FC" w:rsidRDefault="007247FC" w:rsidP="00DF31DF"/>
    <w:p w14:paraId="347DBDBF" w14:textId="503C549A" w:rsidR="007247FC" w:rsidRPr="007247FC" w:rsidRDefault="007247FC" w:rsidP="00DF31DF">
      <w:pPr>
        <w:rPr>
          <w:rFonts w:hint="eastAsia"/>
        </w:rPr>
      </w:pPr>
      <w:r w:rsidRPr="007247FC">
        <w:t>http://gityuan.com/2017/05/25/service_record/</w:t>
      </w:r>
      <w:bookmarkStart w:id="0" w:name="_GoBack"/>
      <w:bookmarkEnd w:id="0"/>
    </w:p>
    <w:p w14:paraId="05AF7C7E" w14:textId="66198760" w:rsidR="008930DE" w:rsidRDefault="008930DE" w:rsidP="008930D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s</w:t>
      </w:r>
      <w:r w:rsidRPr="00F376F8">
        <w:rPr>
          <w:rFonts w:hint="eastAsia"/>
        </w:rPr>
        <w:t>tartService</w:t>
      </w:r>
      <w:proofErr w:type="spellEnd"/>
      <w:r w:rsidRPr="00F376F8">
        <w:rPr>
          <w:rFonts w:hint="eastAsia"/>
        </w:rPr>
        <w:t>的原理分析</w:t>
      </w:r>
    </w:p>
    <w:p w14:paraId="3847A7FE" w14:textId="77777777" w:rsidR="008930DE" w:rsidRPr="00F376F8" w:rsidRDefault="008930DE" w:rsidP="008930DE">
      <w:r w:rsidRPr="00F376F8">
        <w:t>http://blog.csdn.net/luoshengyang/article/details/6677029</w:t>
      </w:r>
    </w:p>
    <w:p w14:paraId="3F3FDC96" w14:textId="77777777" w:rsidR="00E71610" w:rsidRPr="008930DE" w:rsidRDefault="00E71610"/>
    <w:sectPr w:rsidR="00E71610" w:rsidRPr="0089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8010D" w14:textId="77777777" w:rsidR="00075518" w:rsidRDefault="00075518" w:rsidP="008930DE">
      <w:r>
        <w:separator/>
      </w:r>
    </w:p>
  </w:endnote>
  <w:endnote w:type="continuationSeparator" w:id="0">
    <w:p w14:paraId="498BD09E" w14:textId="77777777" w:rsidR="00075518" w:rsidRDefault="00075518" w:rsidP="0089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BED6B" w14:textId="77777777" w:rsidR="00075518" w:rsidRDefault="00075518" w:rsidP="008930DE">
      <w:r>
        <w:separator/>
      </w:r>
    </w:p>
  </w:footnote>
  <w:footnote w:type="continuationSeparator" w:id="0">
    <w:p w14:paraId="211A3E75" w14:textId="77777777" w:rsidR="00075518" w:rsidRDefault="00075518" w:rsidP="00893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2621"/>
    <w:rsid w:val="00075518"/>
    <w:rsid w:val="007247FC"/>
    <w:rsid w:val="00807124"/>
    <w:rsid w:val="008930DE"/>
    <w:rsid w:val="00AA3EC8"/>
    <w:rsid w:val="00DF31DF"/>
    <w:rsid w:val="00E71610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87989"/>
  <w15:chartTrackingRefBased/>
  <w15:docId w15:val="{BE487B32-17C8-42A1-9570-D1570729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30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0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3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3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30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30DE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7247F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24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yuan.com/2017/05/25/service_reco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2018-11-24T16:17:00Z</dcterms:created>
  <dcterms:modified xsi:type="dcterms:W3CDTF">2018-11-24T17:31:00Z</dcterms:modified>
</cp:coreProperties>
</file>