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5DA1B314" w:rsidR="00CB4A9C" w:rsidRDefault="00CB4A9C"/>
    <w:p w14:paraId="1F5FE248" w14:textId="263CF28F" w:rsidR="00CB4A9C" w:rsidRDefault="00794CEB" w:rsidP="00794CEB">
      <w:pPr>
        <w:pStyle w:val="1"/>
        <w:numPr>
          <w:ilvl w:val="0"/>
          <w:numId w:val="1"/>
        </w:numPr>
      </w:pPr>
      <w:r w:rsidRPr="00794CEB">
        <w:t>kernel/init/Kconfig</w:t>
      </w:r>
    </w:p>
    <w:p w14:paraId="0A4D479B" w14:textId="77777777" w:rsidR="00794CEB" w:rsidRDefault="00794CEB" w:rsidP="00794CE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当执行</w:t>
      </w:r>
      <w:r>
        <w:rPr>
          <w:rFonts w:ascii="Verdana" w:hAnsi="Verdana"/>
          <w:color w:val="333333"/>
          <w:sz w:val="21"/>
          <w:szCs w:val="21"/>
        </w:rPr>
        <w:t>#make menuconfig</w:t>
      </w:r>
      <w:r>
        <w:rPr>
          <w:rFonts w:ascii="Verdana" w:hAnsi="Verdana"/>
          <w:color w:val="333333"/>
          <w:sz w:val="21"/>
          <w:szCs w:val="21"/>
        </w:rPr>
        <w:t>时会出现内核的配置界面，所有配置工具都是通过读取</w:t>
      </w:r>
      <w:r>
        <w:rPr>
          <w:rFonts w:ascii="Verdana" w:hAnsi="Verdana"/>
          <w:color w:val="333333"/>
          <w:sz w:val="21"/>
          <w:szCs w:val="21"/>
        </w:rPr>
        <w:t>"arch/$(ARCH)Kconfig"</w:t>
      </w:r>
      <w:r>
        <w:rPr>
          <w:rFonts w:ascii="Verdana" w:hAnsi="Verdana"/>
          <w:color w:val="333333"/>
          <w:sz w:val="21"/>
          <w:szCs w:val="21"/>
        </w:rPr>
        <w:t>文件来生成配置界面，这个文件就是所有配置的总入口，它会包含其他目录的</w:t>
      </w:r>
      <w:r>
        <w:rPr>
          <w:rFonts w:ascii="Verdana" w:hAnsi="Verdana"/>
          <w:color w:val="333333"/>
          <w:sz w:val="21"/>
          <w:szCs w:val="21"/>
        </w:rPr>
        <w:t>Kconfig</w:t>
      </w:r>
    </w:p>
    <w:p w14:paraId="51C0CAFE" w14:textId="77777777" w:rsidR="00794CEB" w:rsidRDefault="00794CEB" w:rsidP="00794CE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注：对于</w:t>
      </w:r>
      <w:r>
        <w:rPr>
          <w:rFonts w:ascii="Verdana" w:hAnsi="Verdana"/>
          <w:color w:val="333333"/>
          <w:sz w:val="21"/>
          <w:szCs w:val="21"/>
        </w:rPr>
        <w:t>uboot</w:t>
      </w:r>
      <w:r>
        <w:rPr>
          <w:rFonts w:ascii="Verdana" w:hAnsi="Verdana"/>
          <w:color w:val="333333"/>
          <w:sz w:val="21"/>
          <w:szCs w:val="21"/>
        </w:rPr>
        <w:t>来讲，配置的总入口在</w:t>
      </w:r>
      <w:r>
        <w:rPr>
          <w:rFonts w:ascii="Verdana" w:hAnsi="Verdana"/>
          <w:color w:val="333333"/>
          <w:sz w:val="21"/>
          <w:szCs w:val="21"/>
        </w:rPr>
        <w:t>uboot/Kconfig</w:t>
      </w:r>
    </w:p>
    <w:p w14:paraId="29DD8785" w14:textId="2B1E2917" w:rsidR="00CB4A9C" w:rsidRDefault="0024422F">
      <w:r w:rsidRPr="0024422F">
        <w:rPr>
          <w:rFonts w:hint="eastAsia"/>
        </w:rPr>
        <w:t>Kconfig</w:t>
      </w:r>
      <w:r w:rsidRPr="0024422F">
        <w:rPr>
          <w:rFonts w:hint="eastAsia"/>
        </w:rPr>
        <w:t>的作用</w:t>
      </w:r>
      <w:r>
        <w:rPr>
          <w:rFonts w:hint="eastAsia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Kconfig</w:t>
      </w:r>
      <w:r>
        <w:rPr>
          <w:rFonts w:ascii="Verdana" w:hAnsi="Verdana"/>
          <w:color w:val="333333"/>
          <w:szCs w:val="21"/>
          <w:shd w:val="clear" w:color="auto" w:fill="FFFFFF"/>
        </w:rPr>
        <w:t>用来配置内核，它就是各种配置界面的源文件，内核的配置工具读取各个</w:t>
      </w:r>
      <w:r>
        <w:rPr>
          <w:rFonts w:ascii="Verdana" w:hAnsi="Verdana"/>
          <w:color w:val="333333"/>
          <w:szCs w:val="21"/>
          <w:shd w:val="clear" w:color="auto" w:fill="FFFFFF"/>
        </w:rPr>
        <w:t>Kconfig</w:t>
      </w:r>
      <w:r>
        <w:rPr>
          <w:rFonts w:ascii="Verdana" w:hAnsi="Verdana"/>
          <w:color w:val="333333"/>
          <w:szCs w:val="21"/>
          <w:shd w:val="clear" w:color="auto" w:fill="FFFFFF"/>
        </w:rPr>
        <w:t>文件，生成配置界面供开发人员配置内核，最后生成配置文件</w:t>
      </w:r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.config</w:t>
      </w:r>
    </w:p>
    <w:p w14:paraId="73ED0940" w14:textId="6788CB97" w:rsidR="00CB4A9C" w:rsidRDefault="00CB4A9C"/>
    <w:p w14:paraId="05F75D11" w14:textId="7DB9F64A" w:rsidR="00CB4A9C" w:rsidRDefault="00CB4A9C"/>
    <w:p w14:paraId="622A8006" w14:textId="7F761C4F" w:rsidR="00CB4A9C" w:rsidRDefault="00031B11" w:rsidP="00031B11">
      <w:pPr>
        <w:pStyle w:val="1"/>
      </w:pPr>
      <w:r w:rsidRPr="00220973">
        <w:t>arch\arm64\configs</w:t>
      </w:r>
      <w:r>
        <w:tab/>
      </w:r>
      <w:bookmarkStart w:id="0" w:name="_GoBack"/>
      <w:bookmarkEnd w:id="0"/>
    </w:p>
    <w:p w14:paraId="6F30FD0D" w14:textId="3098FFFF" w:rsidR="00CB4A9C" w:rsidRDefault="00031B11">
      <w:r w:rsidRPr="00031B11">
        <w:t>https://www.cnblogs.com/leaven/archive/2010/05/13/1734466.html</w:t>
      </w:r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DD34A" w14:textId="77777777" w:rsidR="00FC391F" w:rsidRDefault="00FC391F" w:rsidP="00CB4A9C">
      <w:r>
        <w:separator/>
      </w:r>
    </w:p>
  </w:endnote>
  <w:endnote w:type="continuationSeparator" w:id="0">
    <w:p w14:paraId="1885AD62" w14:textId="77777777" w:rsidR="00FC391F" w:rsidRDefault="00FC391F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B7A8B" w14:textId="77777777" w:rsidR="00FC391F" w:rsidRDefault="00FC391F" w:rsidP="00CB4A9C">
      <w:r>
        <w:separator/>
      </w:r>
    </w:p>
  </w:footnote>
  <w:footnote w:type="continuationSeparator" w:id="0">
    <w:p w14:paraId="4B8899E7" w14:textId="77777777" w:rsidR="00FC391F" w:rsidRDefault="00FC391F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C"/>
    <w:rsid w:val="00031B11"/>
    <w:rsid w:val="0024422F"/>
    <w:rsid w:val="002D7E91"/>
    <w:rsid w:val="004E66AC"/>
    <w:rsid w:val="00602F50"/>
    <w:rsid w:val="00794CEB"/>
    <w:rsid w:val="0095291F"/>
    <w:rsid w:val="009C6839"/>
    <w:rsid w:val="00CB4A9C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794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4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6</cp:revision>
  <dcterms:created xsi:type="dcterms:W3CDTF">2018-12-22T00:45:00Z</dcterms:created>
  <dcterms:modified xsi:type="dcterms:W3CDTF">2019-03-06T06:06:00Z</dcterms:modified>
</cp:coreProperties>
</file>