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CD6" w:rsidRDefault="00692563"/>
    <w:p w:rsidR="007E037E" w:rsidRDefault="007E037E" w:rsidP="007E037E">
      <w:pPr>
        <w:pStyle w:val="1"/>
        <w:numPr>
          <w:ilvl w:val="0"/>
          <w:numId w:val="1"/>
        </w:numPr>
      </w:pPr>
      <w:r>
        <w:rPr>
          <w:rFonts w:hint="eastAsia"/>
        </w:rPr>
        <w:t>TODO</w:t>
      </w:r>
    </w:p>
    <w:p w:rsidR="00CB2C2F" w:rsidRDefault="00CB2C2F" w:rsidP="00CB2C2F"/>
    <w:p w:rsidR="00CB2C2F" w:rsidRDefault="00CB2C2F" w:rsidP="00CB2C2F"/>
    <w:p w:rsidR="00CB2C2F" w:rsidRDefault="00CB2C2F" w:rsidP="00CB2C2F">
      <w:pPr>
        <w:pStyle w:val="HTML"/>
        <w:shd w:val="clear" w:color="auto" w:fill="FFFFFF"/>
        <w:rPr>
          <w:color w:val="000000"/>
          <w:sz w:val="18"/>
          <w:szCs w:val="18"/>
        </w:rPr>
      </w:pPr>
      <w:r>
        <w:rPr>
          <w:rFonts w:hint="eastAsia"/>
          <w:color w:val="000000"/>
          <w:sz w:val="18"/>
          <w:szCs w:val="18"/>
        </w:rPr>
        <w:t xml:space="preserve">stCmd* CmdQueue::waitCmd(uint16_t seq, </w:t>
      </w:r>
      <w:r>
        <w:rPr>
          <w:rFonts w:hint="eastAsia"/>
          <w:b/>
          <w:bCs/>
          <w:color w:val="000080"/>
          <w:sz w:val="18"/>
          <w:szCs w:val="18"/>
        </w:rPr>
        <w:t xml:space="preserve">int </w:t>
      </w:r>
      <w:r>
        <w:rPr>
          <w:rFonts w:hint="eastAsia"/>
          <w:color w:val="000000"/>
          <w:sz w:val="18"/>
          <w:szCs w:val="18"/>
        </w:rPr>
        <w:t>timeoutInMs) {</w:t>
      </w:r>
      <w:r>
        <w:rPr>
          <w:rFonts w:hint="eastAsia"/>
          <w:color w:val="000000"/>
          <w:sz w:val="18"/>
          <w:szCs w:val="18"/>
        </w:rPr>
        <w:br/>
        <w:t xml:space="preserve">    </w:t>
      </w:r>
      <w:r>
        <w:rPr>
          <w:rFonts w:hint="eastAsia"/>
          <w:b/>
          <w:bCs/>
          <w:color w:val="000080"/>
          <w:sz w:val="18"/>
          <w:szCs w:val="18"/>
        </w:rPr>
        <w:t xml:space="preserve">struct </w:t>
      </w:r>
      <w:r>
        <w:rPr>
          <w:rFonts w:hint="eastAsia"/>
          <w:color w:val="000000"/>
          <w:sz w:val="18"/>
          <w:szCs w:val="18"/>
        </w:rPr>
        <w:t>timeval tTime;</w:t>
      </w:r>
      <w:r>
        <w:rPr>
          <w:rFonts w:hint="eastAsia"/>
          <w:color w:val="000000"/>
          <w:sz w:val="18"/>
          <w:szCs w:val="18"/>
        </w:rPr>
        <w:br/>
        <w:t xml:space="preserve">    </w:t>
      </w:r>
      <w:r>
        <w:rPr>
          <w:rFonts w:hint="eastAsia"/>
          <w:b/>
          <w:bCs/>
          <w:color w:val="000080"/>
          <w:sz w:val="18"/>
          <w:szCs w:val="18"/>
        </w:rPr>
        <w:t xml:space="preserve">struct </w:t>
      </w:r>
      <w:r>
        <w:rPr>
          <w:rFonts w:hint="eastAsia"/>
          <w:color w:val="000000"/>
          <w:sz w:val="18"/>
          <w:szCs w:val="18"/>
        </w:rPr>
        <w:t>timespec timer = {</w:t>
      </w:r>
      <w:r>
        <w:rPr>
          <w:rFonts w:hint="eastAsia"/>
          <w:color w:val="0000FF"/>
          <w:sz w:val="18"/>
          <w:szCs w:val="18"/>
        </w:rPr>
        <w:t>0</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long long </w:t>
      </w:r>
      <w:r>
        <w:rPr>
          <w:rFonts w:hint="eastAsia"/>
          <w:color w:val="000000"/>
          <w:sz w:val="18"/>
          <w:szCs w:val="18"/>
        </w:rPr>
        <w:t>duration;</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ret ;</w:t>
      </w:r>
      <w:r>
        <w:rPr>
          <w:rFonts w:hint="eastAsia"/>
          <w:color w:val="000000"/>
          <w:sz w:val="18"/>
          <w:szCs w:val="18"/>
        </w:rPr>
        <w:br/>
      </w:r>
      <w:r>
        <w:rPr>
          <w:rFonts w:hint="eastAsia"/>
          <w:color w:val="000000"/>
          <w:sz w:val="18"/>
          <w:szCs w:val="18"/>
        </w:rPr>
        <w:br/>
        <w:t xml:space="preserve">    stCmd *pCmd = NULL;</w:t>
      </w:r>
      <w:r>
        <w:rPr>
          <w:rFonts w:hint="eastAsia"/>
          <w:color w:val="000000"/>
          <w:sz w:val="18"/>
          <w:szCs w:val="18"/>
        </w:rPr>
        <w:br/>
      </w:r>
      <w:r>
        <w:rPr>
          <w:rFonts w:hint="eastAsia"/>
          <w:color w:val="000000"/>
          <w:sz w:val="18"/>
          <w:szCs w:val="18"/>
        </w:rPr>
        <w:br/>
        <w:t xml:space="preserve">    gettimeofday(&amp;tTime,NULL);</w:t>
      </w:r>
      <w:r>
        <w:rPr>
          <w:rFonts w:hint="eastAsia"/>
          <w:color w:val="000000"/>
          <w:sz w:val="18"/>
          <w:szCs w:val="18"/>
        </w:rPr>
        <w:br/>
        <w:t xml:space="preserve">    duration = ((</w:t>
      </w:r>
      <w:r>
        <w:rPr>
          <w:rFonts w:hint="eastAsia"/>
          <w:b/>
          <w:bCs/>
          <w:color w:val="000080"/>
          <w:sz w:val="18"/>
          <w:szCs w:val="18"/>
        </w:rPr>
        <w:t>long long</w:t>
      </w:r>
      <w:r>
        <w:rPr>
          <w:rFonts w:hint="eastAsia"/>
          <w:color w:val="000000"/>
          <w:sz w:val="18"/>
          <w:szCs w:val="18"/>
        </w:rPr>
        <w:t>)tTime.tv_sec)*</w:t>
      </w:r>
      <w:r>
        <w:rPr>
          <w:rFonts w:hint="eastAsia"/>
          <w:color w:val="0000FF"/>
          <w:sz w:val="18"/>
          <w:szCs w:val="18"/>
        </w:rPr>
        <w:t>1000000</w:t>
      </w:r>
      <w:r>
        <w:rPr>
          <w:rFonts w:hint="eastAsia"/>
          <w:color w:val="000000"/>
          <w:sz w:val="18"/>
          <w:szCs w:val="18"/>
        </w:rPr>
        <w:t>+tTime.tv_usec + timeoutInMs*</w:t>
      </w:r>
      <w:r>
        <w:rPr>
          <w:rFonts w:hint="eastAsia"/>
          <w:color w:val="0000FF"/>
          <w:sz w:val="18"/>
          <w:szCs w:val="18"/>
        </w:rPr>
        <w:t>1000</w:t>
      </w:r>
      <w:r>
        <w:rPr>
          <w:rFonts w:hint="eastAsia"/>
          <w:color w:val="000000"/>
          <w:sz w:val="18"/>
          <w:szCs w:val="18"/>
        </w:rPr>
        <w:t>;</w:t>
      </w:r>
      <w:r>
        <w:rPr>
          <w:rFonts w:hint="eastAsia"/>
          <w:color w:val="000000"/>
          <w:sz w:val="18"/>
          <w:szCs w:val="18"/>
        </w:rPr>
        <w:br/>
        <w:t xml:space="preserve">    timer.tv_sec=duration/</w:t>
      </w:r>
      <w:r>
        <w:rPr>
          <w:rFonts w:hint="eastAsia"/>
          <w:color w:val="0000FF"/>
          <w:sz w:val="18"/>
          <w:szCs w:val="18"/>
        </w:rPr>
        <w:t>1000000</w:t>
      </w:r>
      <w:r>
        <w:rPr>
          <w:rFonts w:hint="eastAsia"/>
          <w:color w:val="000000"/>
          <w:sz w:val="18"/>
          <w:szCs w:val="18"/>
        </w:rPr>
        <w:t>;</w:t>
      </w:r>
      <w:r>
        <w:rPr>
          <w:rFonts w:hint="eastAsia"/>
          <w:color w:val="000000"/>
          <w:sz w:val="18"/>
          <w:szCs w:val="18"/>
        </w:rPr>
        <w:br/>
        <w:t xml:space="preserve">    timer.tv_nsec=(duration%</w:t>
      </w:r>
      <w:r>
        <w:rPr>
          <w:rFonts w:hint="eastAsia"/>
          <w:color w:val="0000FF"/>
          <w:sz w:val="18"/>
          <w:szCs w:val="18"/>
        </w:rPr>
        <w:t>1000000</w:t>
      </w:r>
      <w:r>
        <w:rPr>
          <w:rFonts w:hint="eastAsia"/>
          <w:color w:val="000000"/>
          <w:sz w:val="18"/>
          <w:szCs w:val="18"/>
        </w:rPr>
        <w:t>)*</w:t>
      </w:r>
      <w:r>
        <w:rPr>
          <w:rFonts w:hint="eastAsia"/>
          <w:color w:val="0000FF"/>
          <w:sz w:val="18"/>
          <w:szCs w:val="18"/>
        </w:rPr>
        <w:t>1000</w:t>
      </w:r>
      <w:r>
        <w:rPr>
          <w:rFonts w:hint="eastAsia"/>
          <w:color w:val="000000"/>
          <w:sz w:val="18"/>
          <w:szCs w:val="18"/>
        </w:rPr>
        <w:t>;</w:t>
      </w:r>
      <w:r>
        <w:rPr>
          <w:rFonts w:hint="eastAsia"/>
          <w:color w:val="000000"/>
          <w:sz w:val="18"/>
          <w:szCs w:val="18"/>
        </w:rPr>
        <w:br/>
      </w:r>
      <w:r>
        <w:rPr>
          <w:rFonts w:hint="eastAsia"/>
          <w:color w:val="000000"/>
          <w:sz w:val="18"/>
          <w:szCs w:val="18"/>
        </w:rPr>
        <w:br/>
        <w:t xml:space="preserve">    pthread_mutex_lock(&amp;cmdLock);</w:t>
      </w:r>
      <w:r>
        <w:rPr>
          <w:rFonts w:hint="eastAsia"/>
          <w:color w:val="000000"/>
          <w:sz w:val="18"/>
          <w:szCs w:val="18"/>
        </w:rPr>
        <w:br/>
        <w:t xml:space="preserve">    uint16_t index = seq % MAX_CMD_COUNT;</w:t>
      </w:r>
      <w:r>
        <w:rPr>
          <w:rFonts w:hint="eastAsia"/>
          <w:color w:val="000000"/>
          <w:sz w:val="18"/>
          <w:szCs w:val="18"/>
        </w:rPr>
        <w:br/>
        <w:t xml:space="preserve">    pCmd = &amp;mCmds[index];</w:t>
      </w:r>
      <w:r>
        <w:rPr>
          <w:rFonts w:hint="eastAsia"/>
          <w:color w:val="000000"/>
          <w:sz w:val="18"/>
          <w:szCs w:val="18"/>
        </w:rPr>
        <w:br/>
      </w:r>
      <w:r>
        <w:rPr>
          <w:rFonts w:hint="eastAsia"/>
          <w:color w:val="000000"/>
          <w:sz w:val="18"/>
          <w:szCs w:val="18"/>
        </w:rPr>
        <w:br/>
        <w:t xml:space="preserve">    ret = pthread_cond_timedwait(&amp;pCmd-&gt;cond, &amp;cmdLock, &amp;timer);</w:t>
      </w:r>
      <w:r>
        <w:rPr>
          <w:rFonts w:hint="eastAsia"/>
          <w:color w:val="000000"/>
          <w:sz w:val="18"/>
          <w:szCs w:val="18"/>
        </w:rPr>
        <w:br/>
      </w:r>
      <w:r>
        <w:rPr>
          <w:rFonts w:hint="eastAsia"/>
          <w:color w:val="000000"/>
          <w:sz w:val="18"/>
          <w:szCs w:val="18"/>
        </w:rPr>
        <w:br/>
        <w:t xml:space="preserve">    pthread_mutex_unlock(&amp;cmdLock);</w:t>
      </w:r>
      <w:r>
        <w:rPr>
          <w:rFonts w:hint="eastAsia"/>
          <w:color w:val="000000"/>
          <w:sz w:val="18"/>
          <w:szCs w:val="18"/>
        </w:rPr>
        <w:br/>
        <w:t xml:space="preserve">    pthread_cond_destroy(&amp;pCmd-&gt;cond);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(!ret)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pCmd;</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NULL;</w:t>
      </w:r>
      <w:r>
        <w:rPr>
          <w:rFonts w:hint="eastAsia"/>
          <w:color w:val="000000"/>
          <w:sz w:val="18"/>
          <w:szCs w:val="18"/>
        </w:rPr>
        <w:br/>
        <w:t>}</w:t>
      </w:r>
    </w:p>
    <w:p w:rsidR="00CB2C2F" w:rsidRDefault="00CB2C2F" w:rsidP="00CB2C2F"/>
    <w:p w:rsidR="00CB2C2F" w:rsidRPr="00CB2C2F" w:rsidRDefault="00CB2C2F" w:rsidP="00CB2C2F"/>
    <w:p w:rsidR="007E037E" w:rsidRDefault="00692563" w:rsidP="007E037E">
      <w:hyperlink r:id="rId7" w:history="1">
        <w:r w:rsidR="009178AA" w:rsidRPr="005B2C57">
          <w:rPr>
            <w:rStyle w:val="a5"/>
          </w:rPr>
          <w:t>https://blog.csdn.net/fingding/article/details/36653139</w:t>
        </w:r>
      </w:hyperlink>
    </w:p>
    <w:p w:rsidR="009178AA" w:rsidRDefault="009178AA" w:rsidP="007E037E"/>
    <w:p w:rsidR="009178AA" w:rsidRDefault="009178AA" w:rsidP="007E037E">
      <w:r w:rsidRPr="009178AA">
        <w:t>#pragma pack</w:t>
      </w:r>
    </w:p>
    <w:p w:rsidR="009178AA" w:rsidRDefault="00692563" w:rsidP="007E037E">
      <w:hyperlink r:id="rId8" w:history="1">
        <w:r w:rsidR="000016DE" w:rsidRPr="005B2C57">
          <w:rPr>
            <w:rStyle w:val="a5"/>
          </w:rPr>
          <w:t>https://www.jianshu.com/p/90a6eef329ec</w:t>
        </w:r>
      </w:hyperlink>
    </w:p>
    <w:p w:rsidR="000016DE" w:rsidRDefault="000016DE" w:rsidP="007E037E"/>
    <w:p w:rsidR="000016DE" w:rsidRDefault="000016DE" w:rsidP="000016DE">
      <w:pPr>
        <w:pStyle w:val="HTML"/>
        <w:shd w:val="clear" w:color="auto" w:fill="FFFFFF"/>
        <w:rPr>
          <w:color w:val="000000"/>
          <w:sz w:val="18"/>
          <w:szCs w:val="18"/>
        </w:rPr>
      </w:pPr>
      <w:r>
        <w:rPr>
          <w:rFonts w:hint="eastAsia"/>
          <w:color w:val="808000"/>
          <w:sz w:val="18"/>
          <w:szCs w:val="18"/>
        </w:rPr>
        <w:t xml:space="preserve">#include </w:t>
      </w:r>
      <w:r>
        <w:rPr>
          <w:rFonts w:hint="eastAsia"/>
          <w:b/>
          <w:bCs/>
          <w:color w:val="008000"/>
          <w:sz w:val="18"/>
          <w:szCs w:val="18"/>
        </w:rPr>
        <w:t>&lt;pthread.h&gt;在</w:t>
      </w:r>
      <w:r>
        <w:rPr>
          <w:b/>
          <w:bCs/>
          <w:color w:val="008000"/>
          <w:sz w:val="18"/>
          <w:szCs w:val="18"/>
        </w:rPr>
        <w:t>哪个库中？</w:t>
      </w:r>
    </w:p>
    <w:p w:rsidR="000016DE" w:rsidRPr="007E037E" w:rsidRDefault="000016DE" w:rsidP="007E037E"/>
    <w:p w:rsidR="007E037E" w:rsidRDefault="007E037E"/>
    <w:p w:rsidR="005222B6" w:rsidRDefault="005222B6"/>
    <w:p w:rsidR="005222B6" w:rsidRDefault="00692563">
      <w:hyperlink r:id="rId9" w:history="1">
        <w:r w:rsidR="005222B6" w:rsidRPr="00217FFD">
          <w:rPr>
            <w:rStyle w:val="a5"/>
          </w:rPr>
          <w:t>https://blog.csdn.net/koozxcv/article/details/51728793</w:t>
        </w:r>
      </w:hyperlink>
    </w:p>
    <w:p w:rsidR="005222B6" w:rsidRDefault="005222B6"/>
    <w:p w:rsidR="005222B6" w:rsidRDefault="005222B6"/>
    <w:p w:rsidR="005222B6" w:rsidRDefault="005222B6">
      <w:r>
        <w:t>android C++</w:t>
      </w:r>
      <w:r>
        <w:t>常用库</w:t>
      </w:r>
    </w:p>
    <w:p w:rsidR="00394511" w:rsidRDefault="00394511"/>
    <w:p w:rsidR="00394511" w:rsidRDefault="00394511" w:rsidP="00394511">
      <w:pPr>
        <w:pStyle w:val="1"/>
      </w:pPr>
      <w:r>
        <w:rPr>
          <w:rFonts w:hint="eastAsia"/>
        </w:rPr>
        <w:t>常量方法</w:t>
      </w:r>
    </w:p>
    <w:p w:rsidR="00DB15E9" w:rsidRDefault="00DB15E9" w:rsidP="00DB15E9"/>
    <w:p w:rsidR="00DB15E9" w:rsidRDefault="00DB15E9" w:rsidP="00DB15E9">
      <w:r w:rsidRPr="00092616">
        <w:t>system/connectivity/wificond/ipc_constants.h</w:t>
      </w:r>
    </w:p>
    <w:p w:rsidR="00DB15E9" w:rsidRPr="00D37E33" w:rsidRDefault="00DB15E9" w:rsidP="00DB1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android {</w:t>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wificond {</w:t>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ipc_constants {</w:t>
      </w:r>
      <w:r w:rsidRPr="00D37E33">
        <w:rPr>
          <w:rFonts w:ascii="宋体" w:eastAsia="宋体" w:hAnsi="宋体" w:cs="宋体" w:hint="eastAsia"/>
          <w:color w:val="000000"/>
          <w:kern w:val="0"/>
          <w:sz w:val="18"/>
          <w:szCs w:val="18"/>
        </w:rPr>
        <w:br/>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extern const char </w:t>
      </w:r>
      <w:r w:rsidRPr="00D37E33">
        <w:rPr>
          <w:rFonts w:ascii="宋体" w:eastAsia="宋体" w:hAnsi="宋体" w:cs="宋体" w:hint="eastAsia"/>
          <w:color w:val="000000"/>
          <w:kern w:val="0"/>
          <w:sz w:val="18"/>
          <w:szCs w:val="18"/>
        </w:rPr>
        <w:t>kServiceName[];</w:t>
      </w:r>
      <w:r w:rsidRPr="00D37E33">
        <w:rPr>
          <w:rFonts w:ascii="宋体" w:eastAsia="宋体" w:hAnsi="宋体" w:cs="宋体" w:hint="eastAsia"/>
          <w:color w:val="000000"/>
          <w:kern w:val="0"/>
          <w:sz w:val="18"/>
          <w:szCs w:val="18"/>
        </w:rPr>
        <w:br/>
      </w:r>
      <w:r w:rsidRPr="00D37E33">
        <w:rPr>
          <w:rFonts w:ascii="宋体" w:eastAsia="宋体" w:hAnsi="宋体" w:cs="宋体" w:hint="eastAsia"/>
          <w:color w:val="000000"/>
          <w:kern w:val="0"/>
          <w:sz w:val="18"/>
          <w:szCs w:val="18"/>
        </w:rPr>
        <w:br/>
        <w:t xml:space="preserve">}  </w:t>
      </w:r>
      <w:r w:rsidRPr="00D37E33">
        <w:rPr>
          <w:rFonts w:ascii="宋体" w:eastAsia="宋体" w:hAnsi="宋体" w:cs="宋体" w:hint="eastAsia"/>
          <w:i/>
          <w:iCs/>
          <w:color w:val="808080"/>
          <w:kern w:val="0"/>
          <w:sz w:val="18"/>
          <w:szCs w:val="18"/>
        </w:rPr>
        <w:t>// namespace ipc_constants</w:t>
      </w:r>
      <w:r w:rsidRPr="00D37E33">
        <w:rPr>
          <w:rFonts w:ascii="宋体" w:eastAsia="宋体" w:hAnsi="宋体" w:cs="宋体" w:hint="eastAsia"/>
          <w:i/>
          <w:iCs/>
          <w:color w:val="808080"/>
          <w:kern w:val="0"/>
          <w:sz w:val="18"/>
          <w:szCs w:val="18"/>
        </w:rPr>
        <w:br/>
      </w:r>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i/>
          <w:iCs/>
          <w:color w:val="808080"/>
          <w:kern w:val="0"/>
          <w:sz w:val="18"/>
          <w:szCs w:val="18"/>
        </w:rPr>
        <w:t>// namespace wificond</w:t>
      </w:r>
      <w:r w:rsidRPr="00D37E33">
        <w:rPr>
          <w:rFonts w:ascii="宋体" w:eastAsia="宋体" w:hAnsi="宋体" w:cs="宋体" w:hint="eastAsia"/>
          <w:i/>
          <w:iCs/>
          <w:color w:val="808080"/>
          <w:kern w:val="0"/>
          <w:sz w:val="18"/>
          <w:szCs w:val="18"/>
        </w:rPr>
        <w:br/>
      </w:r>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i/>
          <w:iCs/>
          <w:color w:val="808080"/>
          <w:kern w:val="0"/>
          <w:sz w:val="18"/>
          <w:szCs w:val="18"/>
        </w:rPr>
        <w:t>// namespace android</w:t>
      </w:r>
    </w:p>
    <w:p w:rsidR="00DB15E9" w:rsidRDefault="00DB15E9" w:rsidP="00DB15E9"/>
    <w:p w:rsidR="00DB15E9" w:rsidRPr="00D37E33" w:rsidRDefault="00DB15E9" w:rsidP="00DB15E9"/>
    <w:p w:rsidR="00DB15E9" w:rsidRPr="00942D6B" w:rsidRDefault="00DB15E9" w:rsidP="00DB15E9">
      <w:r w:rsidRPr="00942D6B">
        <w:t>system/connectivity/wificond/ipc_constants.cpp</w:t>
      </w:r>
    </w:p>
    <w:p w:rsidR="00DB15E9" w:rsidRPr="0060520B" w:rsidRDefault="00DB15E9" w:rsidP="00DB1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android {</w:t>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wificond {</w:t>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ipc_constants {</w:t>
      </w:r>
      <w:r w:rsidRPr="0060520B">
        <w:rPr>
          <w:rFonts w:ascii="宋体" w:eastAsia="宋体" w:hAnsi="宋体" w:cs="宋体" w:hint="eastAsia"/>
          <w:color w:val="000000"/>
          <w:kern w:val="0"/>
          <w:sz w:val="18"/>
          <w:szCs w:val="18"/>
        </w:rPr>
        <w:br/>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const char </w:t>
      </w:r>
      <w:r w:rsidRPr="0060520B">
        <w:rPr>
          <w:rFonts w:ascii="宋体" w:eastAsia="宋体" w:hAnsi="宋体" w:cs="宋体" w:hint="eastAsia"/>
          <w:color w:val="000000"/>
          <w:kern w:val="0"/>
          <w:sz w:val="18"/>
          <w:szCs w:val="18"/>
        </w:rPr>
        <w:t xml:space="preserve">kServiceName[] = </w:t>
      </w:r>
      <w:r w:rsidRPr="0060520B">
        <w:rPr>
          <w:rFonts w:ascii="宋体" w:eastAsia="宋体" w:hAnsi="宋体" w:cs="宋体" w:hint="eastAsia"/>
          <w:b/>
          <w:bCs/>
          <w:color w:val="008000"/>
          <w:kern w:val="0"/>
          <w:sz w:val="18"/>
          <w:szCs w:val="18"/>
        </w:rPr>
        <w:t>"wificond"</w:t>
      </w:r>
      <w:r w:rsidRPr="0060520B">
        <w:rPr>
          <w:rFonts w:ascii="宋体" w:eastAsia="宋体" w:hAnsi="宋体" w:cs="宋体" w:hint="eastAsia"/>
          <w:color w:val="000000"/>
          <w:kern w:val="0"/>
          <w:sz w:val="18"/>
          <w:szCs w:val="18"/>
        </w:rPr>
        <w:t>;</w:t>
      </w:r>
      <w:r w:rsidRPr="0060520B">
        <w:rPr>
          <w:rFonts w:ascii="宋体" w:eastAsia="宋体" w:hAnsi="宋体" w:cs="宋体" w:hint="eastAsia"/>
          <w:color w:val="000000"/>
          <w:kern w:val="0"/>
          <w:sz w:val="18"/>
          <w:szCs w:val="18"/>
        </w:rPr>
        <w:br/>
      </w:r>
      <w:r w:rsidRPr="0060520B">
        <w:rPr>
          <w:rFonts w:ascii="宋体" w:eastAsia="宋体" w:hAnsi="宋体" w:cs="宋体" w:hint="eastAsia"/>
          <w:color w:val="000000"/>
          <w:kern w:val="0"/>
          <w:sz w:val="18"/>
          <w:szCs w:val="18"/>
        </w:rPr>
        <w:br/>
        <w:t xml:space="preserve">}  </w:t>
      </w:r>
      <w:r w:rsidRPr="0060520B">
        <w:rPr>
          <w:rFonts w:ascii="宋体" w:eastAsia="宋体" w:hAnsi="宋体" w:cs="宋体" w:hint="eastAsia"/>
          <w:i/>
          <w:iCs/>
          <w:color w:val="808080"/>
          <w:kern w:val="0"/>
          <w:sz w:val="18"/>
          <w:szCs w:val="18"/>
        </w:rPr>
        <w:t>// namespace ipc_constants</w:t>
      </w:r>
      <w:r w:rsidRPr="0060520B">
        <w:rPr>
          <w:rFonts w:ascii="宋体" w:eastAsia="宋体" w:hAnsi="宋体" w:cs="宋体" w:hint="eastAsia"/>
          <w:i/>
          <w:iCs/>
          <w:color w:val="808080"/>
          <w:kern w:val="0"/>
          <w:sz w:val="18"/>
          <w:szCs w:val="18"/>
        </w:rPr>
        <w:br/>
      </w:r>
      <w:r w:rsidRPr="0060520B">
        <w:rPr>
          <w:rFonts w:ascii="宋体" w:eastAsia="宋体" w:hAnsi="宋体" w:cs="宋体" w:hint="eastAsia"/>
          <w:color w:val="000000"/>
          <w:kern w:val="0"/>
          <w:sz w:val="18"/>
          <w:szCs w:val="18"/>
        </w:rPr>
        <w:t xml:space="preserve">}  </w:t>
      </w:r>
      <w:r w:rsidRPr="0060520B">
        <w:rPr>
          <w:rFonts w:ascii="宋体" w:eastAsia="宋体" w:hAnsi="宋体" w:cs="宋体" w:hint="eastAsia"/>
          <w:i/>
          <w:iCs/>
          <w:color w:val="808080"/>
          <w:kern w:val="0"/>
          <w:sz w:val="18"/>
          <w:szCs w:val="18"/>
        </w:rPr>
        <w:t>// namespace wificond</w:t>
      </w:r>
      <w:r w:rsidRPr="0060520B">
        <w:rPr>
          <w:rFonts w:ascii="宋体" w:eastAsia="宋体" w:hAnsi="宋体" w:cs="宋体" w:hint="eastAsia"/>
          <w:i/>
          <w:iCs/>
          <w:color w:val="808080"/>
          <w:kern w:val="0"/>
          <w:sz w:val="18"/>
          <w:szCs w:val="18"/>
        </w:rPr>
        <w:br/>
      </w:r>
      <w:r w:rsidRPr="0060520B">
        <w:rPr>
          <w:rFonts w:ascii="宋体" w:eastAsia="宋体" w:hAnsi="宋体" w:cs="宋体" w:hint="eastAsia"/>
          <w:color w:val="000000"/>
          <w:kern w:val="0"/>
          <w:sz w:val="18"/>
          <w:szCs w:val="18"/>
        </w:rPr>
        <w:t xml:space="preserve">}  </w:t>
      </w:r>
      <w:r w:rsidRPr="0060520B">
        <w:rPr>
          <w:rFonts w:ascii="宋体" w:eastAsia="宋体" w:hAnsi="宋体" w:cs="宋体" w:hint="eastAsia"/>
          <w:i/>
          <w:iCs/>
          <w:color w:val="808080"/>
          <w:kern w:val="0"/>
          <w:sz w:val="18"/>
          <w:szCs w:val="18"/>
        </w:rPr>
        <w:t>// namespace android</w:t>
      </w:r>
    </w:p>
    <w:p w:rsidR="00DB15E9" w:rsidRDefault="00DB15E9" w:rsidP="00DB15E9"/>
    <w:p w:rsidR="005B47DC" w:rsidRDefault="005B47DC" w:rsidP="00DB15E9"/>
    <w:p w:rsidR="005B47DC" w:rsidRDefault="005B47DC" w:rsidP="005B47DC">
      <w:pPr>
        <w:pStyle w:val="2"/>
      </w:pPr>
      <w:r>
        <w:rPr>
          <w:rFonts w:hint="eastAsia"/>
        </w:rPr>
        <w:t>使用</w:t>
      </w:r>
    </w:p>
    <w:p w:rsidR="005B47DC" w:rsidRDefault="005B47DC" w:rsidP="005B47DC"/>
    <w:p w:rsidR="005B47DC" w:rsidRPr="005B47DC" w:rsidRDefault="005B47DC" w:rsidP="005B4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7DC">
        <w:rPr>
          <w:rFonts w:ascii="宋体" w:eastAsia="宋体" w:hAnsi="宋体" w:cs="宋体" w:hint="eastAsia"/>
          <w:b/>
          <w:bCs/>
          <w:color w:val="000080"/>
          <w:kern w:val="0"/>
          <w:sz w:val="18"/>
          <w:szCs w:val="18"/>
        </w:rPr>
        <w:t xml:space="preserve">using </w:t>
      </w:r>
      <w:r w:rsidRPr="005B47DC">
        <w:rPr>
          <w:rFonts w:ascii="宋体" w:eastAsia="宋体" w:hAnsi="宋体" w:cs="宋体" w:hint="eastAsia"/>
          <w:color w:val="000000"/>
          <w:kern w:val="0"/>
          <w:sz w:val="18"/>
          <w:szCs w:val="18"/>
        </w:rPr>
        <w:t>android::wificond::ipc_constants::kServiceName;</w:t>
      </w:r>
    </w:p>
    <w:p w:rsidR="005B47DC" w:rsidRDefault="005B47DC" w:rsidP="005B47DC">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RegisterServiceOrCrash(</w:t>
      </w:r>
      <w:r>
        <w:rPr>
          <w:rFonts w:hint="eastAsia"/>
          <w:b/>
          <w:bCs/>
          <w:color w:val="000080"/>
          <w:sz w:val="18"/>
          <w:szCs w:val="18"/>
        </w:rPr>
        <w:t xml:space="preserve">const </w:t>
      </w:r>
      <w:r>
        <w:rPr>
          <w:rFonts w:hint="eastAsia"/>
          <w:color w:val="000000"/>
          <w:sz w:val="18"/>
          <w:szCs w:val="18"/>
        </w:rPr>
        <w:t>android::sp&lt;android::IBinder&gt;&amp; service) {</w:t>
      </w:r>
      <w:r>
        <w:rPr>
          <w:rFonts w:hint="eastAsia"/>
          <w:color w:val="000000"/>
          <w:sz w:val="18"/>
          <w:szCs w:val="18"/>
        </w:rPr>
        <w:br/>
        <w:t xml:space="preserve">  android::sp&lt;android::IServiceManager&gt; sm = android::defaultServiceManager();</w:t>
      </w:r>
      <w:r>
        <w:rPr>
          <w:rFonts w:hint="eastAsia"/>
          <w:color w:val="000000"/>
          <w:sz w:val="18"/>
          <w:szCs w:val="18"/>
        </w:rPr>
        <w:br/>
        <w:t xml:space="preserve">  CHECK_EQ(sm != NULL, </w:t>
      </w:r>
      <w:r>
        <w:rPr>
          <w:rFonts w:hint="eastAsia"/>
          <w:b/>
          <w:bCs/>
          <w:color w:val="000080"/>
          <w:sz w:val="18"/>
          <w:szCs w:val="18"/>
        </w:rPr>
        <w:t>true</w:t>
      </w:r>
      <w:r>
        <w:rPr>
          <w:rFonts w:hint="eastAsia"/>
          <w:color w:val="000000"/>
          <w:sz w:val="18"/>
          <w:szCs w:val="18"/>
        </w:rPr>
        <w:t xml:space="preserve">) &lt;&lt; </w:t>
      </w:r>
      <w:r>
        <w:rPr>
          <w:rFonts w:hint="eastAsia"/>
          <w:b/>
          <w:bCs/>
          <w:color w:val="008000"/>
          <w:sz w:val="18"/>
          <w:szCs w:val="18"/>
        </w:rPr>
        <w:t>"Could not obtain IServiceManager"</w:t>
      </w:r>
      <w:r>
        <w:rPr>
          <w:rFonts w:hint="eastAsia"/>
          <w:color w:val="000000"/>
          <w:sz w:val="18"/>
          <w:szCs w:val="18"/>
        </w:rPr>
        <w:t>;</w:t>
      </w:r>
      <w:r>
        <w:rPr>
          <w:rFonts w:hint="eastAsia"/>
          <w:color w:val="000000"/>
          <w:sz w:val="18"/>
          <w:szCs w:val="18"/>
        </w:rPr>
        <w:br/>
      </w:r>
      <w:r>
        <w:rPr>
          <w:rFonts w:hint="eastAsia"/>
          <w:color w:val="000000"/>
          <w:sz w:val="18"/>
          <w:szCs w:val="18"/>
        </w:rPr>
        <w:br/>
        <w:t xml:space="preserve">  CHECK_EQ(sm-&gt;addService(android::String16(kServiceName), service),</w:t>
      </w:r>
      <w:r>
        <w:rPr>
          <w:rFonts w:hint="eastAsia"/>
          <w:color w:val="000000"/>
          <w:sz w:val="18"/>
          <w:szCs w:val="18"/>
        </w:rPr>
        <w:br/>
      </w:r>
      <w:r>
        <w:rPr>
          <w:rFonts w:hint="eastAsia"/>
          <w:color w:val="000000"/>
          <w:sz w:val="18"/>
          <w:szCs w:val="18"/>
        </w:rPr>
        <w:lastRenderedPageBreak/>
        <w:t xml:space="preserve">           android::NO_ERROR);</w:t>
      </w:r>
      <w:r>
        <w:rPr>
          <w:rFonts w:hint="eastAsia"/>
          <w:color w:val="000000"/>
          <w:sz w:val="18"/>
          <w:szCs w:val="18"/>
        </w:rPr>
        <w:br/>
        <w:t>}</w:t>
      </w:r>
    </w:p>
    <w:p w:rsidR="005B47DC" w:rsidRDefault="005B47DC" w:rsidP="005B47DC"/>
    <w:p w:rsidR="00B20369" w:rsidRDefault="00B20369" w:rsidP="00B20369">
      <w:pPr>
        <w:pStyle w:val="1"/>
      </w:pPr>
      <w:r>
        <w:rPr>
          <w:rFonts w:hint="eastAsia"/>
        </w:rPr>
        <w:t>多线程</w:t>
      </w:r>
      <w:r>
        <w:t>变</w:t>
      </w:r>
      <w:r>
        <w:rPr>
          <w:rFonts w:hint="eastAsia"/>
        </w:rPr>
        <w:t>编程</w:t>
      </w:r>
    </w:p>
    <w:p w:rsidR="00B20369" w:rsidRDefault="00B20369" w:rsidP="005B47DC">
      <w:r w:rsidRPr="00B20369">
        <w:t>pthread_cond_t</w:t>
      </w:r>
    </w:p>
    <w:p w:rsidR="007E037E" w:rsidRDefault="007E037E" w:rsidP="007E037E">
      <w:pPr>
        <w:pStyle w:val="a6"/>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sz w:val="21"/>
          <w:szCs w:val="21"/>
        </w:rPr>
        <w:t>pthread_mutex_t： 互斥锁，多线程中对共享变量的包保护</w:t>
      </w:r>
    </w:p>
    <w:p w:rsidR="007E037E" w:rsidRDefault="007E037E" w:rsidP="007E037E">
      <w:pPr>
        <w:pStyle w:val="a6"/>
        <w:shd w:val="clear" w:color="auto" w:fill="FFFFFF"/>
        <w:spacing w:before="0" w:beforeAutospacing="0" w:after="240" w:afterAutospacing="0" w:line="39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pthread_cond_t： 线程间同步，一般和pthread_mutex_t一起使用，以防止出现逻辑错误，即如果单独使用条件变量，某些情况下（条件变量前后出现对共享变量的读写）会出现问题</w:t>
      </w:r>
    </w:p>
    <w:p w:rsidR="002D2043" w:rsidRDefault="002D2043" w:rsidP="007E037E">
      <w:pPr>
        <w:pStyle w:val="a6"/>
        <w:shd w:val="clear" w:color="auto" w:fill="FFFFFF"/>
        <w:spacing w:before="0" w:beforeAutospacing="0" w:after="240" w:afterAutospacing="0" w:line="390" w:lineRule="atLeast"/>
        <w:rPr>
          <w:rFonts w:ascii="微软雅黑" w:eastAsia="微软雅黑" w:hAnsi="微软雅黑"/>
          <w:color w:val="4F4F4F"/>
          <w:sz w:val="21"/>
          <w:szCs w:val="21"/>
        </w:rPr>
      </w:pPr>
    </w:p>
    <w:p w:rsidR="002D2043" w:rsidRPr="002D2043" w:rsidRDefault="002D2043" w:rsidP="002D20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2043">
        <w:rPr>
          <w:rFonts w:ascii="宋体" w:eastAsia="宋体" w:hAnsi="宋体" w:cs="宋体" w:hint="eastAsia"/>
          <w:color w:val="000000"/>
          <w:kern w:val="0"/>
          <w:sz w:val="18"/>
          <w:szCs w:val="18"/>
        </w:rPr>
        <w:t>pthread_mutexattr_init(&amp;tAttr);</w:t>
      </w:r>
      <w:r w:rsidRPr="002D2043">
        <w:rPr>
          <w:rFonts w:ascii="宋体" w:eastAsia="宋体" w:hAnsi="宋体" w:cs="宋体" w:hint="eastAsia"/>
          <w:color w:val="000000"/>
          <w:kern w:val="0"/>
          <w:sz w:val="18"/>
          <w:szCs w:val="18"/>
        </w:rPr>
        <w:br/>
        <w:t>pthread_mutexattr_settype(&amp;tAttr,PTHREAD_MUTEX_RECURSIVE);</w:t>
      </w:r>
      <w:r w:rsidRPr="002D2043">
        <w:rPr>
          <w:rFonts w:ascii="宋体" w:eastAsia="宋体" w:hAnsi="宋体" w:cs="宋体" w:hint="eastAsia"/>
          <w:color w:val="000000"/>
          <w:kern w:val="0"/>
          <w:sz w:val="18"/>
          <w:szCs w:val="18"/>
        </w:rPr>
        <w:br/>
        <w:t>pthread_mutex_init(&amp;tLock, &amp;tAttr);</w:t>
      </w:r>
      <w:r w:rsidRPr="002D2043">
        <w:rPr>
          <w:rFonts w:ascii="宋体" w:eastAsia="宋体" w:hAnsi="宋体" w:cs="宋体" w:hint="eastAsia"/>
          <w:color w:val="000000"/>
          <w:kern w:val="0"/>
          <w:sz w:val="18"/>
          <w:szCs w:val="18"/>
        </w:rPr>
        <w:br/>
        <w:t>pthread_mutexattr_destroy(&amp;tAttr);</w:t>
      </w:r>
    </w:p>
    <w:p w:rsidR="002D2043" w:rsidRDefault="002D2043" w:rsidP="007E037E">
      <w:pPr>
        <w:pStyle w:val="a6"/>
        <w:shd w:val="clear" w:color="auto" w:fill="FFFFFF"/>
        <w:spacing w:before="0" w:beforeAutospacing="0" w:after="240" w:afterAutospacing="0" w:line="390" w:lineRule="atLeast"/>
        <w:rPr>
          <w:rFonts w:ascii="微软雅黑" w:eastAsia="微软雅黑" w:hAnsi="微软雅黑"/>
          <w:color w:val="4F4F4F"/>
        </w:rPr>
      </w:pPr>
    </w:p>
    <w:p w:rsidR="003D6BEE" w:rsidRPr="003D6BEE" w:rsidRDefault="003D6BEE" w:rsidP="003D6BEE">
      <w:pPr>
        <w:widowControl/>
        <w:shd w:val="clear" w:color="auto" w:fill="FFFFFF"/>
        <w:spacing w:after="240" w:line="390" w:lineRule="atLeast"/>
        <w:jc w:val="left"/>
        <w:rPr>
          <w:rFonts w:ascii="微软雅黑" w:eastAsia="微软雅黑" w:hAnsi="微软雅黑" w:cs="宋体"/>
          <w:color w:val="4F4F4F"/>
          <w:kern w:val="0"/>
          <w:sz w:val="24"/>
          <w:szCs w:val="24"/>
        </w:rPr>
      </w:pPr>
      <w:r w:rsidRPr="003D6BEE">
        <w:rPr>
          <w:rFonts w:ascii="Times New Roman" w:eastAsia="微软雅黑" w:hAnsi="Times New Roman" w:cs="Times New Roman"/>
          <w:i/>
          <w:iCs/>
          <w:color w:val="4F4F4F"/>
          <w:kern w:val="0"/>
          <w:sz w:val="24"/>
          <w:szCs w:val="24"/>
        </w:rPr>
        <w:t>PTHREAD_MUTEX_RECURSIVE</w:t>
      </w:r>
    </w:p>
    <w:p w:rsidR="003D6BEE" w:rsidRPr="003D6BEE" w:rsidRDefault="003D6BEE" w:rsidP="003D6BE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6BEE">
        <w:rPr>
          <w:rFonts w:ascii="宋体" w:eastAsia="宋体" w:hAnsi="宋体" w:cs="宋体" w:hint="eastAsia"/>
          <w:color w:val="4F4F4F"/>
          <w:kern w:val="0"/>
          <w:sz w:val="24"/>
          <w:szCs w:val="24"/>
        </w:rPr>
        <w:t>如果一个线程对这种类型的互斥锁重复上锁，不会引起死锁，一个线程对这类互斥锁的多次重复上锁必须由这个线程来重复相同数量的解锁，这样才能解开这个互斥锁，别的线程才能得到这个互斥锁。如果试图解锁一个由别的线程锁定的互斥锁将会返回一个错误代码。如果一个线程试图解锁已经被解锁的互斥锁也将会返回一个错误代码。这种类型的互斥锁只能是进程私有的（作用域属性为</w:t>
      </w:r>
      <w:r w:rsidRPr="003D6BEE">
        <w:rPr>
          <w:rFonts w:ascii="Times New Roman" w:eastAsia="微软雅黑" w:hAnsi="Times New Roman" w:cs="Times New Roman"/>
          <w:i/>
          <w:iCs/>
          <w:color w:val="4F4F4F"/>
          <w:kern w:val="0"/>
          <w:sz w:val="24"/>
          <w:szCs w:val="24"/>
        </w:rPr>
        <w:t>PTHREAD_PROCESS_PRIVATE</w:t>
      </w:r>
      <w:r w:rsidRPr="003D6BEE">
        <w:rPr>
          <w:rFonts w:ascii="宋体" w:eastAsia="宋体" w:hAnsi="宋体" w:cs="宋体" w:hint="eastAsia"/>
          <w:color w:val="4F4F4F"/>
          <w:kern w:val="0"/>
          <w:sz w:val="24"/>
          <w:szCs w:val="24"/>
        </w:rPr>
        <w:t>）。</w:t>
      </w:r>
    </w:p>
    <w:p w:rsidR="003D6BEE" w:rsidRDefault="003D6BEE" w:rsidP="007E037E">
      <w:pPr>
        <w:pStyle w:val="a6"/>
        <w:shd w:val="clear" w:color="auto" w:fill="FFFFFF"/>
        <w:spacing w:before="0" w:beforeAutospacing="0" w:after="240" w:afterAutospacing="0" w:line="390" w:lineRule="atLeast"/>
        <w:rPr>
          <w:rFonts w:ascii="微软雅黑" w:eastAsia="微软雅黑" w:hAnsi="微软雅黑" w:hint="eastAsia"/>
          <w:color w:val="4F4F4F"/>
        </w:rPr>
      </w:pPr>
      <w:bookmarkStart w:id="0" w:name="_GoBack"/>
      <w:bookmarkEnd w:id="0"/>
    </w:p>
    <w:p w:rsidR="002D2043" w:rsidRPr="002D2043" w:rsidRDefault="002D2043" w:rsidP="007E037E">
      <w:pPr>
        <w:pStyle w:val="a6"/>
        <w:shd w:val="clear" w:color="auto" w:fill="FFFFFF"/>
        <w:spacing w:before="0" w:beforeAutospacing="0" w:after="240" w:afterAutospacing="0" w:line="390" w:lineRule="atLeast"/>
        <w:rPr>
          <w:rFonts w:ascii="微软雅黑" w:eastAsia="微软雅黑" w:hAnsi="微软雅黑" w:hint="eastAsia"/>
          <w:color w:val="4F4F4F"/>
        </w:rPr>
      </w:pPr>
    </w:p>
    <w:p w:rsidR="007E037E" w:rsidRPr="007E037E" w:rsidRDefault="007E037E" w:rsidP="005B47DC"/>
    <w:sectPr w:rsidR="007E037E" w:rsidRPr="007E0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563" w:rsidRDefault="00692563" w:rsidP="005222B6">
      <w:r>
        <w:separator/>
      </w:r>
    </w:p>
  </w:endnote>
  <w:endnote w:type="continuationSeparator" w:id="0">
    <w:p w:rsidR="00692563" w:rsidRDefault="00692563" w:rsidP="0052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563" w:rsidRDefault="00692563" w:rsidP="005222B6">
      <w:r>
        <w:separator/>
      </w:r>
    </w:p>
  </w:footnote>
  <w:footnote w:type="continuationSeparator" w:id="0">
    <w:p w:rsidR="00692563" w:rsidRDefault="00692563" w:rsidP="005222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73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7E"/>
    <w:rsid w:val="000016DE"/>
    <w:rsid w:val="000941BD"/>
    <w:rsid w:val="002D2043"/>
    <w:rsid w:val="0033557B"/>
    <w:rsid w:val="00394511"/>
    <w:rsid w:val="003D6BEE"/>
    <w:rsid w:val="005222B6"/>
    <w:rsid w:val="005B47DC"/>
    <w:rsid w:val="00692563"/>
    <w:rsid w:val="00702CEF"/>
    <w:rsid w:val="007E037E"/>
    <w:rsid w:val="008304B9"/>
    <w:rsid w:val="009178AA"/>
    <w:rsid w:val="00AC7BE8"/>
    <w:rsid w:val="00B20369"/>
    <w:rsid w:val="00CB2C2F"/>
    <w:rsid w:val="00CE26FB"/>
    <w:rsid w:val="00D278AF"/>
    <w:rsid w:val="00DB15E9"/>
    <w:rsid w:val="00EC3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055A60-351A-4ABD-AA09-A3FB4F6D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4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47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22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22B6"/>
    <w:rPr>
      <w:sz w:val="18"/>
      <w:szCs w:val="18"/>
    </w:rPr>
  </w:style>
  <w:style w:type="paragraph" w:styleId="a4">
    <w:name w:val="footer"/>
    <w:basedOn w:val="a"/>
    <w:link w:val="Char0"/>
    <w:uiPriority w:val="99"/>
    <w:unhideWhenUsed/>
    <w:rsid w:val="005222B6"/>
    <w:pPr>
      <w:tabs>
        <w:tab w:val="center" w:pos="4153"/>
        <w:tab w:val="right" w:pos="8306"/>
      </w:tabs>
      <w:snapToGrid w:val="0"/>
      <w:jc w:val="left"/>
    </w:pPr>
    <w:rPr>
      <w:sz w:val="18"/>
      <w:szCs w:val="18"/>
    </w:rPr>
  </w:style>
  <w:style w:type="character" w:customStyle="1" w:styleId="Char0">
    <w:name w:val="页脚 Char"/>
    <w:basedOn w:val="a0"/>
    <w:link w:val="a4"/>
    <w:uiPriority w:val="99"/>
    <w:rsid w:val="005222B6"/>
    <w:rPr>
      <w:sz w:val="18"/>
      <w:szCs w:val="18"/>
    </w:rPr>
  </w:style>
  <w:style w:type="character" w:styleId="a5">
    <w:name w:val="Hyperlink"/>
    <w:basedOn w:val="a0"/>
    <w:uiPriority w:val="99"/>
    <w:unhideWhenUsed/>
    <w:rsid w:val="005222B6"/>
    <w:rPr>
      <w:color w:val="0563C1" w:themeColor="hyperlink"/>
      <w:u w:val="single"/>
    </w:rPr>
  </w:style>
  <w:style w:type="character" w:customStyle="1" w:styleId="1Char">
    <w:name w:val="标题 1 Char"/>
    <w:basedOn w:val="a0"/>
    <w:link w:val="1"/>
    <w:uiPriority w:val="9"/>
    <w:rsid w:val="00394511"/>
    <w:rPr>
      <w:b/>
      <w:bCs/>
      <w:kern w:val="44"/>
      <w:sz w:val="44"/>
      <w:szCs w:val="44"/>
    </w:rPr>
  </w:style>
  <w:style w:type="character" w:customStyle="1" w:styleId="2Char">
    <w:name w:val="标题 2 Char"/>
    <w:basedOn w:val="a0"/>
    <w:link w:val="2"/>
    <w:uiPriority w:val="9"/>
    <w:rsid w:val="005B47DC"/>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5B4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47DC"/>
    <w:rPr>
      <w:rFonts w:ascii="宋体" w:eastAsia="宋体" w:hAnsi="宋体" w:cs="宋体"/>
      <w:kern w:val="0"/>
      <w:sz w:val="24"/>
      <w:szCs w:val="24"/>
    </w:rPr>
  </w:style>
  <w:style w:type="paragraph" w:styleId="a6">
    <w:name w:val="Normal (Web)"/>
    <w:basedOn w:val="a"/>
    <w:uiPriority w:val="99"/>
    <w:semiHidden/>
    <w:unhideWhenUsed/>
    <w:rsid w:val="007E03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066">
      <w:bodyDiv w:val="1"/>
      <w:marLeft w:val="0"/>
      <w:marRight w:val="0"/>
      <w:marTop w:val="0"/>
      <w:marBottom w:val="0"/>
      <w:divBdr>
        <w:top w:val="none" w:sz="0" w:space="0" w:color="auto"/>
        <w:left w:val="none" w:sz="0" w:space="0" w:color="auto"/>
        <w:bottom w:val="none" w:sz="0" w:space="0" w:color="auto"/>
        <w:right w:val="none" w:sz="0" w:space="0" w:color="auto"/>
      </w:divBdr>
    </w:div>
    <w:div w:id="399988169">
      <w:bodyDiv w:val="1"/>
      <w:marLeft w:val="0"/>
      <w:marRight w:val="0"/>
      <w:marTop w:val="0"/>
      <w:marBottom w:val="0"/>
      <w:divBdr>
        <w:top w:val="none" w:sz="0" w:space="0" w:color="auto"/>
        <w:left w:val="none" w:sz="0" w:space="0" w:color="auto"/>
        <w:bottom w:val="none" w:sz="0" w:space="0" w:color="auto"/>
        <w:right w:val="none" w:sz="0" w:space="0" w:color="auto"/>
      </w:divBdr>
    </w:div>
    <w:div w:id="1118333976">
      <w:bodyDiv w:val="1"/>
      <w:marLeft w:val="0"/>
      <w:marRight w:val="0"/>
      <w:marTop w:val="0"/>
      <w:marBottom w:val="0"/>
      <w:divBdr>
        <w:top w:val="none" w:sz="0" w:space="0" w:color="auto"/>
        <w:left w:val="none" w:sz="0" w:space="0" w:color="auto"/>
        <w:bottom w:val="none" w:sz="0" w:space="0" w:color="auto"/>
        <w:right w:val="none" w:sz="0" w:space="0" w:color="auto"/>
      </w:divBdr>
    </w:div>
    <w:div w:id="1163546288">
      <w:bodyDiv w:val="1"/>
      <w:marLeft w:val="0"/>
      <w:marRight w:val="0"/>
      <w:marTop w:val="0"/>
      <w:marBottom w:val="0"/>
      <w:divBdr>
        <w:top w:val="none" w:sz="0" w:space="0" w:color="auto"/>
        <w:left w:val="none" w:sz="0" w:space="0" w:color="auto"/>
        <w:bottom w:val="none" w:sz="0" w:space="0" w:color="auto"/>
        <w:right w:val="none" w:sz="0" w:space="0" w:color="auto"/>
      </w:divBdr>
    </w:div>
    <w:div w:id="1476608502">
      <w:bodyDiv w:val="1"/>
      <w:marLeft w:val="0"/>
      <w:marRight w:val="0"/>
      <w:marTop w:val="0"/>
      <w:marBottom w:val="0"/>
      <w:divBdr>
        <w:top w:val="none" w:sz="0" w:space="0" w:color="auto"/>
        <w:left w:val="none" w:sz="0" w:space="0" w:color="auto"/>
        <w:bottom w:val="none" w:sz="0" w:space="0" w:color="auto"/>
        <w:right w:val="none" w:sz="0" w:space="0" w:color="auto"/>
      </w:divBdr>
    </w:div>
    <w:div w:id="1517303798">
      <w:bodyDiv w:val="1"/>
      <w:marLeft w:val="0"/>
      <w:marRight w:val="0"/>
      <w:marTop w:val="0"/>
      <w:marBottom w:val="0"/>
      <w:divBdr>
        <w:top w:val="none" w:sz="0" w:space="0" w:color="auto"/>
        <w:left w:val="none" w:sz="0" w:space="0" w:color="auto"/>
        <w:bottom w:val="none" w:sz="0" w:space="0" w:color="auto"/>
        <w:right w:val="none" w:sz="0" w:space="0" w:color="auto"/>
      </w:divBdr>
    </w:div>
    <w:div w:id="1680427978">
      <w:bodyDiv w:val="1"/>
      <w:marLeft w:val="0"/>
      <w:marRight w:val="0"/>
      <w:marTop w:val="0"/>
      <w:marBottom w:val="0"/>
      <w:divBdr>
        <w:top w:val="none" w:sz="0" w:space="0" w:color="auto"/>
        <w:left w:val="none" w:sz="0" w:space="0" w:color="auto"/>
        <w:bottom w:val="none" w:sz="0" w:space="0" w:color="auto"/>
        <w:right w:val="none" w:sz="0" w:space="0" w:color="auto"/>
      </w:divBdr>
    </w:div>
    <w:div w:id="203079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90a6eef329ec" TargetMode="External"/><Relationship Id="rId3" Type="http://schemas.openxmlformats.org/officeDocument/2006/relationships/settings" Target="settings.xml"/><Relationship Id="rId7" Type="http://schemas.openxmlformats.org/officeDocument/2006/relationships/hyperlink" Target="https://blog.csdn.net/fingding/article/details/36653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koozxcv/article/details/517287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12</cp:revision>
  <dcterms:created xsi:type="dcterms:W3CDTF">2018-11-06T13:37:00Z</dcterms:created>
  <dcterms:modified xsi:type="dcterms:W3CDTF">2019-02-13T04:04:00Z</dcterms:modified>
</cp:coreProperties>
</file>