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404AB90" w:rsidR="00CB4A9C" w:rsidRDefault="00CB4A9C"/>
    <w:p w14:paraId="62367134" w14:textId="7435D097" w:rsidR="00CB4A9C" w:rsidRDefault="007204C5" w:rsidP="007204C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Ad hoc</w:t>
      </w:r>
    </w:p>
    <w:p w14:paraId="4F901AF4" w14:textId="0C31C166" w:rsidR="007204C5" w:rsidRPr="007204C5" w:rsidRDefault="00631D71" w:rsidP="00631D71">
      <w:pPr>
        <w:ind w:firstLineChars="200" w:firstLine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Ad-Hoc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hyperlink r:id="rId8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点对点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）模式：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ad-hoc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模式就和以前的直连双绞线概念一样，是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P2P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的连接，所以也就无法与其它</w:t>
      </w:r>
      <w:hyperlink r:id="rId9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网络沟通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了。一般无线终端设备像</w:t>
      </w:r>
      <w:r>
        <w:rPr>
          <w:rFonts w:ascii="Arial" w:hAnsi="Arial" w:cs="Arial"/>
          <w:color w:val="333333"/>
          <w:szCs w:val="21"/>
          <w:shd w:val="clear" w:color="auto" w:fill="FFFFFF"/>
        </w:rPr>
        <w:t>PMP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fldChar w:fldCharType="begin"/>
      </w:r>
      <w:r>
        <w:instrText xml:space="preserve"> HYPERLINK "https://baike.baidu.com/item/PSP" \t "_blank" </w:instrText>
      </w:r>
      <w:r>
        <w:fldChar w:fldCharType="separate"/>
      </w:r>
      <w:r>
        <w:rPr>
          <w:rStyle w:val="a7"/>
          <w:rFonts w:ascii="Arial" w:hAnsi="Arial" w:cs="Arial"/>
          <w:color w:val="136EC2"/>
          <w:szCs w:val="21"/>
          <w:shd w:val="clear" w:color="auto" w:fill="FFFFFF"/>
        </w:rPr>
        <w:t>PSP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DMA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等用的就是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ad-hoc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</w:t>
      </w:r>
    </w:p>
    <w:p w14:paraId="1F5FE248" w14:textId="3C7899BB" w:rsidR="00CB4A9C" w:rsidRDefault="00CB4A9C"/>
    <w:p w14:paraId="79AE6FE6" w14:textId="69DA96A2" w:rsidR="00CB4A9C" w:rsidRDefault="00631D71" w:rsidP="00631D71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Ad Hoc</w:t>
      </w:r>
      <w:r>
        <w:rPr>
          <w:rFonts w:ascii="Arial" w:hAnsi="Arial" w:cs="Arial"/>
          <w:color w:val="333333"/>
          <w:szCs w:val="21"/>
          <w:shd w:val="clear" w:color="auto" w:fill="FFFFFF"/>
        </w:rPr>
        <w:t>源自于拉丁语，意思是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“for this”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引申为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“for this purpose only”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，即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为某种目的设置的，特别的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意思，即</w:t>
      </w:r>
      <w:r>
        <w:rPr>
          <w:rFonts w:ascii="Arial" w:hAnsi="Arial" w:cs="Arial"/>
          <w:color w:val="333333"/>
          <w:szCs w:val="21"/>
          <w:shd w:val="clear" w:color="auto" w:fill="FFFFFF"/>
        </w:rPr>
        <w:t>Ad hoc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网络是一种有特殊用途的网络</w:t>
      </w:r>
    </w:p>
    <w:p w14:paraId="29DD8785" w14:textId="0C802B3A" w:rsidR="00CB4A9C" w:rsidRDefault="00631D71" w:rsidP="00631D71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Ad Hoc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结构是一种省去了无线中介设备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>AP</w:t>
      </w:r>
      <w:r>
        <w:rPr>
          <w:rFonts w:ascii="Arial" w:hAnsi="Arial" w:cs="Arial"/>
          <w:color w:val="333333"/>
          <w:szCs w:val="21"/>
          <w:shd w:val="clear" w:color="auto" w:fill="FFFFFF"/>
        </w:rPr>
        <w:t>而搭建起来的对等网络结构，只要安装了无线网卡，计算机彼此之间即可实现无线互联；其原理是网络中的一台计算机主机建立点到点连接，相当于虚拟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，而其他计算机就可以直接通过这个点对点连接进行网络互联与共享</w:t>
      </w:r>
    </w:p>
    <w:p w14:paraId="73ED0940" w14:textId="52AABE35" w:rsidR="00CB4A9C" w:rsidRDefault="00E94BF2" w:rsidP="00E94BF2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我们经常提及的</w:t>
      </w:r>
      <w:hyperlink r:id="rId10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移动通信网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络一般都是有中心的，要基于预设的网络设施才能运行。例如，</w:t>
      </w:r>
      <w:hyperlink r:id="rId11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蜂窝移动通信系统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要有基站的支持；</w:t>
      </w:r>
      <w:hyperlink r:id="rId12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无线局域网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一般也工作在有</w:t>
      </w:r>
      <w:r>
        <w:rPr>
          <w:rFonts w:ascii="Arial" w:hAnsi="Arial" w:cs="Arial"/>
          <w:color w:val="333333"/>
          <w:szCs w:val="21"/>
          <w:shd w:val="clear" w:color="auto" w:fill="FFFFFF"/>
        </w:rPr>
        <w:t>AP</w:t>
      </w:r>
      <w:r>
        <w:rPr>
          <w:rFonts w:ascii="Arial" w:hAnsi="Arial" w:cs="Arial"/>
          <w:color w:val="333333"/>
          <w:szCs w:val="21"/>
          <w:shd w:val="clear" w:color="auto" w:fill="FFFFFF"/>
        </w:rPr>
        <w:t>接入点和有线骨干网的模式下。但对于有些特殊场合来说，有中心的</w:t>
      </w:r>
      <w:hyperlink r:id="rId13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移动网络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并不能胜任。比如，战场上部队快速展开和推进，地震或水灾后的营救等。这些场合的通信不能依赖于任何预设的网络设施，而需要一种能够临时快速自动组网的</w:t>
      </w:r>
      <w:hyperlink r:id="rId14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移动网络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Ad hoc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网络可以满足这样的要求。</w:t>
      </w:r>
    </w:p>
    <w:p w14:paraId="05F75D11" w14:textId="7DB9F64A" w:rsidR="00CB4A9C" w:rsidRDefault="00CB4A9C"/>
    <w:p w14:paraId="6009FBAA" w14:textId="77777777" w:rsidR="00E94BF2" w:rsidRDefault="00E94BF2" w:rsidP="00E94BF2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应用领域</w:t>
      </w:r>
    </w:p>
    <w:p w14:paraId="7A08A476" w14:textId="77777777" w:rsidR="00E94BF2" w:rsidRDefault="00E94BF2" w:rsidP="00E94BF2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5" w:history="1">
        <w:r>
          <w:rPr>
            <w:rStyle w:val="a7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14:paraId="389A3ECD" w14:textId="77777777" w:rsidR="00E94BF2" w:rsidRDefault="00E94BF2" w:rsidP="00E94BF2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由于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网络的特殊性，它的应用领域与普通的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"https://baike.baidu.com/item/%E9%80%9A%E4%BF%A1%E7%BD%91%E7%BB%9C"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136EC2"/>
          <w:szCs w:val="21"/>
        </w:rPr>
        <w:t>通信网络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有着显著的区别。它适合被用于无法或不便预先铺设网络设施的场合、</w:t>
      </w:r>
      <w:proofErr w:type="gramStart"/>
      <w:r>
        <w:rPr>
          <w:rFonts w:ascii="Arial" w:hAnsi="Arial" w:cs="Arial"/>
          <w:color w:val="333333"/>
          <w:szCs w:val="21"/>
        </w:rPr>
        <w:t>需快速</w:t>
      </w:r>
      <w:proofErr w:type="gramEnd"/>
      <w:r>
        <w:rPr>
          <w:rFonts w:ascii="Arial" w:hAnsi="Arial" w:cs="Arial"/>
          <w:color w:val="333333"/>
          <w:szCs w:val="21"/>
        </w:rPr>
        <w:t>自动组网的场合等。针对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网络的研究是因军事应用而发起的。因此，军事应用仍是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网络的主要应用领域，但是民用方面，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网络也有非常广泛的应用前景。</w:t>
      </w:r>
    </w:p>
    <w:p w14:paraId="106802BC" w14:textId="77777777" w:rsidR="00E94BF2" w:rsidRDefault="00E94BF2" w:rsidP="00E94BF2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它的应用场合主要有以下几类：</w:t>
      </w:r>
    </w:p>
    <w:p w14:paraId="013DABFC" w14:textId="77777777" w:rsidR="00E94BF2" w:rsidRDefault="00E94BF2" w:rsidP="00E94BF2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0" w:name="4_1"/>
      <w:bookmarkStart w:id="1" w:name="sub28428_4_1"/>
      <w:bookmarkStart w:id="2" w:name="军事应用"/>
      <w:bookmarkStart w:id="3" w:name="4-1"/>
      <w:bookmarkEnd w:id="0"/>
      <w:bookmarkEnd w:id="1"/>
      <w:bookmarkEnd w:id="2"/>
      <w:bookmarkEnd w:id="3"/>
      <w:r>
        <w:rPr>
          <w:rFonts w:ascii="微软雅黑" w:eastAsia="微软雅黑" w:hAnsi="微软雅黑" w:hint="eastAsia"/>
          <w:b w:val="0"/>
          <w:bCs w:val="0"/>
          <w:color w:val="333333"/>
        </w:rPr>
        <w:t>军事应用</w:t>
      </w:r>
    </w:p>
    <w:p w14:paraId="35FB932D" w14:textId="77777777" w:rsidR="00E94BF2" w:rsidRDefault="00E94BF2" w:rsidP="00E94BF2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军事应用是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网络技术的主要应用领域。因其特有的无需架设网络设施、可快速展开、抗毁性强等特点，它是数字人战场通信的首选技术。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网络技术已经成为美军战术互联网的核心技术。美军的近期数字电台和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"https://baike.baidu.com/item/%E6%97%A0%E7%BA%BF%E4%BA%92%E8%81%94%E7%BD%91"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136EC2"/>
          <w:szCs w:val="21"/>
        </w:rPr>
        <w:t>无线互联网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控制器等主要通信装备都使用了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网络技术。</w:t>
      </w:r>
    </w:p>
    <w:p w14:paraId="0F49FAC5" w14:textId="77777777" w:rsidR="00E94BF2" w:rsidRDefault="00E94BF2" w:rsidP="00E94BF2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4" w:name="4_2"/>
      <w:bookmarkStart w:id="5" w:name="sub28428_4_2"/>
      <w:bookmarkStart w:id="6" w:name="传感器网络"/>
      <w:bookmarkStart w:id="7" w:name="4-2"/>
      <w:bookmarkEnd w:id="4"/>
      <w:bookmarkEnd w:id="5"/>
      <w:bookmarkEnd w:id="6"/>
      <w:bookmarkEnd w:id="7"/>
      <w:r>
        <w:rPr>
          <w:rFonts w:ascii="微软雅黑" w:eastAsia="微软雅黑" w:hAnsi="微软雅黑" w:hint="eastAsia"/>
          <w:b w:val="0"/>
          <w:bCs w:val="0"/>
          <w:color w:val="333333"/>
        </w:rPr>
        <w:lastRenderedPageBreak/>
        <w:t>传感器网络</w:t>
      </w:r>
    </w:p>
    <w:p w14:paraId="24261935" w14:textId="77777777" w:rsidR="00E94BF2" w:rsidRDefault="00E94BF2" w:rsidP="00E94BF2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commentRangeStart w:id="8"/>
      <w:r>
        <w:rPr>
          <w:rFonts w:ascii="Arial" w:hAnsi="Arial" w:cs="Arial"/>
          <w:color w:val="333333"/>
          <w:szCs w:val="21"/>
        </w:rPr>
        <w:t>传感器网络是</w:t>
      </w:r>
      <w:commentRangeEnd w:id="8"/>
      <w:r>
        <w:rPr>
          <w:rStyle w:val="a8"/>
        </w:rPr>
        <w:commentReference w:id="8"/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网络技术的另一大应用领域。对于很多应用场合来说传感器网络只能使用无线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"https://baike.baidu.com/item/%E9%80%9A%E4%BF%A1%E6%8A%80%E6%9C%AF"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136EC2"/>
          <w:szCs w:val="21"/>
        </w:rPr>
        <w:t>通信技术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。而考虑到体积和节能等因素，传感器的发射功率不可能很大。使用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网络实现多跳通信是非常实用的解决方法。分散在各处的传感器组成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网络，可以实现传感器之间和与控制中心之间的通信。这在爆炸残留物检测等领域具有非常广阔的应用前景。</w:t>
      </w:r>
    </w:p>
    <w:p w14:paraId="64A1BE39" w14:textId="77777777" w:rsidR="00E94BF2" w:rsidRDefault="00E94BF2" w:rsidP="00E94BF2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9" w:name="4_3"/>
      <w:bookmarkStart w:id="10" w:name="sub28428_4_3"/>
      <w:bookmarkStart w:id="11" w:name="紧急应用"/>
      <w:bookmarkStart w:id="12" w:name="4-3"/>
      <w:bookmarkEnd w:id="9"/>
      <w:bookmarkEnd w:id="10"/>
      <w:bookmarkEnd w:id="11"/>
      <w:bookmarkEnd w:id="12"/>
      <w:r>
        <w:rPr>
          <w:rFonts w:ascii="微软雅黑" w:eastAsia="微软雅黑" w:hAnsi="微软雅黑" w:hint="eastAsia"/>
          <w:b w:val="0"/>
          <w:bCs w:val="0"/>
          <w:color w:val="333333"/>
        </w:rPr>
        <w:t>紧急应用</w:t>
      </w:r>
    </w:p>
    <w:p w14:paraId="2C0B84D9" w14:textId="77777777" w:rsidR="00E94BF2" w:rsidRDefault="00E94BF2" w:rsidP="00E94BF2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在发生了地震、水灾、强热带风暴或遭受其他灾难打击后，固定的</w:t>
      </w:r>
      <w:hyperlink r:id="rId19" w:tgtFrame="_blank" w:history="1">
        <w:r>
          <w:rPr>
            <w:rStyle w:val="a7"/>
            <w:rFonts w:ascii="Arial" w:hAnsi="Arial" w:cs="Arial"/>
            <w:color w:val="136EC2"/>
            <w:szCs w:val="21"/>
          </w:rPr>
          <w:t>通信网络</w:t>
        </w:r>
      </w:hyperlink>
      <w:r>
        <w:rPr>
          <w:rFonts w:ascii="Arial" w:hAnsi="Arial" w:cs="Arial"/>
          <w:color w:val="333333"/>
          <w:szCs w:val="21"/>
        </w:rPr>
        <w:t>设施（如有线通信网络、蜂窝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"https://baike.baidu.com/item/%E7%A7%BB%E5%8A%A8%E9%80%9A%E4%BF%A1%E7%BD%91"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136EC2"/>
          <w:szCs w:val="21"/>
        </w:rPr>
        <w:t>移动通信网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络的基站等网络设施、</w:t>
      </w:r>
      <w:hyperlink r:id="rId20" w:tgtFrame="_blank" w:history="1">
        <w:r>
          <w:rPr>
            <w:rStyle w:val="a7"/>
            <w:rFonts w:ascii="Arial" w:hAnsi="Arial" w:cs="Arial"/>
            <w:color w:val="136EC2"/>
            <w:szCs w:val="21"/>
          </w:rPr>
          <w:t>卫星通信地球站</w:t>
        </w:r>
      </w:hyperlink>
      <w:r>
        <w:rPr>
          <w:rFonts w:ascii="Arial" w:hAnsi="Arial" w:cs="Arial"/>
          <w:color w:val="333333"/>
          <w:szCs w:val="21"/>
        </w:rPr>
        <w:t>以及微波</w:t>
      </w:r>
      <w:proofErr w:type="gramStart"/>
      <w:r>
        <w:rPr>
          <w:rFonts w:ascii="Arial" w:hAnsi="Arial" w:cs="Arial"/>
          <w:color w:val="333333"/>
          <w:szCs w:val="21"/>
        </w:rPr>
        <w:t>接力站</w:t>
      </w:r>
      <w:proofErr w:type="gramEnd"/>
      <w:r>
        <w:rPr>
          <w:rFonts w:ascii="Arial" w:hAnsi="Arial" w:cs="Arial"/>
          <w:color w:val="333333"/>
          <w:szCs w:val="21"/>
        </w:rPr>
        <w:t>等）可能被全部摧毁或无法正常工作，对于抢险救灾来说，这时就需要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网络这种不依赖任何固定网络设施又能快速布设的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"https://baike.baidu.com/item/%E8%87%AA%E7%BB%84%E7%BB%87%E7%BD%91%E7%BB%9C%E6%8A%80%E6%9C%AF"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136EC2"/>
          <w:szCs w:val="21"/>
        </w:rPr>
        <w:t>自组织网络技术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。类似地，处于边远或偏僻野外地区时，同样无法依赖固定或预设的网络设施进行通信。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网络技术的独立组网能力和自组织特点，是这些场合通信的最佳选择。</w:t>
      </w:r>
    </w:p>
    <w:p w14:paraId="50F44123" w14:textId="77777777" w:rsidR="00E94BF2" w:rsidRDefault="00E94BF2" w:rsidP="00E94BF2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13" w:name="4_4"/>
      <w:bookmarkStart w:id="14" w:name="sub28428_4_4"/>
      <w:bookmarkStart w:id="15" w:name="个人通信"/>
      <w:bookmarkStart w:id="16" w:name="4-4"/>
      <w:bookmarkEnd w:id="13"/>
      <w:bookmarkEnd w:id="14"/>
      <w:bookmarkEnd w:id="15"/>
      <w:bookmarkEnd w:id="16"/>
      <w:r>
        <w:rPr>
          <w:rFonts w:ascii="微软雅黑" w:eastAsia="微软雅黑" w:hAnsi="微软雅黑" w:hint="eastAsia"/>
          <w:b w:val="0"/>
          <w:bCs w:val="0"/>
          <w:color w:val="333333"/>
        </w:rPr>
        <w:t>个人通信</w:t>
      </w:r>
    </w:p>
    <w:p w14:paraId="4573C06B" w14:textId="77777777" w:rsidR="00E94BF2" w:rsidRDefault="00E94BF2" w:rsidP="00E94BF2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个人局域网（</w:t>
      </w:r>
      <w:proofErr w:type="spellStart"/>
      <w:r>
        <w:rPr>
          <w:rFonts w:ascii="Arial" w:hAnsi="Arial" w:cs="Arial"/>
          <w:color w:val="333333"/>
          <w:szCs w:val="21"/>
        </w:rPr>
        <w:t>PAN,Personal</w:t>
      </w:r>
      <w:proofErr w:type="spellEnd"/>
      <w:r>
        <w:rPr>
          <w:rFonts w:ascii="Arial" w:hAnsi="Arial" w:cs="Arial"/>
          <w:color w:val="333333"/>
          <w:szCs w:val="21"/>
        </w:rPr>
        <w:t xml:space="preserve"> Area Network</w:t>
      </w:r>
      <w:r>
        <w:rPr>
          <w:rFonts w:ascii="Arial" w:hAnsi="Arial" w:cs="Arial"/>
          <w:color w:val="333333"/>
          <w:szCs w:val="21"/>
        </w:rPr>
        <w:t>）是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网络技术的另一应用领域。不仅可用于实现</w:t>
      </w:r>
      <w:r>
        <w:rPr>
          <w:rFonts w:ascii="Arial" w:hAnsi="Arial" w:cs="Arial"/>
          <w:color w:val="333333"/>
          <w:szCs w:val="21"/>
        </w:rPr>
        <w:t>PDA</w:t>
      </w:r>
      <w:r>
        <w:rPr>
          <w:rFonts w:ascii="Arial" w:hAnsi="Arial" w:cs="Arial"/>
          <w:color w:val="333333"/>
          <w:szCs w:val="21"/>
        </w:rPr>
        <w:t>、手机、手提电脑等个人电子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"https://baike.baidu.com/item/%E9%80%9A%E4%BF%A1%E8%AE%BE%E5%A4%87"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136EC2"/>
          <w:szCs w:val="21"/>
        </w:rPr>
        <w:t>通信设备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之间的通信，还可用于个人局域网之间的多跳通信。</w:t>
      </w:r>
      <w:hyperlink r:id="rId21" w:tgtFrame="_blank" w:history="1">
        <w:proofErr w:type="gramStart"/>
        <w:r>
          <w:rPr>
            <w:rStyle w:val="a7"/>
            <w:rFonts w:ascii="Arial" w:hAnsi="Arial" w:cs="Arial"/>
            <w:color w:val="136EC2"/>
            <w:szCs w:val="21"/>
          </w:rPr>
          <w:t>蓝牙技术</w:t>
        </w:r>
        <w:proofErr w:type="gramEnd"/>
      </w:hyperlink>
      <w:r>
        <w:rPr>
          <w:rFonts w:ascii="Arial" w:hAnsi="Arial" w:cs="Arial"/>
          <w:color w:val="333333"/>
          <w:szCs w:val="21"/>
        </w:rPr>
        <w:t>中的超网（</w:t>
      </w:r>
      <w:proofErr w:type="spellStart"/>
      <w:r>
        <w:rPr>
          <w:rFonts w:ascii="Arial" w:hAnsi="Arial" w:cs="Arial"/>
          <w:color w:val="333333"/>
          <w:szCs w:val="21"/>
        </w:rPr>
        <w:t>Scatternet</w:t>
      </w:r>
      <w:proofErr w:type="spellEnd"/>
      <w:r>
        <w:rPr>
          <w:rFonts w:ascii="Arial" w:hAnsi="Arial" w:cs="Arial"/>
          <w:color w:val="333333"/>
          <w:szCs w:val="21"/>
        </w:rPr>
        <w:t>）就是一个典型的例子。</w:t>
      </w:r>
    </w:p>
    <w:p w14:paraId="04A9A782" w14:textId="77777777" w:rsidR="00E94BF2" w:rsidRDefault="00E94BF2" w:rsidP="00E94BF2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17" w:name="4_5"/>
      <w:bookmarkStart w:id="18" w:name="sub28428_4_5"/>
      <w:bookmarkStart w:id="19" w:name="其他"/>
      <w:bookmarkStart w:id="20" w:name="4-5"/>
      <w:bookmarkEnd w:id="17"/>
      <w:bookmarkEnd w:id="18"/>
      <w:bookmarkEnd w:id="19"/>
      <w:bookmarkEnd w:id="20"/>
      <w:r>
        <w:rPr>
          <w:rFonts w:ascii="微软雅黑" w:eastAsia="微软雅黑" w:hAnsi="微软雅黑" w:hint="eastAsia"/>
          <w:b w:val="0"/>
          <w:bCs w:val="0"/>
          <w:color w:val="333333"/>
        </w:rPr>
        <w:t>其他</w:t>
      </w:r>
    </w:p>
    <w:p w14:paraId="7B8BE982" w14:textId="77777777" w:rsidR="00E94BF2" w:rsidRDefault="00E94BF2" w:rsidP="00E94BF2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网络还可以与</w:t>
      </w:r>
      <w:hyperlink r:id="rId22" w:tgtFrame="_blank" w:history="1">
        <w:r>
          <w:rPr>
            <w:rStyle w:val="a7"/>
            <w:rFonts w:ascii="Arial" w:hAnsi="Arial" w:cs="Arial"/>
            <w:color w:val="136EC2"/>
            <w:szCs w:val="21"/>
          </w:rPr>
          <w:t>蜂窝移动通信系统</w:t>
        </w:r>
      </w:hyperlink>
      <w:r>
        <w:rPr>
          <w:rFonts w:ascii="Arial" w:hAnsi="Arial" w:cs="Arial"/>
          <w:color w:val="333333"/>
          <w:szCs w:val="21"/>
        </w:rPr>
        <w:t>相结合，利用移动台的多跳转发能力扩大蜂窝移动通信系统的覆盖范围、均衡相邻小区的业务、提高小区边缘的数据速率等。在实际应用中，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网络除了可以单独组网实现局部的通信外，它还可以作为末端子网通过接入点接入其他的固定或</w:t>
      </w:r>
      <w:hyperlink r:id="rId23" w:tgtFrame="_blank" w:history="1">
        <w:r>
          <w:rPr>
            <w:rStyle w:val="a7"/>
            <w:rFonts w:ascii="Arial" w:hAnsi="Arial" w:cs="Arial"/>
            <w:color w:val="136EC2"/>
            <w:szCs w:val="21"/>
          </w:rPr>
          <w:t>移动通信网</w:t>
        </w:r>
      </w:hyperlink>
      <w:r>
        <w:rPr>
          <w:rFonts w:ascii="Arial" w:hAnsi="Arial" w:cs="Arial"/>
          <w:color w:val="333333"/>
          <w:szCs w:val="21"/>
        </w:rPr>
        <w:t>络，与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网络以外的主机进行通信。因此，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网络也可以作为各种</w:t>
      </w:r>
      <w:hyperlink r:id="rId24" w:tgtFrame="_blank" w:history="1">
        <w:r>
          <w:rPr>
            <w:rStyle w:val="a7"/>
            <w:rFonts w:ascii="Arial" w:hAnsi="Arial" w:cs="Arial"/>
            <w:color w:val="136EC2"/>
            <w:szCs w:val="21"/>
          </w:rPr>
          <w:t>通信网络</w:t>
        </w:r>
      </w:hyperlink>
      <w:r>
        <w:rPr>
          <w:rFonts w:ascii="Arial" w:hAnsi="Arial" w:cs="Arial"/>
          <w:color w:val="333333"/>
          <w:szCs w:val="21"/>
        </w:rPr>
        <w:t>的无线接入手段之一</w:t>
      </w:r>
    </w:p>
    <w:p w14:paraId="622A8006" w14:textId="137E4BDC" w:rsidR="00CB4A9C" w:rsidRPr="00E94BF2" w:rsidRDefault="00CB4A9C"/>
    <w:p w14:paraId="6F30FD0D" w14:textId="5DA630C7" w:rsidR="00CB4A9C" w:rsidRDefault="00E94BF2" w:rsidP="00E94BF2">
      <w:pPr>
        <w:pStyle w:val="2"/>
        <w:numPr>
          <w:ilvl w:val="1"/>
          <w:numId w:val="1"/>
        </w:numPr>
      </w:pPr>
      <w:r>
        <w:rPr>
          <w:rFonts w:hint="eastAsia"/>
        </w:rPr>
        <w:t>缺点</w:t>
      </w:r>
    </w:p>
    <w:p w14:paraId="4BAA27D2" w14:textId="59C681D9" w:rsidR="00E94BF2" w:rsidRDefault="00E94BF2" w:rsidP="00E94BF2"/>
    <w:p w14:paraId="7E90026B" w14:textId="77777777" w:rsidR="00E94BF2" w:rsidRDefault="00E94BF2" w:rsidP="00E94BF2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安全性问题</w:t>
      </w:r>
    </w:p>
    <w:p w14:paraId="75B9BD87" w14:textId="77777777" w:rsidR="00E94BF2" w:rsidRDefault="00E94BF2" w:rsidP="00E94BF2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由于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网络的特点之一就是安全性较差，易受窃听和攻击，因此需要研究适用于</w:t>
      </w:r>
      <w:r>
        <w:rPr>
          <w:rFonts w:ascii="Arial" w:hAnsi="Arial" w:cs="Arial"/>
          <w:color w:val="333333"/>
          <w:szCs w:val="21"/>
        </w:rPr>
        <w:t>Ad Hoc</w:t>
      </w:r>
      <w:r>
        <w:rPr>
          <w:rFonts w:ascii="Arial" w:hAnsi="Arial" w:cs="Arial"/>
          <w:color w:val="333333"/>
          <w:szCs w:val="21"/>
        </w:rPr>
        <w:t>网络的安全体系结构和安全技术。</w:t>
      </w:r>
    </w:p>
    <w:p w14:paraId="2F704484" w14:textId="6A17FDCD" w:rsidR="00E94BF2" w:rsidRDefault="00E94BF2" w:rsidP="00E94BF2"/>
    <w:p w14:paraId="35708EF2" w14:textId="33F4F057" w:rsidR="00E94BF2" w:rsidRDefault="00E94BF2" w:rsidP="00E94BF2"/>
    <w:p w14:paraId="56B50030" w14:textId="25B3A6C2" w:rsidR="001723CA" w:rsidRPr="00E94BF2" w:rsidRDefault="001723CA" w:rsidP="00E94BF2">
      <w:pPr>
        <w:rPr>
          <w:rFonts w:hint="eastAsia"/>
        </w:rPr>
      </w:pPr>
      <w:bookmarkStart w:id="21" w:name="_GoBack"/>
      <w:r>
        <w:rPr>
          <w:rFonts w:ascii="微软雅黑" w:eastAsia="微软雅黑" w:hAnsi="微软雅黑" w:hint="eastAsia"/>
          <w:color w:val="4D4D4D"/>
          <w:shd w:val="clear" w:color="auto" w:fill="FFFFFF"/>
        </w:rPr>
        <w:t>wifip2p</w:t>
      </w:r>
      <w:bookmarkEnd w:id="21"/>
      <w:r>
        <w:rPr>
          <w:rFonts w:ascii="微软雅黑" w:eastAsia="微软雅黑" w:hAnsi="微软雅黑" w:hint="eastAsia"/>
          <w:color w:val="4D4D4D"/>
          <w:shd w:val="clear" w:color="auto" w:fill="FFFFFF"/>
        </w:rPr>
        <w:t>是一种点对点，一对多的 角色。通俗点 Android中 称之为WIFI直连，在IOS 中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称之为 Airdrop（隔空投送），这种功能很强大，尤其是在智能家居，智能硬件领域</w:t>
      </w:r>
    </w:p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1028850792@qq.com" w:date="2019-07-13T16:35:00Z" w:initials="W用">
    <w:p w14:paraId="17706367" w14:textId="1232E30D" w:rsidR="00E94BF2" w:rsidRDefault="00E94BF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adhoc</w:t>
      </w:r>
      <w:proofErr w:type="spellEnd"/>
      <w:r>
        <w:rPr>
          <w:rFonts w:hint="eastAsia"/>
        </w:rPr>
        <w:t>的关系</w:t>
      </w:r>
      <w:proofErr w:type="gramStart"/>
      <w:r>
        <w:rPr>
          <w:rFonts w:hint="eastAsia"/>
        </w:rPr>
        <w:t>和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7063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706367" w16cid:durableId="20D486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2267F" w14:textId="77777777" w:rsidR="00AD394E" w:rsidRDefault="00AD394E" w:rsidP="00CB4A9C">
      <w:r>
        <w:separator/>
      </w:r>
    </w:p>
  </w:endnote>
  <w:endnote w:type="continuationSeparator" w:id="0">
    <w:p w14:paraId="47E9C7C7" w14:textId="77777777" w:rsidR="00AD394E" w:rsidRDefault="00AD394E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F6F52" w14:textId="77777777" w:rsidR="00AD394E" w:rsidRDefault="00AD394E" w:rsidP="00CB4A9C">
      <w:r>
        <w:separator/>
      </w:r>
    </w:p>
  </w:footnote>
  <w:footnote w:type="continuationSeparator" w:id="0">
    <w:p w14:paraId="3CB757DD" w14:textId="77777777" w:rsidR="00AD394E" w:rsidRDefault="00AD394E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75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1723CA"/>
    <w:rsid w:val="004E66AC"/>
    <w:rsid w:val="00631D71"/>
    <w:rsid w:val="007204C5"/>
    <w:rsid w:val="0095291F"/>
    <w:rsid w:val="009C6839"/>
    <w:rsid w:val="00AD394E"/>
    <w:rsid w:val="00CB4A9C"/>
    <w:rsid w:val="00E9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631D7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9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94BF2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E94BF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4BF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94BF2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4BF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94BF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4BF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4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95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6214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1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1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02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33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97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37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82%B9%E5%AF%B9%E7%82%B9/7452984" TargetMode="External"/><Relationship Id="rId13" Type="http://schemas.openxmlformats.org/officeDocument/2006/relationships/hyperlink" Target="https://baike.baidu.com/item/%E7%A7%BB%E5%8A%A8%E7%BD%91%E7%BB%9C" TargetMode="External"/><Relationship Id="rId18" Type="http://schemas.microsoft.com/office/2016/09/relationships/commentsIds" Target="commentsId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baike.baidu.com/item/%E8%93%9D%E7%89%99%E6%8A%80%E6%9C%A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6%97%A0%E7%BA%BF%E5%B1%80%E5%9F%9F%E7%BD%91" TargetMode="External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baike.baidu.com/item/%E5%8D%AB%E6%98%9F%E9%80%9A%E4%BF%A1%E5%9C%B0%E7%90%83%E7%AB%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9C%82%E7%AA%9D%E7%A7%BB%E5%8A%A8%E9%80%9A%E4%BF%A1%E7%B3%BB%E7%BB%9F" TargetMode="External"/><Relationship Id="rId24" Type="http://schemas.openxmlformats.org/officeDocument/2006/relationships/hyperlink" Target="https://baike.baidu.com/item/%E9%80%9A%E4%BF%A1%E7%BD%91%E7%BB%9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s://baike.baidu.com/item/%E7%A7%BB%E5%8A%A8%E9%80%9A%E4%BF%A1%E7%BD%91" TargetMode="External"/><Relationship Id="rId10" Type="http://schemas.openxmlformats.org/officeDocument/2006/relationships/hyperlink" Target="https://baike.baidu.com/item/%E7%A7%BB%E5%8A%A8%E9%80%9A%E4%BF%A1%E7%BD%91" TargetMode="External"/><Relationship Id="rId19" Type="http://schemas.openxmlformats.org/officeDocument/2006/relationships/hyperlink" Target="https://baike.baidu.com/item/%E9%80%9A%E4%BF%A1%E7%BD%91%E7%BB%9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D%91%E7%BB%9C%E6%B2%9F%E9%80%9A/8445726" TargetMode="External"/><Relationship Id="rId14" Type="http://schemas.openxmlformats.org/officeDocument/2006/relationships/hyperlink" Target="https://baike.baidu.com/item/%E7%A7%BB%E5%8A%A8%E7%BD%91%E7%BB%9C" TargetMode="External"/><Relationship Id="rId22" Type="http://schemas.openxmlformats.org/officeDocument/2006/relationships/hyperlink" Target="https://baike.baidu.com/item/%E8%9C%82%E7%AA%9D%E7%A7%BB%E5%8A%A8%E9%80%9A%E4%BF%A1%E7%B3%BB%E7%BB%9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5C72-CD09-44B2-A950-588069D4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2018-12-22T00:45:00Z</dcterms:created>
  <dcterms:modified xsi:type="dcterms:W3CDTF">2019-07-13T08:42:00Z</dcterms:modified>
</cp:coreProperties>
</file>