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B" w:rsidRDefault="0073767B" w:rsidP="0073767B">
      <w:pPr>
        <w:rPr>
          <w:rFonts w:hint="eastAsia"/>
        </w:rPr>
      </w:pPr>
      <w:r>
        <w:rPr>
          <w:rFonts w:hint="eastAsia"/>
        </w:rPr>
        <w:t>关键字：</w:t>
      </w:r>
      <w:r w:rsidRPr="0073767B">
        <w:rPr>
          <w:rFonts w:hint="eastAsia"/>
        </w:rPr>
        <w:t>个人处事体系</w:t>
      </w:r>
      <w:r>
        <w:rPr>
          <w:rFonts w:hint="eastAsia"/>
        </w:rPr>
        <w:t xml:space="preserve"> </w:t>
      </w:r>
      <w:r w:rsidR="00BE563E">
        <w:rPr>
          <w:rFonts w:hint="eastAsia"/>
        </w:rPr>
        <w:t>个人思想体系</w:t>
      </w:r>
      <w:r w:rsidR="00BE563E">
        <w:rPr>
          <w:rFonts w:hint="eastAsia"/>
        </w:rPr>
        <w:t xml:space="preserve"> </w:t>
      </w:r>
      <w:r w:rsidR="00BE563E">
        <w:rPr>
          <w:rFonts w:hint="eastAsia"/>
        </w:rPr>
        <w:t>理论思想体系</w:t>
      </w:r>
    </w:p>
    <w:p w:rsidR="00BE563E" w:rsidRDefault="00BE563E" w:rsidP="0073767B">
      <w:pPr>
        <w:rPr>
          <w:rFonts w:hint="eastAsia"/>
        </w:rPr>
      </w:pPr>
    </w:p>
    <w:p w:rsidR="00BE563E" w:rsidRDefault="00BE563E" w:rsidP="00BE563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绪言</w:t>
      </w:r>
    </w:p>
    <w:p w:rsidR="00BE563E" w:rsidRDefault="00BE563E" w:rsidP="00BE563E">
      <w:pPr>
        <w:rPr>
          <w:rFonts w:hint="eastAsia"/>
        </w:rPr>
      </w:pPr>
      <w:r>
        <w:rPr>
          <w:rFonts w:hint="eastAsia"/>
        </w:rPr>
        <w:t xml:space="preserve">  </w:t>
      </w:r>
      <w:r w:rsidRPr="00BE563E">
        <w:rPr>
          <w:rFonts w:hint="eastAsia"/>
        </w:rPr>
        <w:t>身为一个人类，我们都要成年，也要成熟，成年的标志是</w:t>
      </w:r>
      <w:r w:rsidRPr="00BE563E">
        <w:rPr>
          <w:rFonts w:hint="eastAsia"/>
        </w:rPr>
        <w:t>18</w:t>
      </w:r>
      <w:r w:rsidRPr="00BE563E">
        <w:rPr>
          <w:rFonts w:hint="eastAsia"/>
        </w:rPr>
        <w:t>岁，成熟的标志是有思想。但很多人在</w:t>
      </w:r>
      <w:r w:rsidRPr="00BE563E">
        <w:rPr>
          <w:rFonts w:hint="eastAsia"/>
        </w:rPr>
        <w:t>18</w:t>
      </w:r>
      <w:r w:rsidRPr="00BE563E">
        <w:rPr>
          <w:rFonts w:hint="eastAsia"/>
        </w:rPr>
        <w:t>岁时却依旧没有自己的思想，活在一种无意识状态中，这也是可以理解的，因为在我们的人生中，很少有人会与你谈起思想这个话题，更不会教你如何形成思想，包括你的父母，故而我们的思想的形成一般都是靠自己</w:t>
      </w:r>
      <w:r>
        <w:rPr>
          <w:rFonts w:hint="eastAsia"/>
        </w:rPr>
        <w:t>。</w:t>
      </w:r>
    </w:p>
    <w:p w:rsidR="00BE563E" w:rsidRDefault="00BE563E" w:rsidP="00BE563E">
      <w:pPr>
        <w:ind w:firstLineChars="150" w:firstLine="315"/>
        <w:rPr>
          <w:rFonts w:hint="eastAsia"/>
        </w:rPr>
      </w:pPr>
      <w:r>
        <w:rPr>
          <w:rFonts w:hint="eastAsia"/>
        </w:rPr>
        <w:t>一个无法形成个人思想体系的</w:t>
      </w:r>
      <w:r>
        <w:rPr>
          <w:rFonts w:hint="eastAsia"/>
        </w:rPr>
        <w:t>码农</w:t>
      </w:r>
      <w:r>
        <w:rPr>
          <w:rFonts w:hint="eastAsia"/>
        </w:rPr>
        <w:t>，谈不上什么</w:t>
      </w:r>
      <w:r>
        <w:rPr>
          <w:rFonts w:hint="eastAsia"/>
        </w:rPr>
        <w:t>工程师</w:t>
      </w:r>
      <w:r>
        <w:rPr>
          <w:rFonts w:hint="eastAsia"/>
        </w:rPr>
        <w:t>，顶多是一个</w:t>
      </w:r>
      <w:r>
        <w:rPr>
          <w:rFonts w:hint="eastAsia"/>
        </w:rPr>
        <w:t>板砖</w:t>
      </w:r>
      <w:r>
        <w:rPr>
          <w:rFonts w:hint="eastAsia"/>
        </w:rPr>
        <w:t>已！由此可见，个人思想体系形成之过程中，必须经过高速成长期、迷茫期、飞跃期之考验，直至成熟期。</w:t>
      </w:r>
    </w:p>
    <w:p w:rsidR="00BE563E" w:rsidRPr="00BE563E" w:rsidRDefault="00BE563E" w:rsidP="00BE563E">
      <w:pPr>
        <w:ind w:firstLineChars="150" w:firstLine="315"/>
        <w:rPr>
          <w:rFonts w:hint="eastAsia"/>
        </w:rPr>
      </w:pPr>
      <w:r w:rsidRPr="00BE563E">
        <w:rPr>
          <w:rFonts w:hint="eastAsia"/>
        </w:rPr>
        <w:t>只要你博览群书，只要你体验生活，只要你丰富人生，就能增长知识。当你从众人那里学到的知识碎片充盈自己脑子里的时候，你或许会迷茫一段时间，这时，你需要的是沉淀，你需要的是忘掉许许多多的知识碎片，留存于你自己的，是属于你自己的知识</w:t>
      </w:r>
      <w:r>
        <w:rPr>
          <w:rFonts w:hint="eastAsia"/>
        </w:rPr>
        <w:t>。</w:t>
      </w:r>
    </w:p>
    <w:p w:rsidR="0073767B" w:rsidRDefault="0073767B" w:rsidP="0073767B">
      <w:pPr>
        <w:rPr>
          <w:rFonts w:hint="eastAsia"/>
        </w:rPr>
      </w:pP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研究生初试政治考试考的是全部本科学习的几门政治课，具体如下：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、马克思主义原理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、毛邓三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、思想道德修养与法律基础</w:t>
      </w:r>
    </w:p>
    <w:p w:rsidR="002407E0" w:rsidRDefault="0073767B" w:rsidP="0073767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、中国近现代史</w:t>
      </w:r>
      <w:proofErr w:type="gramStart"/>
      <w:r>
        <w:rPr>
          <w:rFonts w:hint="eastAsia"/>
        </w:rPr>
        <w:t>纲</w:t>
      </w:r>
      <w:proofErr w:type="gramEnd"/>
      <w:r>
        <w:rPr>
          <w:rFonts w:hint="eastAsia"/>
        </w:rPr>
        <w:t>纲要</w:t>
      </w:r>
    </w:p>
    <w:p w:rsidR="00BE563E" w:rsidRDefault="00BE563E" w:rsidP="0073767B">
      <w:pPr>
        <w:rPr>
          <w:rFonts w:hint="eastAsia"/>
        </w:rPr>
      </w:pPr>
      <w:r w:rsidRPr="00BE563E">
        <w:rPr>
          <w:rFonts w:hint="eastAsia"/>
        </w:rPr>
        <w:t>毛泽东思想体系</w:t>
      </w:r>
    </w:p>
    <w:p w:rsidR="0073767B" w:rsidRDefault="0073767B" w:rsidP="0073767B">
      <w:pPr>
        <w:rPr>
          <w:rFonts w:hint="eastAsia"/>
        </w:rPr>
      </w:pP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马克思主义基本原理概论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24 %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毛泽东思想和中国特色社会主义理论体系概论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30 %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中国近现代史纲要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14 %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思想道德修养与法律基础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16 %</w:t>
      </w:r>
    </w:p>
    <w:p w:rsidR="0073767B" w:rsidRDefault="0073767B" w:rsidP="0073767B">
      <w:pPr>
        <w:rPr>
          <w:rFonts w:hint="eastAsia"/>
        </w:rPr>
      </w:pPr>
      <w:r>
        <w:rPr>
          <w:rFonts w:hint="eastAsia"/>
        </w:rPr>
        <w:t>形势与政策以及当代世界经济与政治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16 %</w:t>
      </w:r>
    </w:p>
    <w:p w:rsidR="0073767B" w:rsidRDefault="0073767B" w:rsidP="0073767B">
      <w:pPr>
        <w:rPr>
          <w:rFonts w:hint="eastAsia"/>
        </w:rPr>
      </w:pPr>
    </w:p>
    <w:p w:rsidR="0073767B" w:rsidRDefault="0073767B" w:rsidP="0073767B">
      <w:pPr>
        <w:rPr>
          <w:rFonts w:hint="eastAsia"/>
        </w:rPr>
      </w:pPr>
      <w:r w:rsidRPr="0073767B">
        <w:rPr>
          <w:rFonts w:hint="eastAsia"/>
        </w:rPr>
        <w:t>将自己的知识概括总结起来</w:t>
      </w:r>
      <w:r w:rsidRPr="0073767B">
        <w:rPr>
          <w:rFonts w:hint="eastAsia"/>
        </w:rPr>
        <w:t>,</w:t>
      </w:r>
      <w:r w:rsidRPr="0073767B">
        <w:rPr>
          <w:rFonts w:hint="eastAsia"/>
        </w:rPr>
        <w:t>看看这个世界什么样（世界观）</w:t>
      </w:r>
      <w:r w:rsidRPr="0073767B">
        <w:rPr>
          <w:rFonts w:hint="eastAsia"/>
        </w:rPr>
        <w:t>,</w:t>
      </w:r>
      <w:r w:rsidRPr="0073767B">
        <w:rPr>
          <w:rFonts w:hint="eastAsia"/>
        </w:rPr>
        <w:t>在此基础上得出怎样生活、追求什么（人生观）</w:t>
      </w:r>
      <w:r w:rsidRPr="0073767B">
        <w:rPr>
          <w:rFonts w:hint="eastAsia"/>
        </w:rPr>
        <w:t>,</w:t>
      </w:r>
      <w:r w:rsidRPr="0073767B">
        <w:rPr>
          <w:rFonts w:hint="eastAsia"/>
        </w:rPr>
        <w:t>即具备世界观、人生观的基础上</w:t>
      </w:r>
      <w:r w:rsidRPr="0073767B">
        <w:rPr>
          <w:rFonts w:hint="eastAsia"/>
        </w:rPr>
        <w:t>,</w:t>
      </w:r>
      <w:r w:rsidRPr="0073767B">
        <w:rPr>
          <w:rFonts w:hint="eastAsia"/>
        </w:rPr>
        <w:t>掌握、理解、运用具体哲学的人</w:t>
      </w:r>
      <w:r w:rsidRPr="0073767B">
        <w:rPr>
          <w:rFonts w:hint="eastAsia"/>
        </w:rPr>
        <w:t>,</w:t>
      </w:r>
      <w:r w:rsidRPr="0073767B">
        <w:rPr>
          <w:rFonts w:hint="eastAsia"/>
        </w:rPr>
        <w:t>才算建立自己的哲学体系</w:t>
      </w:r>
    </w:p>
    <w:p w:rsidR="003014D8" w:rsidRDefault="003014D8" w:rsidP="003014D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为什么要学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每一个健康人的潜意识与意识相加之和，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在精神能量意义上基本上是相等的，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这就是文化诊断学的“个体无差异”学说。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既然个体智慧无差异，那么为什么有些人很聪明睿智，很有创造力，有些人却很愚笨呢？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这取决于潜意识与意识之间的对比关系以及思维的结构特征。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那些有智慧和创造能力的人，由于形成了比较完整和完善的思考力体系，导致一部分潜意识能量向意识和理性的转化，因此表现为思维敏捷、眼光深远；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而那些缺乏智慧和创造力的人，由于没有形成思考力体系的完整性和完善性，因此表现出目</w:t>
      </w:r>
      <w:r>
        <w:rPr>
          <w:rFonts w:hint="eastAsia"/>
        </w:rPr>
        <w:lastRenderedPageBreak/>
        <w:t>光短浅、思维迟钝，思想偏执且贫乏。</w:t>
      </w:r>
    </w:p>
    <w:p w:rsidR="003014D8" w:rsidRDefault="003014D8" w:rsidP="003014D8"/>
    <w:p w:rsidR="003014D8" w:rsidRDefault="003014D8" w:rsidP="003014D8">
      <w:pPr>
        <w:rPr>
          <w:rFonts w:hint="eastAsia"/>
        </w:rPr>
      </w:pPr>
      <w:r>
        <w:rPr>
          <w:rFonts w:hint="eastAsia"/>
        </w:rPr>
        <w:t>聪明睿智的人，他的意识部分得到了有效开发；愚笨偏执的人，他的意识部分没有得到有效开发。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有这样一种奇怪的现象，某些“愚笨”的人，他的一些非理认知能力和某种心理感觉能力甚至比“聪明”人更强——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这种现象也能够证明，人与人之间在智慧上只有质的差别，没有量的差别。其中，质的差取决于知识结构和逻辑性能的不同整合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量的无差别则说明，精神能量同样具有能量守恒的关系。</w:t>
      </w:r>
    </w:p>
    <w:p w:rsidR="003014D8" w:rsidRDefault="003014D8" w:rsidP="003014D8"/>
    <w:p w:rsidR="003014D8" w:rsidRDefault="003014D8" w:rsidP="003014D8">
      <w:pPr>
        <w:rPr>
          <w:rFonts w:hint="eastAsia"/>
        </w:rPr>
      </w:pPr>
      <w:r>
        <w:rPr>
          <w:rFonts w:hint="eastAsia"/>
        </w:rPr>
        <w:t xml:space="preserve">　人的意识领域中，其思维体系的完整性和完善性程度，以一种最直观的方式反映着一个人的聪明和愚蠢，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其中，思维体系的完整性基本上由思维深度、思维广度、思想高度、思维速度四个部分组成，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思维方式的完善性主要由科学思维、价值思维、应变思维的相互作用决定着。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思路决定出路，从而也决定着一个人的行为方式，一个人事业成就以及事业的方向，可以从一个人思考力体系的完整性和完善性程度中得到某些反映。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同样，通过学习和训练，一个人的思维深度、思维广度、思想高度、思维速度以及思维方式是可以得到提升和改善的，</w:t>
      </w:r>
    </w:p>
    <w:p w:rsidR="003014D8" w:rsidRDefault="003014D8" w:rsidP="003014D8">
      <w:pPr>
        <w:rPr>
          <w:rFonts w:hint="eastAsia"/>
        </w:rPr>
      </w:pPr>
      <w:r>
        <w:rPr>
          <w:rFonts w:hint="eastAsia"/>
        </w:rPr>
        <w:t>因此，通过建立思考力体系和改善思维方式，可以改变一个人的事业方向和事业成就。</w:t>
      </w:r>
    </w:p>
    <w:p w:rsidR="003014D8" w:rsidRPr="003014D8" w:rsidRDefault="003014D8" w:rsidP="003014D8">
      <w:pPr>
        <w:rPr>
          <w:rFonts w:hint="eastAsia"/>
        </w:rPr>
      </w:pPr>
    </w:p>
    <w:p w:rsidR="00BE563E" w:rsidRDefault="00BE563E" w:rsidP="0073767B">
      <w:pPr>
        <w:rPr>
          <w:rFonts w:hint="eastAsia"/>
        </w:rPr>
      </w:pPr>
    </w:p>
    <w:p w:rsidR="00BE563E" w:rsidRDefault="00BE563E" w:rsidP="00BE563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建立方法</w:t>
      </w:r>
    </w:p>
    <w:p w:rsidR="00BE563E" w:rsidRPr="00BE563E" w:rsidRDefault="00BE563E" w:rsidP="00BE563E">
      <w:pPr>
        <w:ind w:firstLineChars="150" w:firstLine="315"/>
        <w:rPr>
          <w:rFonts w:hint="eastAsia"/>
        </w:rPr>
      </w:pPr>
      <w:r w:rsidRPr="00BE563E">
        <w:rPr>
          <w:rFonts w:hint="eastAsia"/>
        </w:rPr>
        <w:t>在脑子里建立自己的小抽屉就是很重要的事情了，把自己关心的事情，有些是很具体的，比如历史、比如美容、比如汽车，按照一定的规律建立自己的小抽屉，把不同的事情按照类别归类，有些事情是抽象的，比如创新、比如自我修炼、比如记忆也要归类，放入不同的小抽屉，还有一些听说的或者总结的道理，放不到抽屉中去，就要把他们按照性质归类，建立一个小抽屉，存放进去，与电脑里的建立新文件夹很相似</w:t>
      </w:r>
    </w:p>
    <w:p w:rsidR="00BE563E" w:rsidRDefault="00BE563E" w:rsidP="00BE563E">
      <w:r>
        <w:rPr>
          <w:rFonts w:hint="eastAsia"/>
        </w:rPr>
        <w:t>第一步，把这些抽屉建立好了，就要充实内容，不论是读书看报，瞎琢磨都会得到一些结论的，不要想过了就忘了，而要考虑怎样把他们放到什么样的位置上。</w:t>
      </w:r>
      <w:r>
        <w:t> </w:t>
      </w:r>
    </w:p>
    <w:p w:rsidR="00BE563E" w:rsidRDefault="00BE563E" w:rsidP="00BE563E">
      <w:r>
        <w:rPr>
          <w:rFonts w:hint="eastAsia"/>
        </w:rPr>
        <w:t>第二步，建立好的抽屉并非放进去不管了，而是要经常检索一圈，在你等人的时候，在你旅游的时候，就要把这些抽屉的内容拿出来回忆一下。</w:t>
      </w:r>
      <w:r>
        <w:t> </w:t>
      </w:r>
    </w:p>
    <w:p w:rsidR="00BE563E" w:rsidRDefault="00BE563E" w:rsidP="00BE563E">
      <w:r>
        <w:rPr>
          <w:rFonts w:hint="eastAsia"/>
        </w:rPr>
        <w:t>第三步，在你得到新的结论的时候，就要与原来那个位置的小抽屉进行比较，看哪一个更好，把好的存起来，把坏的忘掉。在比较优劣的时候，要知道哪些是高效率的，哪些是低效率的，或者按照你的本心，假如你是个善良的人，那你就要把更符合你善良的心的事情放好，把那些偏离你善良的心的事情忘掉。</w:t>
      </w:r>
      <w:r>
        <w:t> </w:t>
      </w:r>
    </w:p>
    <w:p w:rsidR="00BE563E" w:rsidRDefault="00BE563E" w:rsidP="00BE563E">
      <w:pPr>
        <w:rPr>
          <w:rFonts w:hint="eastAsia"/>
        </w:rPr>
      </w:pPr>
      <w:r>
        <w:rPr>
          <w:rFonts w:hint="eastAsia"/>
        </w:rPr>
        <w:t>第四步，把你脑子里的这些抽屉里的内容经常翻看，组合，看它们组合之后会产生什么样的新情况，如果得到新结论，要知道新结论是哪些内容推理来的，依然存放起来。</w:t>
      </w:r>
    </w:p>
    <w:p w:rsidR="000431F9" w:rsidRDefault="000431F9" w:rsidP="000431F9">
      <w:r>
        <w:rPr>
          <w:rFonts w:hint="eastAsia"/>
        </w:rPr>
        <w:t>第五步，当你遇到一件事，不知该怎么处理的时候，你就要搜索过去抽屉里的知识，看你遇到的事情是否与其中一件性质相同，若相同，你就用你的抽屉里的知识去处理，这样效率高，不出错。</w:t>
      </w:r>
      <w:r>
        <w:t> </w:t>
      </w:r>
    </w:p>
    <w:p w:rsidR="00BE563E" w:rsidRDefault="000431F9" w:rsidP="000431F9">
      <w:pPr>
        <w:rPr>
          <w:rFonts w:hint="eastAsia"/>
        </w:rPr>
      </w:pPr>
      <w:r>
        <w:rPr>
          <w:rFonts w:hint="eastAsia"/>
        </w:rPr>
        <w:t>按照这个方法训练一段时间，你就会发现，你对什么事情都有自己的看法，就不会轻易跟着人家走了。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在阶级社会里的人，几乎都要被社会的主导阶级的主导思想所指导或统治（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恩格斯称为“统治阶级的思想，是统治的思想”）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 w:rsidRPr="000431F9">
        <w:rPr>
          <w:rFonts w:hint="eastAsia"/>
        </w:rPr>
        <w:t>我们用“思想体系”在《百度网</w:t>
      </w:r>
      <w:r w:rsidRPr="000431F9">
        <w:rPr>
          <w:rFonts w:hint="eastAsia"/>
        </w:rPr>
        <w:t xml:space="preserve"> </w:t>
      </w:r>
      <w:r w:rsidRPr="000431F9">
        <w:rPr>
          <w:rFonts w:hint="eastAsia"/>
        </w:rPr>
        <w:t>》上搜索，骇然出现的，</w:t>
      </w:r>
      <w:proofErr w:type="gramStart"/>
      <w:r w:rsidRPr="000431F9">
        <w:rPr>
          <w:rFonts w:hint="eastAsia"/>
        </w:rPr>
        <w:t>就是北羽宫城</w:t>
      </w:r>
      <w:proofErr w:type="gramEnd"/>
      <w:r w:rsidRPr="000431F9">
        <w:rPr>
          <w:rFonts w:hint="eastAsia"/>
        </w:rPr>
        <w:t>先生和宇宙聖心堂先生</w:t>
      </w:r>
    </w:p>
    <w:p w:rsidR="000431F9" w:rsidRDefault="000431F9" w:rsidP="000431F9">
      <w:pPr>
        <w:rPr>
          <w:rFonts w:hint="eastAsia"/>
        </w:rPr>
      </w:pPr>
      <w:proofErr w:type="gramStart"/>
      <w:r>
        <w:rPr>
          <w:rFonts w:hint="eastAsia"/>
        </w:rPr>
        <w:t>北羽宫城</w:t>
      </w:r>
      <w:proofErr w:type="gramEnd"/>
      <w:r>
        <w:rPr>
          <w:rFonts w:hint="eastAsia"/>
        </w:rPr>
        <w:t>先生提出：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思想体系是个宏大的构想，但也仅仅是个人思想体系的一个方面。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我把个人体系分为心智、能力、形象三部分，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在此基础上分化出观念体系、知识体系、目标体系、生活体系和形象体系六个系统。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目的是建立起比较全面清晰地个人系统，并实现各体系之间的平衡。观念体系对应着此问题中的思想体系……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宇宙聖心堂先生在《百度网》上发表的《如何形成一个人的思想体系</w:t>
      </w:r>
      <w:r>
        <w:rPr>
          <w:rFonts w:hint="eastAsia"/>
        </w:rPr>
        <w:t xml:space="preserve"> </w:t>
      </w:r>
      <w:r>
        <w:rPr>
          <w:rFonts w:hint="eastAsia"/>
        </w:rPr>
        <w:t>》一文说：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“思想完整的来说是一套思想体系，以个人的精神支柱为核心而展开的人生观，世界观，价值观，爱情观，道德观，是非观等思想观念形成的一套为人处事的习惯和智慧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/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两位先生都把建立个人的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人生观，世界观，价值观，爱情观，道德观，是非观等思想观念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最终体现在对外部世界的认知和反馈上“”或“形成的一套为人处事的习惯和智慧。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”看成所谓的“思想体系”（</w:t>
      </w:r>
      <w:proofErr w:type="gramStart"/>
      <w:r>
        <w:rPr>
          <w:rFonts w:hint="eastAsia"/>
        </w:rPr>
        <w:t>北羽宫城</w:t>
      </w:r>
      <w:proofErr w:type="gramEnd"/>
      <w:r>
        <w:rPr>
          <w:rFonts w:hint="eastAsia"/>
        </w:rPr>
        <w:t>先生认为仅仅是个人体系的一个方面）。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 w:rsidRPr="000431F9">
        <w:rPr>
          <w:rFonts w:hint="eastAsia"/>
        </w:rPr>
        <w:t>两位先生都把建立个人的思想修为理论，当成了“思想体系”的错误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 w:rsidRPr="000431F9">
        <w:rPr>
          <w:rFonts w:hint="eastAsia"/>
        </w:rPr>
        <w:t>从人文社会科学的理论上说：人类的“思想体系”或“理论思想体系”，是指人怎样认识世界、解释世界和改造世界的有多个系统的理论思想；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r>
        <w:t xml:space="preserve">  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总体上是人对客观世界的认识分析思考；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不是人对自身的主观世界的认识分析思考；人对自身的主观世界的认识分析思考，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仅属于人对客观世界的认识分析思考的理论思想体系下，个人在客观世界所处地位的主观认识分析思考。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人类社会有关个人思想发展的规律说明：个人的思想修为理论，仅仅属于人类的个体对自己个人的观念、道德、品行、修养等的思想生产行为；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个人的思想修为理论，不能成为“思想体系”。</w:t>
      </w:r>
    </w:p>
    <w:p w:rsidR="000431F9" w:rsidRDefault="000431F9" w:rsidP="000431F9">
      <w:pPr>
        <w:rPr>
          <w:rFonts w:hint="eastAsia"/>
        </w:rPr>
      </w:pP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经典马克思主义划分为七大理论思想系统：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、人类社会的劳动系统学说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、人类社会的生产力系统学说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科学发展观的群众路线学说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人类社会的阶级斗争系统学说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社会发展史系统学说</w:t>
      </w:r>
      <w:r>
        <w:rPr>
          <w:rFonts w:hint="eastAsia"/>
        </w:rPr>
        <w:t>&lt;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科学社会主义学说</w:t>
      </w:r>
      <w:r>
        <w:rPr>
          <w:rFonts w:hint="eastAsia"/>
        </w:rPr>
        <w:t>&lt;/p&gt;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lastRenderedPageBreak/>
        <w:t xml:space="preserve"> 7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马克思主义</w:t>
      </w:r>
      <w:r>
        <w:rPr>
          <w:rFonts w:hint="eastAsia"/>
        </w:rPr>
        <w:t xml:space="preserve"> </w:t>
      </w:r>
    </w:p>
    <w:p w:rsidR="000431F9" w:rsidRDefault="000431F9" w:rsidP="000431F9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两唯主义</w:t>
      </w:r>
      <w:proofErr w:type="gramEnd"/>
      <w:r>
        <w:rPr>
          <w:rFonts w:hint="eastAsia"/>
        </w:rPr>
        <w:t>哲学</w:t>
      </w:r>
      <w:r>
        <w:rPr>
          <w:rFonts w:hint="eastAsia"/>
        </w:rPr>
        <w:t>&lt;/p&gt;&lt;p&gt;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proofErr w:type="gramStart"/>
      <w:r>
        <w:rPr>
          <w:rFonts w:hint="eastAsia"/>
        </w:rPr>
        <w:t>;&amp;</w:t>
      </w:r>
      <w:proofErr w:type="spellStart"/>
      <w:proofErr w:type="gramEnd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0431F9" w:rsidRDefault="000431F9" w:rsidP="000431F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QA</w:t>
      </w:r>
    </w:p>
    <w:p w:rsidR="000431F9" w:rsidRPr="000431F9" w:rsidRDefault="000431F9" w:rsidP="000431F9">
      <w:pPr>
        <w:rPr>
          <w:rFonts w:hint="eastAsia"/>
        </w:rPr>
      </w:pPr>
    </w:p>
    <w:p w:rsidR="0073767B" w:rsidRDefault="0073767B" w:rsidP="0073767B">
      <w:pPr>
        <w:rPr>
          <w:rFonts w:hint="eastAsia"/>
        </w:rPr>
      </w:pPr>
    </w:p>
    <w:p w:rsidR="0073767B" w:rsidRDefault="0073767B" w:rsidP="0073767B">
      <w:pPr>
        <w:pStyle w:val="1"/>
        <w:rPr>
          <w:rFonts w:hint="eastAsia"/>
        </w:rPr>
      </w:pPr>
      <w:r>
        <w:rPr>
          <w:rFonts w:hint="eastAsia"/>
        </w:rPr>
        <w:t>马克思</w:t>
      </w:r>
    </w:p>
    <w:p w:rsidR="0073767B" w:rsidRDefault="0073767B" w:rsidP="0073767B">
      <w:pPr>
        <w:rPr>
          <w:rFonts w:hint="eastAsia"/>
        </w:rPr>
      </w:pPr>
    </w:p>
    <w:p w:rsidR="000431F9" w:rsidRDefault="000431F9" w:rsidP="000431F9">
      <w:pPr>
        <w:pStyle w:val="1"/>
        <w:rPr>
          <w:rFonts w:hint="eastAsia"/>
        </w:rPr>
      </w:pPr>
      <w:r>
        <w:rPr>
          <w:rFonts w:hint="eastAsia"/>
        </w:rPr>
        <w:t>参考</w:t>
      </w:r>
    </w:p>
    <w:p w:rsidR="00690BCA" w:rsidRDefault="00690BCA" w:rsidP="00690BCA">
      <w:pPr>
        <w:rPr>
          <w:rFonts w:hint="eastAsia"/>
        </w:rPr>
      </w:pPr>
    </w:p>
    <w:p w:rsidR="00690BCA" w:rsidRDefault="00690BCA" w:rsidP="00690BCA">
      <w:pPr>
        <w:pStyle w:val="2"/>
        <w:rPr>
          <w:rFonts w:hint="eastAsia"/>
        </w:rPr>
      </w:pPr>
      <w:r>
        <w:rPr>
          <w:rFonts w:hint="eastAsia"/>
        </w:rPr>
        <w:t>TODO</w:t>
      </w:r>
    </w:p>
    <w:p w:rsidR="00690BCA" w:rsidRDefault="00690BCA" w:rsidP="00690BCA">
      <w:pPr>
        <w:rPr>
          <w:rFonts w:hint="eastAsia"/>
        </w:rPr>
      </w:pPr>
      <w:r w:rsidRPr="00690BCA">
        <w:rPr>
          <w:rFonts w:hint="eastAsia"/>
        </w:rPr>
        <w:t>如何形成一个人的思想体系</w:t>
      </w:r>
    </w:p>
    <w:p w:rsidR="00690BCA" w:rsidRPr="00690BCA" w:rsidRDefault="00690BCA" w:rsidP="00690BCA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DOne</w:t>
      </w:r>
    </w:p>
    <w:p w:rsidR="000431F9" w:rsidRDefault="000431F9" w:rsidP="000431F9">
      <w:pPr>
        <w:rPr>
          <w:rFonts w:hint="eastAsia"/>
        </w:rPr>
      </w:pPr>
    </w:p>
    <w:p w:rsidR="000431F9" w:rsidRDefault="003014D8" w:rsidP="000431F9">
      <w:pPr>
        <w:rPr>
          <w:rFonts w:hint="eastAsia"/>
        </w:rPr>
      </w:pPr>
      <w:hyperlink r:id="rId8" w:history="1">
        <w:r w:rsidRPr="00B93470">
          <w:rPr>
            <w:rStyle w:val="a5"/>
          </w:rPr>
          <w:t>http://www.360doc.com/content/17/1127/18/31570836_707642292.shtml</w:t>
        </w:r>
      </w:hyperlink>
    </w:p>
    <w:p w:rsidR="003014D8" w:rsidRDefault="003014D8" w:rsidP="000431F9">
      <w:pPr>
        <w:rPr>
          <w:rFonts w:hint="eastAsia"/>
        </w:rPr>
      </w:pPr>
    </w:p>
    <w:p w:rsidR="003014D8" w:rsidRDefault="003014D8" w:rsidP="000431F9">
      <w:pPr>
        <w:rPr>
          <w:rFonts w:hint="eastAsia"/>
        </w:rPr>
      </w:pPr>
    </w:p>
    <w:p w:rsidR="003014D8" w:rsidRDefault="003014D8" w:rsidP="000431F9">
      <w:pPr>
        <w:rPr>
          <w:rFonts w:hint="eastAsia"/>
        </w:rPr>
      </w:pPr>
      <w:r>
        <w:rPr>
          <w:rFonts w:hint="eastAsia"/>
        </w:rPr>
        <w:t>如何建立自己的思维体系</w:t>
      </w:r>
    </w:p>
    <w:p w:rsidR="003014D8" w:rsidRPr="000431F9" w:rsidRDefault="003014D8" w:rsidP="000431F9">
      <w:r w:rsidRPr="003014D8">
        <w:t>http://www.360doc.com/content/14/0617/12/17604674_387445634.shtml</w:t>
      </w:r>
    </w:p>
    <w:sectPr w:rsidR="003014D8" w:rsidRPr="0004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00" w:rsidRDefault="00DE0300" w:rsidP="0073767B">
      <w:r>
        <w:separator/>
      </w:r>
    </w:p>
  </w:endnote>
  <w:endnote w:type="continuationSeparator" w:id="0">
    <w:p w:rsidR="00DE0300" w:rsidRDefault="00DE0300" w:rsidP="0073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00" w:rsidRDefault="00DE0300" w:rsidP="0073767B">
      <w:r>
        <w:separator/>
      </w:r>
    </w:p>
  </w:footnote>
  <w:footnote w:type="continuationSeparator" w:id="0">
    <w:p w:rsidR="00DE0300" w:rsidRDefault="00DE0300" w:rsidP="00737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0E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4B"/>
    <w:rsid w:val="000431F9"/>
    <w:rsid w:val="0029299A"/>
    <w:rsid w:val="002D1B2E"/>
    <w:rsid w:val="003014D8"/>
    <w:rsid w:val="00690BCA"/>
    <w:rsid w:val="0073767B"/>
    <w:rsid w:val="008C004B"/>
    <w:rsid w:val="00BE563E"/>
    <w:rsid w:val="00D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014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01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7/1127/18/31570836_707642292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491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2018-08-29T15:51:00Z</dcterms:created>
  <dcterms:modified xsi:type="dcterms:W3CDTF">2018-08-29T16:48:00Z</dcterms:modified>
</cp:coreProperties>
</file>