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4A44CF" w:rsidRDefault="00E714B6" w:rsidP="00E714B6">
      <w:pPr>
        <w:widowControl/>
        <w:jc w:val="center"/>
        <w:rPr>
          <w:b/>
          <w:sz w:val="48"/>
          <w:szCs w:val="48"/>
        </w:rPr>
      </w:pPr>
      <w:r w:rsidRPr="004A44CF">
        <w:rPr>
          <w:rFonts w:hint="eastAsia"/>
          <w:b/>
          <w:sz w:val="48"/>
          <w:szCs w:val="48"/>
        </w:rPr>
        <w:t>使用配置</w:t>
      </w:r>
      <w:r w:rsidRPr="004A44CF">
        <w:rPr>
          <w:b/>
          <w:sz w:val="48"/>
          <w:szCs w:val="48"/>
        </w:rPr>
        <w:t>文件</w:t>
      </w:r>
      <w:r w:rsidRPr="004A44CF">
        <w:rPr>
          <w:rFonts w:hint="eastAsia"/>
          <w:b/>
          <w:sz w:val="48"/>
          <w:szCs w:val="48"/>
        </w:rPr>
        <w:t>引导</w:t>
      </w:r>
      <w:r w:rsidRPr="004A44CF">
        <w:rPr>
          <w:b/>
          <w:sz w:val="48"/>
          <w:szCs w:val="48"/>
        </w:rPr>
        <w:t>的优化</w:t>
      </w:r>
    </w:p>
    <w:p w:rsidR="00E714B6" w:rsidRPr="0084723A" w:rsidRDefault="00E714B6">
      <w:pPr>
        <w:widowControl/>
        <w:jc w:val="left"/>
        <w:rPr>
          <w:b/>
          <w:sz w:val="18"/>
          <w:szCs w:val="18"/>
        </w:rPr>
      </w:pPr>
      <w:r w:rsidRPr="0084723A">
        <w:rPr>
          <w:b/>
          <w:sz w:val="18"/>
          <w:szCs w:val="18"/>
        </w:rPr>
        <w:br w:type="page"/>
      </w:r>
      <w:bookmarkStart w:id="0" w:name="_GoBack"/>
      <w:bookmarkEnd w:id="0"/>
    </w:p>
    <w:p w:rsidR="0084723A" w:rsidRPr="0084723A" w:rsidRDefault="00E714B6" w:rsidP="00E714B6">
      <w:pPr>
        <w:widowControl/>
        <w:ind w:firstLineChars="200" w:firstLine="360"/>
        <w:jc w:val="left"/>
        <w:rPr>
          <w:rFonts w:ascii="Arial" w:hAnsi="Arial" w:cs="Arial"/>
          <w:color w:val="2F2F2F"/>
          <w:sz w:val="18"/>
          <w:szCs w:val="18"/>
          <w:shd w:val="clear" w:color="auto" w:fill="FFFFFF"/>
        </w:rPr>
      </w:pPr>
      <w:r w:rsidRPr="0084723A">
        <w:rPr>
          <w:rFonts w:ascii="Arial" w:hAnsi="Arial" w:cs="Arial"/>
          <w:color w:val="2F2F2F"/>
          <w:sz w:val="18"/>
          <w:szCs w:val="18"/>
          <w:shd w:val="clear" w:color="auto" w:fill="FFFFFF"/>
        </w:rPr>
        <w:lastRenderedPageBreak/>
        <w:t>Android</w:t>
      </w:r>
      <w:r w:rsidRPr="0084723A">
        <w:rPr>
          <w:rFonts w:ascii="Arial" w:hAnsi="Arial" w:cs="Arial"/>
          <w:color w:val="2F2F2F"/>
          <w:sz w:val="18"/>
          <w:szCs w:val="18"/>
          <w:shd w:val="clear" w:color="auto" w:fill="FFFFFF"/>
        </w:rPr>
        <w:t>编译系统支持在具有</w:t>
      </w:r>
      <w:hyperlink r:id="rId5" w:tgtFrame="_blank" w:history="1">
        <w:r w:rsidRPr="0084723A">
          <w:rPr>
            <w:color w:val="2F2F2F"/>
            <w:sz w:val="18"/>
            <w:szCs w:val="18"/>
          </w:rPr>
          <w:t>blueprint</w:t>
        </w:r>
      </w:hyperlink>
      <w:r w:rsidRPr="0084723A">
        <w:rPr>
          <w:rFonts w:ascii="Arial" w:hAnsi="Arial" w:cs="Arial"/>
          <w:color w:val="2F2F2F"/>
          <w:sz w:val="18"/>
          <w:szCs w:val="18"/>
          <w:shd w:val="clear" w:color="auto" w:fill="FFFFFF"/>
        </w:rPr>
        <w:t>构建规则的</w:t>
      </w:r>
      <w:r w:rsidRPr="0084723A">
        <w:rPr>
          <w:rFonts w:ascii="Arial" w:hAnsi="Arial" w:cs="Arial"/>
          <w:color w:val="2F2F2F"/>
          <w:sz w:val="18"/>
          <w:szCs w:val="18"/>
          <w:shd w:val="clear" w:color="auto" w:fill="FFFFFF"/>
        </w:rPr>
        <w:t xml:space="preserve">Android native </w:t>
      </w:r>
      <w:r w:rsidRPr="0084723A">
        <w:rPr>
          <w:rFonts w:ascii="Arial" w:hAnsi="Arial" w:cs="Arial"/>
          <w:color w:val="2F2F2F"/>
          <w:sz w:val="18"/>
          <w:szCs w:val="18"/>
          <w:shd w:val="clear" w:color="auto" w:fill="FFFFFF"/>
        </w:rPr>
        <w:t>模块上使用</w:t>
      </w:r>
      <w:r w:rsidRPr="0084723A">
        <w:rPr>
          <w:rFonts w:ascii="Arial" w:hAnsi="Arial" w:cs="Arial"/>
          <w:color w:val="2F2F2F"/>
          <w:sz w:val="18"/>
          <w:szCs w:val="18"/>
          <w:shd w:val="clear" w:color="auto" w:fill="FFFFFF"/>
        </w:rPr>
        <w:t>Clang</w:t>
      </w:r>
      <w:r w:rsidRPr="0084723A">
        <w:rPr>
          <w:rFonts w:ascii="Arial" w:hAnsi="Arial" w:cs="Arial"/>
          <w:color w:val="2F2F2F"/>
          <w:sz w:val="18"/>
          <w:szCs w:val="18"/>
          <w:shd w:val="clear" w:color="auto" w:fill="FFFFFF"/>
        </w:rPr>
        <w:t>的</w:t>
      </w:r>
      <w:r w:rsidRPr="0084723A">
        <w:rPr>
          <w:rFonts w:ascii="Arial" w:hAnsi="Arial" w:cs="Arial"/>
          <w:color w:val="2F2F2F"/>
          <w:sz w:val="18"/>
          <w:szCs w:val="18"/>
          <w:shd w:val="clear" w:color="auto" w:fill="FFFFFF"/>
        </w:rPr>
        <w:fldChar w:fldCharType="begin"/>
      </w:r>
      <w:r w:rsidRPr="0084723A">
        <w:rPr>
          <w:rFonts w:ascii="Arial" w:hAnsi="Arial" w:cs="Arial"/>
          <w:color w:val="2F2F2F"/>
          <w:sz w:val="18"/>
          <w:szCs w:val="18"/>
          <w:shd w:val="clear" w:color="auto" w:fill="FFFFFF"/>
        </w:rPr>
        <w:instrText xml:space="preserve"> HYPERLINK "https://clang.llvm.org/docs/UsersManual.html" \l "profile-guided-optimization" \t "_blank" </w:instrText>
      </w:r>
      <w:r w:rsidRPr="0084723A">
        <w:rPr>
          <w:rFonts w:ascii="Arial" w:hAnsi="Arial" w:cs="Arial"/>
          <w:color w:val="2F2F2F"/>
          <w:sz w:val="18"/>
          <w:szCs w:val="18"/>
          <w:shd w:val="clear" w:color="auto" w:fill="FFFFFF"/>
        </w:rPr>
        <w:fldChar w:fldCharType="separate"/>
      </w:r>
      <w:r w:rsidRPr="0084723A">
        <w:rPr>
          <w:color w:val="2F2F2F"/>
          <w:sz w:val="18"/>
          <w:szCs w:val="18"/>
        </w:rPr>
        <w:t>配置文件引导优化</w:t>
      </w:r>
      <w:r w:rsidRPr="0084723A">
        <w:rPr>
          <w:color w:val="2F2F2F"/>
          <w:sz w:val="18"/>
          <w:szCs w:val="18"/>
        </w:rPr>
        <w:t>（</w:t>
      </w:r>
      <w:r w:rsidRPr="0084723A">
        <w:rPr>
          <w:color w:val="2F2F2F"/>
          <w:sz w:val="18"/>
          <w:szCs w:val="18"/>
        </w:rPr>
        <w:t>PGO</w:t>
      </w:r>
      <w:r w:rsidRPr="0084723A">
        <w:rPr>
          <w:color w:val="2F2F2F"/>
          <w:sz w:val="18"/>
          <w:szCs w:val="18"/>
        </w:rPr>
        <w:t>）</w:t>
      </w:r>
      <w:r w:rsidRPr="0084723A">
        <w:rPr>
          <w:rFonts w:ascii="Arial" w:hAnsi="Arial" w:cs="Arial"/>
          <w:color w:val="2F2F2F"/>
          <w:sz w:val="18"/>
          <w:szCs w:val="18"/>
          <w:shd w:val="clear" w:color="auto" w:fill="FFFFFF"/>
        </w:rPr>
        <w:fldChar w:fldCharType="end"/>
      </w:r>
      <w:r w:rsidRPr="0084723A">
        <w:rPr>
          <w:rFonts w:ascii="Arial" w:hAnsi="Arial" w:cs="Arial"/>
          <w:color w:val="2F2F2F"/>
          <w:sz w:val="18"/>
          <w:szCs w:val="18"/>
          <w:shd w:val="clear" w:color="auto" w:fill="FFFFFF"/>
        </w:rPr>
        <w:t>。本文描述</w:t>
      </w:r>
      <w:r w:rsidRPr="0084723A">
        <w:rPr>
          <w:rFonts w:ascii="Arial" w:hAnsi="Arial" w:cs="Arial"/>
          <w:color w:val="2F2F2F"/>
          <w:sz w:val="18"/>
          <w:szCs w:val="18"/>
          <w:shd w:val="clear" w:color="auto" w:fill="FFFFFF"/>
        </w:rPr>
        <w:t>Clang PGO</w:t>
      </w:r>
      <w:r w:rsidRPr="0084723A">
        <w:rPr>
          <w:rFonts w:ascii="Arial" w:hAnsi="Arial" w:cs="Arial"/>
          <w:color w:val="2F2F2F"/>
          <w:sz w:val="18"/>
          <w:szCs w:val="18"/>
          <w:shd w:val="clear" w:color="auto" w:fill="FFFFFF"/>
        </w:rPr>
        <w:t>如何持续生成和更新用于</w:t>
      </w:r>
      <w:r w:rsidRPr="0084723A">
        <w:rPr>
          <w:rFonts w:ascii="Arial" w:hAnsi="Arial" w:cs="Arial"/>
          <w:color w:val="2F2F2F"/>
          <w:sz w:val="18"/>
          <w:szCs w:val="18"/>
          <w:shd w:val="clear" w:color="auto" w:fill="FFFFFF"/>
        </w:rPr>
        <w:t>PGO</w:t>
      </w:r>
      <w:r w:rsidRPr="0084723A">
        <w:rPr>
          <w:rFonts w:ascii="Arial" w:hAnsi="Arial" w:cs="Arial"/>
          <w:color w:val="2F2F2F"/>
          <w:sz w:val="18"/>
          <w:szCs w:val="18"/>
          <w:shd w:val="clear" w:color="auto" w:fill="FFFFFF"/>
        </w:rPr>
        <w:t>的配置文件，以及如何将</w:t>
      </w:r>
      <w:r w:rsidRPr="0084723A">
        <w:rPr>
          <w:rFonts w:ascii="Arial" w:hAnsi="Arial" w:cs="Arial"/>
          <w:color w:val="2F2F2F"/>
          <w:sz w:val="18"/>
          <w:szCs w:val="18"/>
          <w:shd w:val="clear" w:color="auto" w:fill="FFFFFF"/>
        </w:rPr>
        <w:t>PGO</w:t>
      </w:r>
      <w:r w:rsidRPr="0084723A">
        <w:rPr>
          <w:rFonts w:ascii="Arial" w:hAnsi="Arial" w:cs="Arial"/>
          <w:color w:val="2F2F2F"/>
          <w:sz w:val="18"/>
          <w:szCs w:val="18"/>
          <w:shd w:val="clear" w:color="auto" w:fill="FFFFFF"/>
        </w:rPr>
        <w:t>与编译系统集成（使用用例）。</w:t>
      </w:r>
    </w:p>
    <w:p w:rsidR="0084723A" w:rsidRPr="0084723A" w:rsidRDefault="0084723A" w:rsidP="0084723A">
      <w:pPr>
        <w:pStyle w:val="2"/>
        <w:rPr>
          <w:sz w:val="18"/>
          <w:szCs w:val="18"/>
        </w:rPr>
      </w:pPr>
      <w:r w:rsidRPr="0084723A">
        <w:rPr>
          <w:sz w:val="18"/>
          <w:szCs w:val="18"/>
        </w:rPr>
        <w:t>关于Clang PGO</w:t>
      </w:r>
    </w:p>
    <w:p w:rsidR="0084723A" w:rsidRPr="0084723A" w:rsidRDefault="0084723A" w:rsidP="0084723A">
      <w:pPr>
        <w:pStyle w:val="a6"/>
        <w:rPr>
          <w:sz w:val="18"/>
          <w:szCs w:val="18"/>
        </w:rPr>
      </w:pPr>
      <w:r w:rsidRPr="0084723A">
        <w:rPr>
          <w:sz w:val="18"/>
          <w:szCs w:val="18"/>
        </w:rPr>
        <w:t>Clang可以使用两种类型的配置文件执行配置文件引导优化：</w:t>
      </w:r>
    </w:p>
    <w:p w:rsidR="0084723A" w:rsidRPr="0084723A" w:rsidRDefault="0084723A" w:rsidP="0084723A">
      <w:pPr>
        <w:widowControl/>
        <w:numPr>
          <w:ilvl w:val="0"/>
          <w:numId w:val="2"/>
        </w:numPr>
        <w:spacing w:before="100" w:beforeAutospacing="1" w:after="100" w:afterAutospacing="1"/>
        <w:jc w:val="left"/>
        <w:rPr>
          <w:sz w:val="18"/>
          <w:szCs w:val="18"/>
        </w:rPr>
      </w:pPr>
      <w:r w:rsidRPr="0084723A">
        <w:rPr>
          <w:rStyle w:val="a7"/>
          <w:sz w:val="18"/>
          <w:szCs w:val="18"/>
        </w:rPr>
        <w:t>基于检测的配置文件</w:t>
      </w:r>
      <w:r w:rsidRPr="0084723A">
        <w:rPr>
          <w:sz w:val="18"/>
          <w:szCs w:val="18"/>
        </w:rPr>
        <w:t>是从检测的目标程序生成的。这些配置文件很详细，并且会产生</w:t>
      </w:r>
      <w:proofErr w:type="gramStart"/>
      <w:r w:rsidRPr="0084723A">
        <w:rPr>
          <w:sz w:val="18"/>
          <w:szCs w:val="18"/>
        </w:rPr>
        <w:t>高运行</w:t>
      </w:r>
      <w:proofErr w:type="gramEnd"/>
      <w:r w:rsidRPr="0084723A">
        <w:rPr>
          <w:sz w:val="18"/>
          <w:szCs w:val="18"/>
        </w:rPr>
        <w:t>时开销。</w:t>
      </w:r>
    </w:p>
    <w:p w:rsidR="0084723A" w:rsidRPr="0084723A" w:rsidRDefault="0084723A" w:rsidP="0084723A">
      <w:pPr>
        <w:widowControl/>
        <w:numPr>
          <w:ilvl w:val="0"/>
          <w:numId w:val="2"/>
        </w:numPr>
        <w:spacing w:before="100" w:beforeAutospacing="1" w:after="100" w:afterAutospacing="1"/>
        <w:jc w:val="left"/>
        <w:rPr>
          <w:sz w:val="18"/>
          <w:szCs w:val="18"/>
        </w:rPr>
      </w:pPr>
      <w:r w:rsidRPr="0084723A">
        <w:rPr>
          <w:rStyle w:val="a7"/>
          <w:sz w:val="18"/>
          <w:szCs w:val="18"/>
        </w:rPr>
        <w:t>基于采样的配置文件</w:t>
      </w:r>
      <w:r w:rsidRPr="0084723A">
        <w:rPr>
          <w:sz w:val="18"/>
          <w:szCs w:val="18"/>
        </w:rPr>
        <w:t>通常通过采样硬件计数器来生成。它们会产生</w:t>
      </w:r>
      <w:proofErr w:type="gramStart"/>
      <w:r w:rsidRPr="0084723A">
        <w:rPr>
          <w:sz w:val="18"/>
          <w:szCs w:val="18"/>
        </w:rPr>
        <w:t>低运行</w:t>
      </w:r>
      <w:proofErr w:type="gramEnd"/>
      <w:r w:rsidRPr="0084723A">
        <w:rPr>
          <w:sz w:val="18"/>
          <w:szCs w:val="18"/>
        </w:rPr>
        <w:t>时开销，并且无需对二进制文件进行任何检测或修改即可收集。它们没有基于检测的配置文件详细。</w:t>
      </w:r>
    </w:p>
    <w:p w:rsidR="0084723A" w:rsidRPr="0084723A" w:rsidRDefault="0084723A" w:rsidP="0084723A">
      <w:pPr>
        <w:pStyle w:val="a6"/>
        <w:rPr>
          <w:sz w:val="18"/>
          <w:szCs w:val="18"/>
        </w:rPr>
      </w:pPr>
      <w:r w:rsidRPr="0084723A">
        <w:rPr>
          <w:sz w:val="18"/>
          <w:szCs w:val="18"/>
        </w:rPr>
        <w:t>所有配置文件应该从应用程序的典型行为的代表性工作负载生成。虽然Clang同时支持基于AST的（</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-generate</w:t>
      </w:r>
      <w:r w:rsidRPr="0084723A">
        <w:rPr>
          <w:sz w:val="18"/>
          <w:szCs w:val="18"/>
        </w:rPr>
        <w:t>）和基于LLVM IR的（</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，Android仅支持基于LLVM IR的基于检测的PGO。</w:t>
      </w:r>
    </w:p>
    <w:p w:rsidR="0084723A" w:rsidRPr="0084723A" w:rsidRDefault="0084723A" w:rsidP="0084723A">
      <w:pPr>
        <w:pStyle w:val="a6"/>
        <w:rPr>
          <w:sz w:val="18"/>
          <w:szCs w:val="18"/>
        </w:rPr>
      </w:pPr>
      <w:r w:rsidRPr="0084723A">
        <w:rPr>
          <w:sz w:val="18"/>
          <w:szCs w:val="18"/>
        </w:rPr>
        <w:t>构建配置文件集合需要以下标志：</w:t>
      </w:r>
    </w:p>
    <w:p w:rsidR="0084723A" w:rsidRPr="0084723A" w:rsidRDefault="0084723A" w:rsidP="0084723A">
      <w:pPr>
        <w:widowControl/>
        <w:numPr>
          <w:ilvl w:val="0"/>
          <w:numId w:val="3"/>
        </w:numPr>
        <w:spacing w:before="100" w:beforeAutospacing="1" w:after="100" w:afterAutospacing="1"/>
        <w:jc w:val="left"/>
        <w:rPr>
          <w:sz w:val="18"/>
          <w:szCs w:val="18"/>
        </w:rPr>
      </w:pP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用于基于</w:t>
      </w:r>
      <w:r w:rsidRPr="0084723A">
        <w:rPr>
          <w:sz w:val="18"/>
          <w:szCs w:val="18"/>
        </w:rPr>
        <w:t>IR</w:t>
      </w:r>
      <w:r w:rsidRPr="0084723A">
        <w:rPr>
          <w:sz w:val="18"/>
          <w:szCs w:val="18"/>
        </w:rPr>
        <w:t>的仪器。使用此选项，后端使用加权最小生成树方法来减少检测点的数量并优化它们在低权重边缘的位置（对于链接步骤也使用此选项）。</w:t>
      </w:r>
      <w:r w:rsidRPr="0084723A">
        <w:rPr>
          <w:sz w:val="18"/>
          <w:szCs w:val="18"/>
        </w:rPr>
        <w:t>Clang</w:t>
      </w:r>
      <w:r w:rsidRPr="0084723A">
        <w:rPr>
          <w:sz w:val="18"/>
          <w:szCs w:val="18"/>
        </w:rPr>
        <w:t>驱动程序自动将运行时配置（</w:t>
      </w:r>
      <w:proofErr w:type="spellStart"/>
      <w:r w:rsidRPr="0084723A">
        <w:rPr>
          <w:rStyle w:val="HTML"/>
          <w:sz w:val="18"/>
          <w:szCs w:val="18"/>
        </w:rPr>
        <w:t>libclang_rt.profile</w:t>
      </w:r>
      <w:proofErr w:type="spellEnd"/>
      <w:r w:rsidRPr="0084723A">
        <w:rPr>
          <w:rStyle w:val="HTML"/>
          <w:sz w:val="18"/>
          <w:szCs w:val="18"/>
        </w:rPr>
        <w:t>-*arch*-</w:t>
      </w:r>
      <w:proofErr w:type="spellStart"/>
      <w:r w:rsidRPr="0084723A">
        <w:rPr>
          <w:rStyle w:val="HTML"/>
          <w:sz w:val="18"/>
          <w:szCs w:val="18"/>
        </w:rPr>
        <w:t>android.a</w:t>
      </w:r>
      <w:proofErr w:type="spellEnd"/>
      <w:r w:rsidRPr="0084723A">
        <w:rPr>
          <w:sz w:val="18"/>
          <w:szCs w:val="18"/>
        </w:rPr>
        <w:t>）传递给链接器。该库包含在程序退出时将配置文件写入磁盘的例程。</w:t>
      </w:r>
    </w:p>
    <w:p w:rsidR="0084723A" w:rsidRPr="0084723A" w:rsidRDefault="0084723A" w:rsidP="0084723A">
      <w:pPr>
        <w:widowControl/>
        <w:numPr>
          <w:ilvl w:val="0"/>
          <w:numId w:val="3"/>
        </w:numPr>
        <w:spacing w:before="100" w:beforeAutospacing="1" w:after="100" w:afterAutospacing="1"/>
        <w:jc w:val="left"/>
        <w:rPr>
          <w:sz w:val="18"/>
          <w:szCs w:val="18"/>
        </w:rPr>
      </w:pPr>
      <w:r w:rsidRPr="0084723A">
        <w:rPr>
          <w:rStyle w:val="HTML"/>
          <w:sz w:val="18"/>
          <w:szCs w:val="18"/>
        </w:rPr>
        <w:t>-</w:t>
      </w:r>
      <w:proofErr w:type="spellStart"/>
      <w:r w:rsidRPr="0084723A">
        <w:rPr>
          <w:rStyle w:val="HTML"/>
          <w:sz w:val="18"/>
          <w:szCs w:val="18"/>
        </w:rPr>
        <w:t>gline</w:t>
      </w:r>
      <w:proofErr w:type="spellEnd"/>
      <w:r w:rsidRPr="0084723A">
        <w:rPr>
          <w:rStyle w:val="HTML"/>
          <w:sz w:val="18"/>
          <w:szCs w:val="18"/>
        </w:rPr>
        <w:t>-tables-only</w:t>
      </w:r>
      <w:r w:rsidRPr="0084723A">
        <w:rPr>
          <w:sz w:val="18"/>
          <w:szCs w:val="18"/>
        </w:rPr>
        <w:t xml:space="preserve"> </w:t>
      </w:r>
      <w:r w:rsidRPr="0084723A">
        <w:rPr>
          <w:sz w:val="18"/>
          <w:szCs w:val="18"/>
        </w:rPr>
        <w:t>用于基于采样的配置文件收集，以生成最少的调试信息</w:t>
      </w:r>
    </w:p>
    <w:p w:rsidR="0084723A" w:rsidRPr="0084723A" w:rsidRDefault="0084723A" w:rsidP="0084723A">
      <w:pPr>
        <w:pStyle w:val="a6"/>
        <w:rPr>
          <w:sz w:val="18"/>
          <w:szCs w:val="18"/>
        </w:rPr>
      </w:pPr>
      <w:r w:rsidRPr="0084723A">
        <w:rPr>
          <w:sz w:val="18"/>
          <w:szCs w:val="18"/>
        </w:rPr>
        <w:t>配置文件可使用</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-use=*pathname*</w:t>
      </w:r>
      <w:r w:rsidRPr="0084723A">
        <w:rPr>
          <w:sz w:val="18"/>
          <w:szCs w:val="18"/>
        </w:rPr>
        <w:t>或</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-use=*pathname*</w:t>
      </w:r>
      <w:r w:rsidRPr="0084723A">
        <w:rPr>
          <w:sz w:val="18"/>
          <w:szCs w:val="18"/>
        </w:rPr>
        <w:t>来用于PGO，分别对应基于检测的配置文件和基于采样的配置文件。</w:t>
      </w:r>
    </w:p>
    <w:p w:rsidR="0084723A" w:rsidRPr="0084723A" w:rsidRDefault="0084723A" w:rsidP="0084723A">
      <w:pPr>
        <w:pStyle w:val="a6"/>
        <w:rPr>
          <w:sz w:val="18"/>
          <w:szCs w:val="18"/>
        </w:rPr>
      </w:pPr>
      <w:r w:rsidRPr="0084723A">
        <w:rPr>
          <w:rStyle w:val="a7"/>
          <w:sz w:val="18"/>
          <w:szCs w:val="18"/>
        </w:rPr>
        <w:t>注：</w:t>
      </w:r>
      <w:r w:rsidRPr="0084723A">
        <w:rPr>
          <w:sz w:val="18"/>
          <w:szCs w:val="18"/>
        </w:rPr>
        <w:t xml:space="preserve">当对代码进行更改时，如果Clang无法再使用配置文件数据，则会生成 </w:t>
      </w:r>
      <w:r w:rsidRPr="0084723A">
        <w:rPr>
          <w:rStyle w:val="HTML"/>
          <w:sz w:val="18"/>
          <w:szCs w:val="18"/>
        </w:rPr>
        <w:t>-</w:t>
      </w:r>
      <w:proofErr w:type="spellStart"/>
      <w:r w:rsidRPr="0084723A">
        <w:rPr>
          <w:rStyle w:val="HTML"/>
          <w:sz w:val="18"/>
          <w:szCs w:val="18"/>
        </w:rPr>
        <w:t>Wprofile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-out-of-date</w:t>
      </w:r>
      <w:r w:rsidRPr="0084723A">
        <w:rPr>
          <w:sz w:val="18"/>
          <w:szCs w:val="18"/>
        </w:rPr>
        <w:t>警告。</w:t>
      </w:r>
    </w:p>
    <w:p w:rsidR="0084723A" w:rsidRPr="0084723A" w:rsidRDefault="0084723A" w:rsidP="0084723A">
      <w:pPr>
        <w:pStyle w:val="2"/>
        <w:rPr>
          <w:sz w:val="18"/>
          <w:szCs w:val="18"/>
        </w:rPr>
      </w:pPr>
      <w:r w:rsidRPr="0084723A">
        <w:rPr>
          <w:sz w:val="18"/>
          <w:szCs w:val="18"/>
        </w:rPr>
        <w:t>使用PGO</w:t>
      </w:r>
    </w:p>
    <w:p w:rsidR="0084723A" w:rsidRPr="0084723A" w:rsidRDefault="0084723A" w:rsidP="0084723A">
      <w:pPr>
        <w:pStyle w:val="a6"/>
        <w:rPr>
          <w:sz w:val="18"/>
          <w:szCs w:val="18"/>
        </w:rPr>
      </w:pPr>
      <w:r w:rsidRPr="0084723A">
        <w:rPr>
          <w:sz w:val="18"/>
          <w:szCs w:val="18"/>
        </w:rPr>
        <w:t>使用PGO涉及以下步骤：</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通过传递</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给编译器和链接器来构建带有检测的库</w:t>
      </w:r>
      <w:r w:rsidRPr="0084723A">
        <w:rPr>
          <w:sz w:val="18"/>
          <w:szCs w:val="18"/>
        </w:rPr>
        <w:t>/</w:t>
      </w:r>
      <w:r w:rsidRPr="0084723A">
        <w:rPr>
          <w:sz w:val="18"/>
          <w:szCs w:val="18"/>
        </w:rPr>
        <w:t>可执行文件</w:t>
      </w:r>
      <w:r w:rsidRPr="0084723A">
        <w:rPr>
          <w:sz w:val="18"/>
          <w:szCs w:val="18"/>
        </w:rPr>
        <w:t xml:space="preserve"> </w:t>
      </w:r>
      <w:r w:rsidRPr="0084723A">
        <w:rPr>
          <w:sz w:val="18"/>
          <w:szCs w:val="18"/>
        </w:rPr>
        <w:t>。</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通过在检测二进制文件上运行代表性工作负载来收集配置文件</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使用该</w:t>
      </w:r>
      <w:proofErr w:type="spellStart"/>
      <w:r w:rsidRPr="0084723A">
        <w:rPr>
          <w:rStyle w:val="HTML"/>
          <w:sz w:val="18"/>
          <w:szCs w:val="18"/>
        </w:rPr>
        <w:t>llvm-profdata</w:t>
      </w:r>
      <w:proofErr w:type="spellEnd"/>
      <w:r w:rsidRPr="0084723A">
        <w:rPr>
          <w:sz w:val="18"/>
          <w:szCs w:val="18"/>
        </w:rPr>
        <w:t>实用程序对配置文件进行后处理（有关详细信息，请参阅</w:t>
      </w:r>
      <w:r w:rsidRPr="0084723A">
        <w:rPr>
          <w:sz w:val="18"/>
          <w:szCs w:val="18"/>
        </w:rPr>
        <w:fldChar w:fldCharType="begin"/>
      </w:r>
      <w:r w:rsidRPr="0084723A">
        <w:rPr>
          <w:sz w:val="18"/>
          <w:szCs w:val="18"/>
        </w:rPr>
        <w:instrText xml:space="preserve"> HYPERLINK "https://source.android.com/devices/tech/perf/pgo" \l "handling-llvm-profile-files" \t "_blank" </w:instrText>
      </w:r>
      <w:r w:rsidRPr="0084723A">
        <w:rPr>
          <w:sz w:val="18"/>
          <w:szCs w:val="18"/>
        </w:rPr>
        <w:fldChar w:fldCharType="separate"/>
      </w:r>
      <w:r w:rsidRPr="0084723A">
        <w:rPr>
          <w:rStyle w:val="a4"/>
          <w:sz w:val="18"/>
          <w:szCs w:val="18"/>
        </w:rPr>
        <w:t>处理</w:t>
      </w:r>
      <w:r w:rsidRPr="0084723A">
        <w:rPr>
          <w:rStyle w:val="a4"/>
          <w:sz w:val="18"/>
          <w:szCs w:val="18"/>
        </w:rPr>
        <w:t>LLVM</w:t>
      </w:r>
      <w:r w:rsidRPr="0084723A">
        <w:rPr>
          <w:rStyle w:val="a4"/>
          <w:sz w:val="18"/>
          <w:szCs w:val="18"/>
        </w:rPr>
        <w:t>配置文件</w:t>
      </w:r>
      <w:r w:rsidRPr="0084723A">
        <w:rPr>
          <w:sz w:val="18"/>
          <w:szCs w:val="18"/>
        </w:rPr>
        <w:fldChar w:fldCharType="end"/>
      </w:r>
      <w:r w:rsidRPr="0084723A">
        <w:rPr>
          <w:sz w:val="18"/>
          <w:szCs w:val="18"/>
        </w:rPr>
        <w:t>）。</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通过传递</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-use=&lt;&gt;.</w:t>
      </w:r>
      <w:proofErr w:type="spellStart"/>
      <w:r w:rsidRPr="0084723A">
        <w:rPr>
          <w:rStyle w:val="HTML"/>
          <w:sz w:val="18"/>
          <w:szCs w:val="18"/>
        </w:rPr>
        <w:t>profdata</w:t>
      </w:r>
      <w:proofErr w:type="spellEnd"/>
      <w:r w:rsidRPr="0084723A">
        <w:rPr>
          <w:sz w:val="18"/>
          <w:szCs w:val="18"/>
        </w:rPr>
        <w:t>给编译器和链接器来将配置文件应用于</w:t>
      </w:r>
      <w:r w:rsidRPr="0084723A">
        <w:rPr>
          <w:sz w:val="18"/>
          <w:szCs w:val="18"/>
        </w:rPr>
        <w:t xml:space="preserve">PGO </w:t>
      </w:r>
      <w:r w:rsidRPr="0084723A">
        <w:rPr>
          <w:sz w:val="18"/>
          <w:szCs w:val="18"/>
        </w:rPr>
        <w:t>。</w:t>
      </w:r>
    </w:p>
    <w:p w:rsidR="0084723A" w:rsidRPr="0084723A" w:rsidRDefault="0084723A" w:rsidP="0084723A">
      <w:pPr>
        <w:pStyle w:val="a6"/>
        <w:rPr>
          <w:sz w:val="18"/>
          <w:szCs w:val="18"/>
        </w:rPr>
      </w:pPr>
      <w:r w:rsidRPr="0084723A">
        <w:rPr>
          <w:sz w:val="18"/>
          <w:szCs w:val="18"/>
        </w:rPr>
        <w:t>对于Android中的PGO，应该离线收集配置文件并与代码一起检查以确保可重现的构建。配置文件可以用作代码演变，但必须定期重新生成（或者每当Clang警告配置文件是陈旧的时）。</w:t>
      </w:r>
    </w:p>
    <w:p w:rsidR="0084723A" w:rsidRPr="0084723A" w:rsidRDefault="0084723A" w:rsidP="0084723A">
      <w:pPr>
        <w:pStyle w:val="3"/>
        <w:rPr>
          <w:sz w:val="18"/>
          <w:szCs w:val="18"/>
        </w:rPr>
      </w:pPr>
      <w:r w:rsidRPr="0084723A">
        <w:rPr>
          <w:sz w:val="18"/>
          <w:szCs w:val="18"/>
        </w:rPr>
        <w:t>收集配置文件</w:t>
      </w:r>
    </w:p>
    <w:p w:rsidR="0084723A" w:rsidRPr="0084723A" w:rsidRDefault="0084723A" w:rsidP="0084723A">
      <w:pPr>
        <w:pStyle w:val="a6"/>
        <w:rPr>
          <w:sz w:val="18"/>
          <w:szCs w:val="18"/>
        </w:rPr>
      </w:pPr>
      <w:r w:rsidRPr="0084723A">
        <w:rPr>
          <w:sz w:val="18"/>
          <w:szCs w:val="18"/>
        </w:rPr>
        <w:lastRenderedPageBreak/>
        <w:t>Clang可以使用通过运行基准测试收集的配置文件，使用库的检测构建，或者在运行基准测试时通过采样硬件计数器。目前，Android不支持使用基于采样的配置文件集合，因此您必须使用经过检测的构建来收集配置文件：</w:t>
      </w:r>
    </w:p>
    <w:p w:rsidR="0084723A" w:rsidRPr="0084723A" w:rsidRDefault="0084723A" w:rsidP="0084723A">
      <w:pPr>
        <w:widowControl/>
        <w:numPr>
          <w:ilvl w:val="0"/>
          <w:numId w:val="5"/>
        </w:numPr>
        <w:spacing w:before="100" w:beforeAutospacing="1" w:after="100" w:afterAutospacing="1"/>
        <w:jc w:val="left"/>
        <w:rPr>
          <w:sz w:val="18"/>
          <w:szCs w:val="18"/>
        </w:rPr>
      </w:pPr>
      <w:r w:rsidRPr="0084723A">
        <w:rPr>
          <w:sz w:val="18"/>
          <w:szCs w:val="18"/>
        </w:rPr>
        <w:t>确定基准和由该基准共同行使的一组库。</w:t>
      </w:r>
    </w:p>
    <w:p w:rsidR="0084723A" w:rsidRPr="0084723A" w:rsidRDefault="0084723A" w:rsidP="0084723A">
      <w:pPr>
        <w:widowControl/>
        <w:numPr>
          <w:ilvl w:val="0"/>
          <w:numId w:val="5"/>
        </w:numPr>
        <w:spacing w:before="100" w:beforeAutospacing="1" w:after="100" w:afterAutospacing="1"/>
        <w:jc w:val="left"/>
        <w:rPr>
          <w:sz w:val="18"/>
          <w:szCs w:val="18"/>
        </w:rPr>
      </w:pPr>
      <w:r w:rsidRPr="0084723A">
        <w:rPr>
          <w:sz w:val="18"/>
          <w:szCs w:val="18"/>
        </w:rPr>
        <w:t>添加</w:t>
      </w:r>
      <w:proofErr w:type="spellStart"/>
      <w:r w:rsidRPr="0084723A">
        <w:rPr>
          <w:rStyle w:val="HTML"/>
          <w:sz w:val="18"/>
          <w:szCs w:val="18"/>
        </w:rPr>
        <w:t>pgo</w:t>
      </w:r>
      <w:proofErr w:type="spellEnd"/>
      <w:r w:rsidRPr="0084723A">
        <w:rPr>
          <w:sz w:val="18"/>
          <w:szCs w:val="18"/>
        </w:rPr>
        <w:t>属性到基准和库（详细信息如下）。</w:t>
      </w:r>
    </w:p>
    <w:p w:rsidR="0084723A" w:rsidRPr="0084723A" w:rsidRDefault="0084723A" w:rsidP="0084723A">
      <w:pPr>
        <w:widowControl/>
        <w:numPr>
          <w:ilvl w:val="0"/>
          <w:numId w:val="5"/>
        </w:numPr>
        <w:spacing w:before="100" w:beforeAutospacing="1" w:after="100" w:afterAutospacing="1"/>
        <w:jc w:val="left"/>
        <w:rPr>
          <w:sz w:val="18"/>
          <w:szCs w:val="18"/>
        </w:rPr>
      </w:pPr>
      <w:r w:rsidRPr="0084723A">
        <w:rPr>
          <w:sz w:val="18"/>
          <w:szCs w:val="18"/>
        </w:rPr>
        <w:t>使用以下方法生成带有这些库的检测副本的</w:t>
      </w:r>
      <w:r w:rsidRPr="0084723A">
        <w:rPr>
          <w:sz w:val="18"/>
          <w:szCs w:val="18"/>
        </w:rPr>
        <w:t>Android</w:t>
      </w:r>
      <w:r w:rsidRPr="0084723A">
        <w:rPr>
          <w:sz w:val="18"/>
          <w:szCs w:val="18"/>
        </w:rPr>
        <w:t>构建：</w:t>
      </w:r>
    </w:p>
    <w:p w:rsidR="0084723A" w:rsidRPr="0084723A" w:rsidRDefault="0084723A" w:rsidP="0084723A">
      <w:pPr>
        <w:pStyle w:val="HTML0"/>
        <w:rPr>
          <w:rStyle w:val="HTML"/>
          <w:sz w:val="18"/>
          <w:szCs w:val="18"/>
        </w:rPr>
      </w:pPr>
      <w:proofErr w:type="gramStart"/>
      <w:r w:rsidRPr="0084723A">
        <w:rPr>
          <w:rStyle w:val="HTML"/>
          <w:sz w:val="18"/>
          <w:szCs w:val="18"/>
        </w:rPr>
        <w:t>make</w:t>
      </w:r>
      <w:proofErr w:type="gramEnd"/>
      <w:r w:rsidRPr="0084723A">
        <w:rPr>
          <w:rStyle w:val="HTML"/>
          <w:sz w:val="18"/>
          <w:szCs w:val="18"/>
        </w:rPr>
        <w:t xml:space="preserve"> ANDROID_PGO_INSTRUMENT=benchmark</w:t>
      </w:r>
    </w:p>
    <w:p w:rsidR="0084723A" w:rsidRPr="0084723A" w:rsidRDefault="0084723A" w:rsidP="0084723A">
      <w:pPr>
        <w:pStyle w:val="a6"/>
        <w:rPr>
          <w:sz w:val="18"/>
          <w:szCs w:val="18"/>
        </w:rPr>
      </w:pPr>
      <w:r w:rsidRPr="0084723A">
        <w:rPr>
          <w:rStyle w:val="HTML"/>
          <w:sz w:val="18"/>
          <w:szCs w:val="18"/>
        </w:rPr>
        <w:t>*benchmark*</w:t>
      </w:r>
      <w:r w:rsidRPr="0084723A">
        <w:rPr>
          <w:sz w:val="18"/>
          <w:szCs w:val="18"/>
        </w:rPr>
        <w:t>是一个占位符，用于标识在构建期间检测的库集合。实际的代表性输入（以及可能与被基准测试的库链接的另一个可执行文件）并非特定于PGO，超出了本文档的范围。</w:t>
      </w:r>
    </w:p>
    <w:p w:rsidR="0084723A" w:rsidRPr="0084723A" w:rsidRDefault="0084723A" w:rsidP="0084723A">
      <w:pPr>
        <w:widowControl/>
        <w:numPr>
          <w:ilvl w:val="0"/>
          <w:numId w:val="6"/>
        </w:numPr>
        <w:spacing w:before="100" w:beforeAutospacing="1" w:after="100" w:afterAutospacing="1"/>
        <w:jc w:val="left"/>
        <w:rPr>
          <w:sz w:val="18"/>
          <w:szCs w:val="18"/>
        </w:rPr>
      </w:pPr>
      <w:r w:rsidRPr="0084723A">
        <w:rPr>
          <w:sz w:val="18"/>
          <w:szCs w:val="18"/>
        </w:rPr>
        <w:t>在设备上</w:t>
      </w:r>
      <w:r w:rsidRPr="0084723A">
        <w:rPr>
          <w:sz w:val="18"/>
          <w:szCs w:val="18"/>
        </w:rPr>
        <w:t>Flash</w:t>
      </w:r>
      <w:r w:rsidRPr="0084723A">
        <w:rPr>
          <w:sz w:val="18"/>
          <w:szCs w:val="18"/>
        </w:rPr>
        <w:t>或同步已检测的构建。</w:t>
      </w:r>
    </w:p>
    <w:p w:rsidR="0084723A" w:rsidRPr="0084723A" w:rsidRDefault="0084723A" w:rsidP="0084723A">
      <w:pPr>
        <w:widowControl/>
        <w:numPr>
          <w:ilvl w:val="0"/>
          <w:numId w:val="6"/>
        </w:numPr>
        <w:spacing w:before="100" w:beforeAutospacing="1" w:after="100" w:afterAutospacing="1"/>
        <w:jc w:val="left"/>
        <w:rPr>
          <w:sz w:val="18"/>
          <w:szCs w:val="18"/>
        </w:rPr>
      </w:pPr>
      <w:r w:rsidRPr="0084723A">
        <w:rPr>
          <w:sz w:val="18"/>
          <w:szCs w:val="18"/>
        </w:rPr>
        <w:t>运行基准测试以收集配置文件。</w:t>
      </w:r>
    </w:p>
    <w:p w:rsidR="0084723A" w:rsidRPr="0084723A" w:rsidRDefault="0084723A" w:rsidP="0084723A">
      <w:pPr>
        <w:widowControl/>
        <w:numPr>
          <w:ilvl w:val="0"/>
          <w:numId w:val="6"/>
        </w:numPr>
        <w:spacing w:before="100" w:beforeAutospacing="1" w:after="100" w:afterAutospacing="1"/>
        <w:jc w:val="left"/>
        <w:rPr>
          <w:sz w:val="18"/>
          <w:szCs w:val="18"/>
        </w:rPr>
      </w:pPr>
      <w:r w:rsidRPr="0084723A">
        <w:rPr>
          <w:sz w:val="18"/>
          <w:szCs w:val="18"/>
        </w:rPr>
        <w:t>使用该</w:t>
      </w:r>
      <w:proofErr w:type="spellStart"/>
      <w:r w:rsidRPr="0084723A">
        <w:rPr>
          <w:rStyle w:val="HTML"/>
          <w:sz w:val="18"/>
          <w:szCs w:val="18"/>
        </w:rPr>
        <w:t>llvm-profdata</w:t>
      </w:r>
      <w:proofErr w:type="spellEnd"/>
      <w:r w:rsidRPr="0084723A">
        <w:rPr>
          <w:sz w:val="18"/>
          <w:szCs w:val="18"/>
        </w:rPr>
        <w:t>工具（下面讨论）对配置文件进行后处理，并准备好将其签入源树。</w:t>
      </w:r>
    </w:p>
    <w:p w:rsidR="0084723A" w:rsidRPr="0084723A" w:rsidRDefault="0084723A" w:rsidP="0084723A">
      <w:pPr>
        <w:pStyle w:val="3"/>
        <w:rPr>
          <w:sz w:val="18"/>
          <w:szCs w:val="18"/>
        </w:rPr>
      </w:pPr>
      <w:r w:rsidRPr="0084723A">
        <w:rPr>
          <w:sz w:val="18"/>
          <w:szCs w:val="18"/>
        </w:rPr>
        <w:t>在构建期间使用配置</w:t>
      </w:r>
    </w:p>
    <w:p w:rsidR="0084723A" w:rsidRPr="0084723A" w:rsidRDefault="0084723A" w:rsidP="0084723A">
      <w:pPr>
        <w:pStyle w:val="a6"/>
        <w:rPr>
          <w:sz w:val="18"/>
          <w:szCs w:val="18"/>
        </w:rPr>
      </w:pPr>
      <w:r w:rsidRPr="0084723A">
        <w:rPr>
          <w:sz w:val="18"/>
          <w:szCs w:val="18"/>
        </w:rPr>
        <w:t>在Android树中检查配置文件</w:t>
      </w:r>
      <w:proofErr w:type="spellStart"/>
      <w:r w:rsidRPr="0084723A">
        <w:rPr>
          <w:rStyle w:val="HTML"/>
          <w:sz w:val="18"/>
          <w:szCs w:val="18"/>
        </w:rPr>
        <w:t>toolchain</w:t>
      </w:r>
      <w:proofErr w:type="spellEnd"/>
      <w:r w:rsidRPr="0084723A">
        <w:rPr>
          <w:rStyle w:val="HTML"/>
          <w:sz w:val="18"/>
          <w:szCs w:val="18"/>
        </w:rPr>
        <w:t>/</w:t>
      </w:r>
      <w:proofErr w:type="spellStart"/>
      <w:r w:rsidRPr="0084723A">
        <w:rPr>
          <w:rStyle w:val="HTML"/>
          <w:sz w:val="18"/>
          <w:szCs w:val="18"/>
        </w:rPr>
        <w:t>pgo</w:t>
      </w:r>
      <w:proofErr w:type="spellEnd"/>
      <w:r w:rsidRPr="0084723A">
        <w:rPr>
          <w:rStyle w:val="HTML"/>
          <w:sz w:val="18"/>
          <w:szCs w:val="18"/>
        </w:rPr>
        <w:t>-profiles</w:t>
      </w:r>
      <w:r w:rsidRPr="0084723A">
        <w:rPr>
          <w:sz w:val="18"/>
          <w:szCs w:val="18"/>
        </w:rPr>
        <w:t>。该名称应与库</w:t>
      </w:r>
      <w:proofErr w:type="spellStart"/>
      <w:r w:rsidRPr="0084723A">
        <w:rPr>
          <w:rStyle w:val="HTML"/>
          <w:sz w:val="18"/>
          <w:szCs w:val="18"/>
        </w:rPr>
        <w:t>profile_file</w:t>
      </w:r>
      <w:proofErr w:type="spellEnd"/>
      <w:r w:rsidRPr="0084723A">
        <w:rPr>
          <w:sz w:val="18"/>
          <w:szCs w:val="18"/>
        </w:rPr>
        <w:t>的</w:t>
      </w:r>
      <w:proofErr w:type="spellStart"/>
      <w:r w:rsidRPr="0084723A">
        <w:rPr>
          <w:rStyle w:val="HTML"/>
          <w:sz w:val="18"/>
          <w:szCs w:val="18"/>
        </w:rPr>
        <w:t>pgo</w:t>
      </w:r>
      <w:proofErr w:type="spellEnd"/>
      <w:r w:rsidRPr="0084723A">
        <w:rPr>
          <w:sz w:val="18"/>
          <w:szCs w:val="18"/>
        </w:rPr>
        <w:t>属性的子属性中指定的名称匹配 。构建库时，构建系统会自动将配置文件传递给Clang。该</w:t>
      </w:r>
      <w:r w:rsidRPr="0084723A">
        <w:rPr>
          <w:rStyle w:val="HTML"/>
          <w:sz w:val="18"/>
          <w:szCs w:val="18"/>
        </w:rPr>
        <w:t>ANDROID_PGO_DISABLE_PROFILE_USE</w:t>
      </w:r>
      <w:r w:rsidRPr="0084723A">
        <w:rPr>
          <w:sz w:val="18"/>
          <w:szCs w:val="18"/>
        </w:rPr>
        <w:t xml:space="preserve"> 环境变量可以被设置为</w:t>
      </w:r>
      <w:r w:rsidRPr="0084723A">
        <w:rPr>
          <w:rStyle w:val="HTML"/>
          <w:b/>
          <w:bCs/>
          <w:sz w:val="18"/>
          <w:szCs w:val="18"/>
        </w:rPr>
        <w:t>true</w:t>
      </w:r>
      <w:r w:rsidRPr="0084723A">
        <w:rPr>
          <w:sz w:val="18"/>
          <w:szCs w:val="18"/>
        </w:rPr>
        <w:t>来暂时禁用PGO和衡量其性能优势。</w:t>
      </w:r>
    </w:p>
    <w:p w:rsidR="0084723A" w:rsidRPr="0084723A" w:rsidRDefault="0084723A" w:rsidP="0084723A">
      <w:pPr>
        <w:pStyle w:val="a6"/>
        <w:rPr>
          <w:sz w:val="18"/>
          <w:szCs w:val="18"/>
        </w:rPr>
      </w:pPr>
      <w:r w:rsidRPr="0084723A">
        <w:rPr>
          <w:sz w:val="18"/>
          <w:szCs w:val="18"/>
        </w:rPr>
        <w:t>要指定其他特定于产品的配置文件目录，请将它们附加到</w:t>
      </w:r>
      <w:r w:rsidRPr="0084723A">
        <w:rPr>
          <w:rStyle w:val="HTML"/>
          <w:sz w:val="18"/>
          <w:szCs w:val="18"/>
        </w:rPr>
        <w:t>BoardConfig.mk</w:t>
      </w:r>
      <w:r w:rsidRPr="0084723A">
        <w:rPr>
          <w:sz w:val="18"/>
          <w:szCs w:val="18"/>
        </w:rPr>
        <w:t>里的make变量</w:t>
      </w:r>
      <w:r w:rsidRPr="0084723A">
        <w:rPr>
          <w:rStyle w:val="HTML"/>
          <w:sz w:val="18"/>
          <w:szCs w:val="18"/>
        </w:rPr>
        <w:t>PGO_ADDITIONAL_PROFILE_DIRECTORIES</w:t>
      </w:r>
      <w:r w:rsidRPr="0084723A">
        <w:rPr>
          <w:sz w:val="18"/>
          <w:szCs w:val="18"/>
        </w:rPr>
        <w:t>中。如果指定其他路径，这些路径配置文件覆盖在</w:t>
      </w:r>
      <w:proofErr w:type="spellStart"/>
      <w:r w:rsidRPr="0084723A">
        <w:rPr>
          <w:rStyle w:val="HTML"/>
          <w:sz w:val="18"/>
          <w:szCs w:val="18"/>
        </w:rPr>
        <w:t>toolchain</w:t>
      </w:r>
      <w:proofErr w:type="spellEnd"/>
      <w:r w:rsidRPr="0084723A">
        <w:rPr>
          <w:rStyle w:val="HTML"/>
          <w:sz w:val="18"/>
          <w:szCs w:val="18"/>
        </w:rPr>
        <w:t>/</w:t>
      </w:r>
      <w:proofErr w:type="spellStart"/>
      <w:r w:rsidRPr="0084723A">
        <w:rPr>
          <w:rStyle w:val="HTML"/>
          <w:sz w:val="18"/>
          <w:szCs w:val="18"/>
        </w:rPr>
        <w:t>pgo</w:t>
      </w:r>
      <w:proofErr w:type="spellEnd"/>
      <w:r w:rsidRPr="0084723A">
        <w:rPr>
          <w:rStyle w:val="HTML"/>
          <w:sz w:val="18"/>
          <w:szCs w:val="18"/>
        </w:rPr>
        <w:t>-profiles</w:t>
      </w:r>
      <w:r w:rsidRPr="0084723A">
        <w:rPr>
          <w:sz w:val="18"/>
          <w:szCs w:val="18"/>
        </w:rPr>
        <w:t>中的路径。</w:t>
      </w:r>
    </w:p>
    <w:p w:rsidR="0084723A" w:rsidRPr="0084723A" w:rsidRDefault="0084723A" w:rsidP="0084723A">
      <w:pPr>
        <w:pStyle w:val="a6"/>
        <w:rPr>
          <w:sz w:val="18"/>
          <w:szCs w:val="18"/>
        </w:rPr>
      </w:pPr>
      <w:r w:rsidRPr="0084723A">
        <w:rPr>
          <w:sz w:val="18"/>
          <w:szCs w:val="18"/>
        </w:rPr>
        <w:t>使用</w:t>
      </w:r>
      <w:proofErr w:type="spellStart"/>
      <w:r w:rsidRPr="0084723A">
        <w:rPr>
          <w:rStyle w:val="HTML"/>
          <w:sz w:val="18"/>
          <w:szCs w:val="18"/>
        </w:rPr>
        <w:t>dist</w:t>
      </w:r>
      <w:proofErr w:type="spellEnd"/>
      <w:r w:rsidRPr="0084723A">
        <w:rPr>
          <w:sz w:val="18"/>
          <w:szCs w:val="18"/>
        </w:rPr>
        <w:t>目标来</w:t>
      </w:r>
      <w:r w:rsidRPr="0084723A">
        <w:rPr>
          <w:rStyle w:val="HTML"/>
          <w:sz w:val="18"/>
          <w:szCs w:val="18"/>
        </w:rPr>
        <w:t>make</w:t>
      </w:r>
      <w:r w:rsidRPr="0084723A">
        <w:rPr>
          <w:sz w:val="18"/>
          <w:szCs w:val="18"/>
        </w:rPr>
        <w:t>生成发布映像时，构建系统会将缺失的配置文件的名称写入</w:t>
      </w:r>
      <w:r w:rsidRPr="0084723A">
        <w:rPr>
          <w:rStyle w:val="HTML"/>
          <w:sz w:val="18"/>
          <w:szCs w:val="18"/>
        </w:rPr>
        <w:t>$DIST_DIR/pgo_profile_file_missing.txt</w:t>
      </w:r>
      <w:r w:rsidRPr="0084723A">
        <w:rPr>
          <w:sz w:val="18"/>
          <w:szCs w:val="18"/>
        </w:rPr>
        <w:t>。您可以</w:t>
      </w:r>
      <w:proofErr w:type="gramStart"/>
      <w:r w:rsidRPr="0084723A">
        <w:rPr>
          <w:sz w:val="18"/>
          <w:szCs w:val="18"/>
        </w:rPr>
        <w:t>检查此</w:t>
      </w:r>
      <w:proofErr w:type="gramEnd"/>
      <w:r w:rsidRPr="0084723A">
        <w:rPr>
          <w:sz w:val="18"/>
          <w:szCs w:val="18"/>
        </w:rPr>
        <w:t>文件以查看意外删除的配置文件（静默禁用PGO）。</w:t>
      </w:r>
    </w:p>
    <w:p w:rsidR="0084723A" w:rsidRPr="0084723A" w:rsidRDefault="0084723A" w:rsidP="0084723A">
      <w:pPr>
        <w:pStyle w:val="2"/>
        <w:rPr>
          <w:sz w:val="18"/>
          <w:szCs w:val="18"/>
        </w:rPr>
      </w:pPr>
      <w:r w:rsidRPr="0084723A">
        <w:rPr>
          <w:sz w:val="18"/>
          <w:szCs w:val="18"/>
        </w:rPr>
        <w:t>在</w:t>
      </w:r>
      <w:proofErr w:type="spellStart"/>
      <w:r w:rsidRPr="0084723A">
        <w:rPr>
          <w:sz w:val="18"/>
          <w:szCs w:val="18"/>
        </w:rPr>
        <w:t>Android.bp</w:t>
      </w:r>
      <w:proofErr w:type="spellEnd"/>
      <w:r w:rsidRPr="0084723A">
        <w:rPr>
          <w:sz w:val="18"/>
          <w:szCs w:val="18"/>
        </w:rPr>
        <w:t>文件中启用PGO</w:t>
      </w:r>
    </w:p>
    <w:p w:rsidR="0084723A" w:rsidRPr="0084723A" w:rsidRDefault="0084723A" w:rsidP="0084723A">
      <w:pPr>
        <w:pStyle w:val="a6"/>
        <w:rPr>
          <w:sz w:val="18"/>
          <w:szCs w:val="18"/>
        </w:rPr>
      </w:pPr>
      <w:r w:rsidRPr="0084723A">
        <w:rPr>
          <w:sz w:val="18"/>
          <w:szCs w:val="18"/>
        </w:rPr>
        <w:t>要在</w:t>
      </w:r>
      <w:proofErr w:type="spellStart"/>
      <w:r w:rsidRPr="0084723A">
        <w:rPr>
          <w:rStyle w:val="HTML"/>
          <w:sz w:val="18"/>
          <w:szCs w:val="18"/>
        </w:rPr>
        <w:t>Android.bp</w:t>
      </w:r>
      <w:proofErr w:type="spellEnd"/>
      <w:r w:rsidRPr="0084723A">
        <w:rPr>
          <w:sz w:val="18"/>
          <w:szCs w:val="18"/>
        </w:rPr>
        <w:t>文件中为native 模块启用PGO ，只需指定</w:t>
      </w:r>
      <w:proofErr w:type="spellStart"/>
      <w:r w:rsidRPr="0084723A">
        <w:rPr>
          <w:rStyle w:val="HTML"/>
          <w:sz w:val="18"/>
          <w:szCs w:val="18"/>
        </w:rPr>
        <w:t>pgo</w:t>
      </w:r>
      <w:proofErr w:type="spellEnd"/>
      <w:r w:rsidRPr="0084723A">
        <w:rPr>
          <w:sz w:val="18"/>
          <w:szCs w:val="18"/>
        </w:rPr>
        <w:t>属性即可。此属性具有以下子属性：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611"/>
      </w:tblGrid>
      <w:tr w:rsidR="0084723A" w:rsidRPr="0084723A" w:rsidTr="0084723A">
        <w:trPr>
          <w:tblHeader/>
          <w:tblCellSpacing w:w="15" w:type="dxa"/>
        </w:trPr>
        <w:tc>
          <w:tcPr>
            <w:tcW w:w="0" w:type="auto"/>
            <w:vAlign w:val="center"/>
            <w:hideMark/>
          </w:tcPr>
          <w:p w:rsidR="0084723A" w:rsidRPr="0084723A" w:rsidRDefault="0084723A">
            <w:pPr>
              <w:jc w:val="center"/>
              <w:rPr>
                <w:b/>
                <w:bCs/>
                <w:sz w:val="18"/>
                <w:szCs w:val="18"/>
              </w:rPr>
            </w:pPr>
            <w:r w:rsidRPr="0084723A">
              <w:rPr>
                <w:rStyle w:val="a7"/>
                <w:sz w:val="18"/>
                <w:szCs w:val="18"/>
              </w:rPr>
              <w:t>属性</w:t>
            </w:r>
          </w:p>
        </w:tc>
        <w:tc>
          <w:tcPr>
            <w:tcW w:w="0" w:type="auto"/>
            <w:vAlign w:val="center"/>
            <w:hideMark/>
          </w:tcPr>
          <w:p w:rsidR="0084723A" w:rsidRPr="0084723A" w:rsidRDefault="0084723A">
            <w:pPr>
              <w:jc w:val="center"/>
              <w:rPr>
                <w:b/>
                <w:bCs/>
                <w:sz w:val="18"/>
                <w:szCs w:val="18"/>
              </w:rPr>
            </w:pPr>
            <w:r w:rsidRPr="0084723A">
              <w:rPr>
                <w:rStyle w:val="a7"/>
                <w:sz w:val="18"/>
                <w:szCs w:val="18"/>
              </w:rPr>
              <w:t>描述</w:t>
            </w:r>
          </w:p>
        </w:tc>
      </w:tr>
      <w:tr w:rsidR="0084723A" w:rsidRPr="0084723A" w:rsidTr="0084723A">
        <w:trPr>
          <w:tblCellSpacing w:w="15" w:type="dxa"/>
        </w:trPr>
        <w:tc>
          <w:tcPr>
            <w:tcW w:w="0" w:type="auto"/>
            <w:vAlign w:val="center"/>
            <w:hideMark/>
          </w:tcPr>
          <w:p w:rsidR="0084723A" w:rsidRPr="0084723A" w:rsidRDefault="0084723A">
            <w:pPr>
              <w:jc w:val="left"/>
              <w:rPr>
                <w:sz w:val="18"/>
                <w:szCs w:val="18"/>
              </w:rPr>
            </w:pPr>
            <w:r w:rsidRPr="0084723A">
              <w:rPr>
                <w:rStyle w:val="HTML"/>
                <w:sz w:val="18"/>
                <w:szCs w:val="18"/>
              </w:rPr>
              <w:t>instrumentation</w:t>
            </w:r>
          </w:p>
        </w:tc>
        <w:tc>
          <w:tcPr>
            <w:tcW w:w="0" w:type="auto"/>
            <w:vAlign w:val="center"/>
            <w:hideMark/>
          </w:tcPr>
          <w:p w:rsidR="0084723A" w:rsidRPr="0084723A" w:rsidRDefault="0084723A">
            <w:pPr>
              <w:rPr>
                <w:sz w:val="18"/>
                <w:szCs w:val="18"/>
              </w:rPr>
            </w:pPr>
            <w:r w:rsidRPr="0084723A">
              <w:rPr>
                <w:sz w:val="18"/>
                <w:szCs w:val="18"/>
              </w:rPr>
              <w:t>PGO</w:t>
            </w:r>
            <w:r w:rsidRPr="0084723A">
              <w:rPr>
                <w:sz w:val="18"/>
                <w:szCs w:val="18"/>
              </w:rPr>
              <w:t>使用检测则设置为</w:t>
            </w:r>
            <w:r w:rsidRPr="0084723A">
              <w:rPr>
                <w:rStyle w:val="HTML"/>
                <w:sz w:val="18"/>
                <w:szCs w:val="18"/>
              </w:rPr>
              <w:t>true</w:t>
            </w:r>
            <w:r w:rsidRPr="0084723A">
              <w:rPr>
                <w:sz w:val="18"/>
                <w:szCs w:val="18"/>
              </w:rPr>
              <w:t>。默认是</w:t>
            </w:r>
            <w:r w:rsidRPr="0084723A">
              <w:rPr>
                <w:sz w:val="18"/>
                <w:szCs w:val="18"/>
              </w:rPr>
              <w:t xml:space="preserve"> </w:t>
            </w:r>
            <w:r w:rsidRPr="0084723A">
              <w:rPr>
                <w:rStyle w:val="HTML"/>
                <w:sz w:val="18"/>
                <w:szCs w:val="18"/>
              </w:rPr>
              <w:t>false</w:t>
            </w:r>
            <w:r w:rsidRPr="0084723A">
              <w:rPr>
                <w:sz w:val="18"/>
                <w:szCs w:val="18"/>
              </w:rPr>
              <w:t>。</w:t>
            </w:r>
          </w:p>
        </w:tc>
      </w:tr>
      <w:tr w:rsidR="0084723A" w:rsidRPr="0084723A" w:rsidTr="0084723A">
        <w:trPr>
          <w:tblCellSpacing w:w="15" w:type="dxa"/>
        </w:trPr>
        <w:tc>
          <w:tcPr>
            <w:tcW w:w="0" w:type="auto"/>
            <w:vAlign w:val="center"/>
            <w:hideMark/>
          </w:tcPr>
          <w:p w:rsidR="0084723A" w:rsidRPr="0084723A" w:rsidRDefault="0084723A">
            <w:pPr>
              <w:rPr>
                <w:sz w:val="18"/>
                <w:szCs w:val="18"/>
              </w:rPr>
            </w:pPr>
            <w:r w:rsidRPr="0084723A">
              <w:rPr>
                <w:rStyle w:val="HTML"/>
                <w:sz w:val="18"/>
                <w:szCs w:val="18"/>
              </w:rPr>
              <w:t>sampling</w:t>
            </w:r>
          </w:p>
        </w:tc>
        <w:tc>
          <w:tcPr>
            <w:tcW w:w="0" w:type="auto"/>
            <w:vAlign w:val="center"/>
            <w:hideMark/>
          </w:tcPr>
          <w:p w:rsidR="0084723A" w:rsidRPr="0084723A" w:rsidRDefault="0084723A">
            <w:pPr>
              <w:rPr>
                <w:sz w:val="18"/>
                <w:szCs w:val="18"/>
              </w:rPr>
            </w:pPr>
            <w:r w:rsidRPr="0084723A">
              <w:rPr>
                <w:rStyle w:val="a7"/>
                <w:sz w:val="18"/>
                <w:szCs w:val="18"/>
              </w:rPr>
              <w:t>目前不受支持。</w:t>
            </w:r>
            <w:r w:rsidRPr="0084723A">
              <w:rPr>
                <w:sz w:val="18"/>
                <w:szCs w:val="18"/>
              </w:rPr>
              <w:t>PGO</w:t>
            </w:r>
            <w:r w:rsidRPr="0084723A">
              <w:rPr>
                <w:sz w:val="18"/>
                <w:szCs w:val="18"/>
              </w:rPr>
              <w:t>使用采样设置为</w:t>
            </w:r>
            <w:r w:rsidRPr="0084723A">
              <w:rPr>
                <w:rStyle w:val="HTML"/>
                <w:sz w:val="18"/>
                <w:szCs w:val="18"/>
              </w:rPr>
              <w:t>true</w:t>
            </w:r>
            <w:r w:rsidRPr="0084723A">
              <w:rPr>
                <w:sz w:val="18"/>
                <w:szCs w:val="18"/>
              </w:rPr>
              <w:t>。默认是</w:t>
            </w:r>
            <w:r w:rsidRPr="0084723A">
              <w:rPr>
                <w:rStyle w:val="HTML"/>
                <w:sz w:val="18"/>
                <w:szCs w:val="18"/>
              </w:rPr>
              <w:t>false</w:t>
            </w:r>
            <w:r w:rsidRPr="0084723A">
              <w:rPr>
                <w:sz w:val="18"/>
                <w:szCs w:val="18"/>
              </w:rPr>
              <w:t>。</w:t>
            </w:r>
          </w:p>
        </w:tc>
      </w:tr>
      <w:tr w:rsidR="0084723A" w:rsidRPr="0084723A" w:rsidTr="0084723A">
        <w:trPr>
          <w:tblCellSpacing w:w="15" w:type="dxa"/>
        </w:trPr>
        <w:tc>
          <w:tcPr>
            <w:tcW w:w="0" w:type="auto"/>
            <w:vAlign w:val="center"/>
            <w:hideMark/>
          </w:tcPr>
          <w:p w:rsidR="0084723A" w:rsidRPr="0084723A" w:rsidRDefault="0084723A">
            <w:pPr>
              <w:rPr>
                <w:sz w:val="18"/>
                <w:szCs w:val="18"/>
              </w:rPr>
            </w:pPr>
            <w:r w:rsidRPr="0084723A">
              <w:rPr>
                <w:rStyle w:val="HTML"/>
                <w:sz w:val="18"/>
                <w:szCs w:val="18"/>
              </w:rPr>
              <w:t>benchmarks</w:t>
            </w:r>
          </w:p>
        </w:tc>
        <w:tc>
          <w:tcPr>
            <w:tcW w:w="0" w:type="auto"/>
            <w:vAlign w:val="center"/>
            <w:hideMark/>
          </w:tcPr>
          <w:p w:rsidR="0084723A" w:rsidRPr="0084723A" w:rsidRDefault="0084723A">
            <w:pPr>
              <w:rPr>
                <w:sz w:val="18"/>
                <w:szCs w:val="18"/>
              </w:rPr>
            </w:pPr>
            <w:r w:rsidRPr="0084723A">
              <w:rPr>
                <w:sz w:val="18"/>
                <w:szCs w:val="18"/>
              </w:rPr>
              <w:t>字符串列表。如果在</w:t>
            </w:r>
            <w:r w:rsidRPr="0084723A">
              <w:rPr>
                <w:rStyle w:val="HTML"/>
                <w:sz w:val="18"/>
                <w:szCs w:val="18"/>
              </w:rPr>
              <w:t>ANDROID_PGO_INSTRUMENT</w:t>
            </w:r>
            <w:r w:rsidRPr="0084723A">
              <w:rPr>
                <w:sz w:val="18"/>
                <w:szCs w:val="18"/>
              </w:rPr>
              <w:t>构建选项中指定了列表中的任何基准，则构建此模块用于分析。</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t>profile_file</w:t>
            </w:r>
            <w:proofErr w:type="spellEnd"/>
          </w:p>
        </w:tc>
        <w:tc>
          <w:tcPr>
            <w:tcW w:w="0" w:type="auto"/>
            <w:vAlign w:val="center"/>
            <w:hideMark/>
          </w:tcPr>
          <w:p w:rsidR="0084723A" w:rsidRPr="0084723A" w:rsidRDefault="0084723A">
            <w:pPr>
              <w:rPr>
                <w:sz w:val="18"/>
                <w:szCs w:val="18"/>
              </w:rPr>
            </w:pPr>
            <w:r w:rsidRPr="0084723A">
              <w:rPr>
                <w:sz w:val="18"/>
                <w:szCs w:val="18"/>
              </w:rPr>
              <w:t>用于</w:t>
            </w:r>
            <w:r w:rsidRPr="0084723A">
              <w:rPr>
                <w:sz w:val="18"/>
                <w:szCs w:val="18"/>
              </w:rPr>
              <w:t>PGO</w:t>
            </w:r>
            <w:r w:rsidRPr="0084723A">
              <w:rPr>
                <w:sz w:val="18"/>
                <w:szCs w:val="18"/>
              </w:rPr>
              <w:t>的配置文件（相对于</w:t>
            </w:r>
            <w:proofErr w:type="spellStart"/>
            <w:r w:rsidRPr="0084723A">
              <w:rPr>
                <w:rStyle w:val="HTML"/>
                <w:sz w:val="18"/>
                <w:szCs w:val="18"/>
              </w:rPr>
              <w:t>toolchain</w:t>
            </w:r>
            <w:proofErr w:type="spellEnd"/>
            <w:r w:rsidRPr="0084723A">
              <w:rPr>
                <w:rStyle w:val="HTML"/>
                <w:sz w:val="18"/>
                <w:szCs w:val="18"/>
              </w:rPr>
              <w:t>/</w:t>
            </w:r>
            <w:proofErr w:type="spellStart"/>
            <w:r w:rsidRPr="0084723A">
              <w:rPr>
                <w:rStyle w:val="HTML"/>
                <w:sz w:val="18"/>
                <w:szCs w:val="18"/>
              </w:rPr>
              <w:t>pgo</w:t>
            </w:r>
            <w:proofErr w:type="spellEnd"/>
            <w:r w:rsidRPr="0084723A">
              <w:rPr>
                <w:rStyle w:val="HTML"/>
                <w:sz w:val="18"/>
                <w:szCs w:val="18"/>
              </w:rPr>
              <w:t>-profile</w:t>
            </w:r>
            <w:r w:rsidRPr="0084723A">
              <w:rPr>
                <w:sz w:val="18"/>
                <w:szCs w:val="18"/>
              </w:rPr>
              <w:t>）。构建通过添加此文件至</w:t>
            </w:r>
            <w:r w:rsidRPr="0084723A">
              <w:rPr>
                <w:rStyle w:val="HTML"/>
                <w:sz w:val="18"/>
                <w:szCs w:val="18"/>
              </w:rPr>
              <w:t>$DIST_DIR/pgo_profile_file_missing.txt</w:t>
            </w:r>
            <w:r w:rsidRPr="0084723A">
              <w:rPr>
                <w:sz w:val="18"/>
                <w:szCs w:val="18"/>
              </w:rPr>
              <w:t xml:space="preserve"> </w:t>
            </w:r>
            <w:r w:rsidRPr="0084723A">
              <w:rPr>
                <w:sz w:val="18"/>
                <w:szCs w:val="18"/>
              </w:rPr>
              <w:t>来</w:t>
            </w:r>
            <w:proofErr w:type="gramStart"/>
            <w:r w:rsidRPr="0084723A">
              <w:rPr>
                <w:sz w:val="18"/>
                <w:szCs w:val="18"/>
              </w:rPr>
              <w:t>警告此</w:t>
            </w:r>
            <w:proofErr w:type="gramEnd"/>
            <w:r w:rsidRPr="0084723A">
              <w:rPr>
                <w:sz w:val="18"/>
                <w:szCs w:val="18"/>
              </w:rPr>
              <w:t>文件不存在，</w:t>
            </w:r>
            <w:r w:rsidRPr="0084723A">
              <w:rPr>
                <w:rStyle w:val="a8"/>
                <w:sz w:val="18"/>
                <w:szCs w:val="18"/>
              </w:rPr>
              <w:t>除非</w:t>
            </w:r>
            <w:r w:rsidRPr="0084723A">
              <w:rPr>
                <w:sz w:val="18"/>
                <w:szCs w:val="18"/>
              </w:rPr>
              <w:t>将</w:t>
            </w:r>
            <w:proofErr w:type="spellStart"/>
            <w:r w:rsidRPr="0084723A">
              <w:rPr>
                <w:rStyle w:val="HTML"/>
                <w:sz w:val="18"/>
                <w:szCs w:val="18"/>
              </w:rPr>
              <w:t>enable_profile_use</w:t>
            </w:r>
            <w:proofErr w:type="spellEnd"/>
            <w:r w:rsidRPr="0084723A">
              <w:rPr>
                <w:sz w:val="18"/>
                <w:szCs w:val="18"/>
              </w:rPr>
              <w:t>属性设置为</w:t>
            </w:r>
            <w:r w:rsidRPr="0084723A">
              <w:rPr>
                <w:rStyle w:val="HTML"/>
                <w:sz w:val="18"/>
                <w:szCs w:val="18"/>
              </w:rPr>
              <w:t>false</w:t>
            </w:r>
            <w:r w:rsidRPr="0084723A">
              <w:rPr>
                <w:sz w:val="18"/>
                <w:szCs w:val="18"/>
              </w:rPr>
              <w:t xml:space="preserve"> </w:t>
            </w:r>
            <w:r w:rsidRPr="0084723A">
              <w:rPr>
                <w:rStyle w:val="a7"/>
                <w:sz w:val="18"/>
                <w:szCs w:val="18"/>
              </w:rPr>
              <w:t>或</w:t>
            </w:r>
            <w:r w:rsidRPr="0084723A">
              <w:rPr>
                <w:sz w:val="18"/>
                <w:szCs w:val="18"/>
              </w:rPr>
              <w:t>将</w:t>
            </w:r>
            <w:r w:rsidRPr="0084723A">
              <w:rPr>
                <w:rStyle w:val="HTML"/>
                <w:sz w:val="18"/>
                <w:szCs w:val="18"/>
              </w:rPr>
              <w:t>ANDROID_PGO_NO_PROFILE_USE</w:t>
            </w:r>
            <w:r w:rsidRPr="0084723A">
              <w:rPr>
                <w:sz w:val="18"/>
                <w:szCs w:val="18"/>
              </w:rPr>
              <w:t>构建变量设置为</w:t>
            </w:r>
            <w:r w:rsidRPr="0084723A">
              <w:rPr>
                <w:rStyle w:val="HTML"/>
                <w:sz w:val="18"/>
                <w:szCs w:val="18"/>
              </w:rPr>
              <w:t>true</w:t>
            </w:r>
            <w:r w:rsidRPr="0084723A">
              <w:rPr>
                <w:sz w:val="18"/>
                <w:szCs w:val="18"/>
              </w:rPr>
              <w:t xml:space="preserve"> </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lastRenderedPageBreak/>
              <w:t>enable_profile_use</w:t>
            </w:r>
            <w:proofErr w:type="spellEnd"/>
          </w:p>
        </w:tc>
        <w:tc>
          <w:tcPr>
            <w:tcW w:w="0" w:type="auto"/>
            <w:vAlign w:val="center"/>
            <w:hideMark/>
          </w:tcPr>
          <w:p w:rsidR="0084723A" w:rsidRPr="0084723A" w:rsidRDefault="0084723A">
            <w:pPr>
              <w:rPr>
                <w:sz w:val="18"/>
                <w:szCs w:val="18"/>
              </w:rPr>
            </w:pPr>
            <w:r w:rsidRPr="0084723A">
              <w:rPr>
                <w:sz w:val="18"/>
                <w:szCs w:val="18"/>
              </w:rPr>
              <w:t>若在构建期间不应使用配置文件则设置为</w:t>
            </w:r>
            <w:r w:rsidRPr="0084723A">
              <w:rPr>
                <w:rStyle w:val="HTML"/>
                <w:sz w:val="18"/>
                <w:szCs w:val="18"/>
              </w:rPr>
              <w:t>false</w:t>
            </w:r>
            <w:r w:rsidRPr="0084723A">
              <w:rPr>
                <w:sz w:val="18"/>
                <w:szCs w:val="18"/>
              </w:rPr>
              <w:t>。可以在引导期间使用以启用配置文件收集或暂时禁用</w:t>
            </w:r>
            <w:r w:rsidRPr="0084723A">
              <w:rPr>
                <w:sz w:val="18"/>
                <w:szCs w:val="18"/>
              </w:rPr>
              <w:t>PGO</w:t>
            </w:r>
            <w:r w:rsidRPr="0084723A">
              <w:rPr>
                <w:sz w:val="18"/>
                <w:szCs w:val="18"/>
              </w:rPr>
              <w:t>。默认是</w:t>
            </w:r>
            <w:r w:rsidRPr="0084723A">
              <w:rPr>
                <w:rStyle w:val="HTML"/>
                <w:sz w:val="18"/>
                <w:szCs w:val="18"/>
              </w:rPr>
              <w:t>true</w:t>
            </w:r>
            <w:r w:rsidRPr="0084723A">
              <w:rPr>
                <w:sz w:val="18"/>
                <w:szCs w:val="18"/>
              </w:rPr>
              <w:t>。</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t>cflags</w:t>
            </w:r>
            <w:proofErr w:type="spellEnd"/>
          </w:p>
        </w:tc>
        <w:tc>
          <w:tcPr>
            <w:tcW w:w="0" w:type="auto"/>
            <w:vAlign w:val="center"/>
            <w:hideMark/>
          </w:tcPr>
          <w:p w:rsidR="0084723A" w:rsidRPr="0084723A" w:rsidRDefault="0084723A">
            <w:pPr>
              <w:rPr>
                <w:sz w:val="18"/>
                <w:szCs w:val="18"/>
              </w:rPr>
            </w:pPr>
            <w:r w:rsidRPr="0084723A">
              <w:rPr>
                <w:sz w:val="18"/>
                <w:szCs w:val="18"/>
              </w:rPr>
              <w:t>在检测的构建期间使用的其他标志的列表。</w:t>
            </w:r>
          </w:p>
        </w:tc>
      </w:tr>
    </w:tbl>
    <w:p w:rsidR="0084723A" w:rsidRPr="0084723A" w:rsidRDefault="0084723A" w:rsidP="0084723A">
      <w:pPr>
        <w:pStyle w:val="a6"/>
        <w:rPr>
          <w:sz w:val="18"/>
          <w:szCs w:val="18"/>
        </w:rPr>
      </w:pPr>
      <w:r w:rsidRPr="0084723A">
        <w:rPr>
          <w:sz w:val="18"/>
          <w:szCs w:val="18"/>
        </w:rPr>
        <w:t>带PGO的模块示例：</w:t>
      </w:r>
    </w:p>
    <w:p w:rsidR="0084723A" w:rsidRPr="0084723A" w:rsidRDefault="0084723A" w:rsidP="0084723A">
      <w:pPr>
        <w:pStyle w:val="HTML0"/>
        <w:rPr>
          <w:rStyle w:val="HTML"/>
          <w:sz w:val="18"/>
          <w:szCs w:val="18"/>
        </w:rPr>
      </w:pPr>
      <w:proofErr w:type="spellStart"/>
      <w:r w:rsidRPr="0084723A">
        <w:rPr>
          <w:rStyle w:val="hljs-selector-tag"/>
          <w:sz w:val="18"/>
          <w:szCs w:val="18"/>
        </w:rPr>
        <w:t>cc_library</w:t>
      </w:r>
      <w:proofErr w:type="spell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ljs-attribute"/>
          <w:sz w:val="18"/>
          <w:szCs w:val="18"/>
        </w:rPr>
        <w:t>name</w:t>
      </w:r>
      <w:proofErr w:type="gram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libexample</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TML"/>
          <w:sz w:val="18"/>
          <w:szCs w:val="18"/>
        </w:rPr>
        <w:t>srcs</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"src1.cpp"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"src2.cpp"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static</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"libstatic1"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"libstatic2"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shared</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"libshared1"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TML"/>
          <w:sz w:val="18"/>
          <w:szCs w:val="18"/>
        </w:rPr>
        <w:t>pgo</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instrumentation</w:t>
      </w:r>
      <w:proofErr w:type="gramEnd"/>
      <w:r w:rsidRPr="0084723A">
        <w:rPr>
          <w:rStyle w:val="HTML"/>
          <w:sz w:val="18"/>
          <w:szCs w:val="18"/>
        </w:rPr>
        <w:t>: true,</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benchmarks</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example.profdata</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w:t>
      </w:r>
    </w:p>
    <w:p w:rsidR="0084723A" w:rsidRPr="0084723A" w:rsidRDefault="0084723A" w:rsidP="0084723A">
      <w:pPr>
        <w:pStyle w:val="a6"/>
        <w:rPr>
          <w:sz w:val="18"/>
          <w:szCs w:val="18"/>
        </w:rPr>
      </w:pPr>
      <w:r w:rsidRPr="0084723A">
        <w:rPr>
          <w:sz w:val="18"/>
          <w:szCs w:val="18"/>
        </w:rPr>
        <w:t>如果基准benchmark1和benchmark2 行使代表行为库libstatic1， libstatic2或者libshared1，则这些库的</w:t>
      </w:r>
      <w:proofErr w:type="spellStart"/>
      <w:r w:rsidRPr="0084723A">
        <w:rPr>
          <w:sz w:val="18"/>
          <w:szCs w:val="18"/>
        </w:rPr>
        <w:t>pgo</w:t>
      </w:r>
      <w:proofErr w:type="spellEnd"/>
      <w:r w:rsidRPr="0084723A">
        <w:rPr>
          <w:sz w:val="18"/>
          <w:szCs w:val="18"/>
        </w:rPr>
        <w:t>属性也包含基准。</w:t>
      </w:r>
      <w:proofErr w:type="spellStart"/>
      <w:r w:rsidRPr="0084723A">
        <w:rPr>
          <w:sz w:val="18"/>
          <w:szCs w:val="18"/>
        </w:rPr>
        <w:t>Android.bp</w:t>
      </w:r>
      <w:proofErr w:type="spellEnd"/>
      <w:r w:rsidRPr="0084723A">
        <w:rPr>
          <w:sz w:val="18"/>
          <w:szCs w:val="18"/>
        </w:rPr>
        <w:t>中的defaults模块可include一个一系列库的共通</w:t>
      </w:r>
      <w:proofErr w:type="spellStart"/>
      <w:r w:rsidRPr="0084723A">
        <w:rPr>
          <w:sz w:val="18"/>
          <w:szCs w:val="18"/>
        </w:rPr>
        <w:t>pgo</w:t>
      </w:r>
      <w:proofErr w:type="spellEnd"/>
      <w:r w:rsidRPr="0084723A">
        <w:rPr>
          <w:sz w:val="18"/>
          <w:szCs w:val="18"/>
        </w:rPr>
        <w:t>定义，以避免多个模块重复相同的构建规则。</w:t>
      </w:r>
    </w:p>
    <w:p w:rsidR="0084723A" w:rsidRPr="0084723A" w:rsidRDefault="0084723A" w:rsidP="0084723A">
      <w:pPr>
        <w:pStyle w:val="a6"/>
        <w:rPr>
          <w:sz w:val="18"/>
          <w:szCs w:val="18"/>
        </w:rPr>
      </w:pPr>
      <w:r w:rsidRPr="0084723A">
        <w:rPr>
          <w:sz w:val="18"/>
          <w:szCs w:val="18"/>
        </w:rPr>
        <w:t>为一个架构选择不同的配置文件或选择性地禁用PGO，需要指定每个体系结构的</w:t>
      </w:r>
      <w:proofErr w:type="spellStart"/>
      <w:r w:rsidRPr="0084723A">
        <w:rPr>
          <w:sz w:val="18"/>
          <w:szCs w:val="18"/>
        </w:rPr>
        <w:t>profile_file</w:t>
      </w:r>
      <w:proofErr w:type="spellEnd"/>
      <w:r w:rsidRPr="0084723A">
        <w:rPr>
          <w:sz w:val="18"/>
          <w:szCs w:val="18"/>
        </w:rPr>
        <w:t xml:space="preserve">， </w:t>
      </w:r>
      <w:proofErr w:type="spellStart"/>
      <w:r w:rsidRPr="0084723A">
        <w:rPr>
          <w:sz w:val="18"/>
          <w:szCs w:val="18"/>
        </w:rPr>
        <w:t>enable_profile_use</w:t>
      </w:r>
      <w:proofErr w:type="spellEnd"/>
      <w:r w:rsidRPr="0084723A">
        <w:rPr>
          <w:sz w:val="18"/>
          <w:szCs w:val="18"/>
        </w:rPr>
        <w:t>以及</w:t>
      </w:r>
      <w:proofErr w:type="spellStart"/>
      <w:r w:rsidRPr="0084723A">
        <w:rPr>
          <w:sz w:val="18"/>
          <w:szCs w:val="18"/>
        </w:rPr>
        <w:t>cflags</w:t>
      </w:r>
      <w:proofErr w:type="spellEnd"/>
      <w:r w:rsidRPr="0084723A">
        <w:rPr>
          <w:sz w:val="18"/>
          <w:szCs w:val="18"/>
        </w:rPr>
        <w:t>属性。例如（架构目标以</w:t>
      </w:r>
      <w:r w:rsidRPr="0084723A">
        <w:rPr>
          <w:rStyle w:val="a7"/>
          <w:sz w:val="18"/>
          <w:szCs w:val="18"/>
        </w:rPr>
        <w:t>粗体</w:t>
      </w:r>
      <w:r w:rsidRPr="0084723A">
        <w:rPr>
          <w:sz w:val="18"/>
          <w:szCs w:val="18"/>
        </w:rPr>
        <w:t>显示）：</w:t>
      </w:r>
    </w:p>
    <w:p w:rsidR="0084723A" w:rsidRPr="0084723A" w:rsidRDefault="0084723A" w:rsidP="0084723A">
      <w:pPr>
        <w:pStyle w:val="HTML0"/>
        <w:rPr>
          <w:rStyle w:val="HTML"/>
          <w:sz w:val="18"/>
          <w:szCs w:val="18"/>
        </w:rPr>
      </w:pPr>
      <w:proofErr w:type="spellStart"/>
      <w:r w:rsidRPr="0084723A">
        <w:rPr>
          <w:rStyle w:val="hljs-selector-tag"/>
          <w:sz w:val="18"/>
          <w:szCs w:val="18"/>
        </w:rPr>
        <w:t>cc_library</w:t>
      </w:r>
      <w:proofErr w:type="spell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ljs-attribute"/>
          <w:sz w:val="18"/>
          <w:szCs w:val="18"/>
        </w:rPr>
        <w:t>name</w:t>
      </w:r>
      <w:proofErr w:type="gram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libexample</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TML"/>
          <w:sz w:val="18"/>
          <w:szCs w:val="18"/>
        </w:rPr>
        <w:t>srcs</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"src1.cpp"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"src2.cpp"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static</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lastRenderedPageBreak/>
        <w:t xml:space="preserve">          </w:t>
      </w:r>
      <w:r w:rsidRPr="0084723A">
        <w:rPr>
          <w:rStyle w:val="hljs-string"/>
          <w:sz w:val="18"/>
          <w:szCs w:val="18"/>
        </w:rPr>
        <w:t>"libstatic1"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"libstatic2"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shared</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"libshared1"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TML"/>
          <w:sz w:val="18"/>
          <w:szCs w:val="18"/>
        </w:rPr>
        <w:t>pgo</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instrumentation</w:t>
      </w:r>
      <w:proofErr w:type="gramEnd"/>
      <w:r w:rsidRPr="0084723A">
        <w:rPr>
          <w:rStyle w:val="HTML"/>
          <w:sz w:val="18"/>
          <w:szCs w:val="18"/>
        </w:rPr>
        <w:t>: true,</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benchmarks</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ljs-selector-tag"/>
          <w:sz w:val="18"/>
          <w:szCs w:val="18"/>
        </w:rPr>
        <w:t>target</w:t>
      </w:r>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ljs-attribute"/>
          <w:sz w:val="18"/>
          <w:szCs w:val="18"/>
        </w:rPr>
        <w:t>android_arm</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TML"/>
          <w:sz w:val="18"/>
          <w:szCs w:val="18"/>
        </w:rPr>
        <w:t>pgo</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example_arm.profdata</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elector-tag"/>
          <w:sz w:val="18"/>
          <w:szCs w:val="18"/>
        </w:rPr>
        <w:t>android_arm64</w:t>
      </w:r>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ljs-attribute"/>
          <w:sz w:val="18"/>
          <w:szCs w:val="18"/>
        </w:rPr>
        <w:t>pgo</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"example_arm64.profdata"</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w:t>
      </w:r>
    </w:p>
    <w:p w:rsidR="0084723A" w:rsidRPr="0084723A" w:rsidRDefault="0084723A" w:rsidP="0084723A">
      <w:pPr>
        <w:pStyle w:val="a6"/>
        <w:rPr>
          <w:sz w:val="18"/>
          <w:szCs w:val="18"/>
        </w:rPr>
      </w:pPr>
      <w:r w:rsidRPr="0084723A">
        <w:rPr>
          <w:sz w:val="18"/>
          <w:szCs w:val="18"/>
        </w:rPr>
        <w:t>要在基于检测的分析期间解析对分析</w:t>
      </w:r>
      <w:proofErr w:type="gramStart"/>
      <w:r w:rsidRPr="0084723A">
        <w:rPr>
          <w:sz w:val="18"/>
          <w:szCs w:val="18"/>
        </w:rPr>
        <w:t>运行时库的</w:t>
      </w:r>
      <w:proofErr w:type="gramEnd"/>
      <w:r w:rsidRPr="0084723A">
        <w:rPr>
          <w:sz w:val="18"/>
          <w:szCs w:val="18"/>
        </w:rPr>
        <w:t xml:space="preserve">引用，请将构建标志 </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传递给链接器。使用PGO检测的静态库，所有共享库以及直接依赖于静态库的任何二进制文件也必须为PGO进行检测。但是，此类共享库或可执行文件不需要使用PGO配置文件，并且其</w:t>
      </w:r>
      <w:proofErr w:type="spellStart"/>
      <w:r w:rsidRPr="0084723A">
        <w:rPr>
          <w:rStyle w:val="HTML"/>
          <w:sz w:val="18"/>
          <w:szCs w:val="18"/>
        </w:rPr>
        <w:t>enable_profile_use</w:t>
      </w:r>
      <w:proofErr w:type="spellEnd"/>
      <w:r w:rsidRPr="0084723A">
        <w:rPr>
          <w:sz w:val="18"/>
          <w:szCs w:val="18"/>
        </w:rPr>
        <w:t>属性可以被设置为</w:t>
      </w:r>
      <w:r w:rsidRPr="0084723A">
        <w:rPr>
          <w:rStyle w:val="HTML"/>
          <w:sz w:val="18"/>
          <w:szCs w:val="18"/>
        </w:rPr>
        <w:t>false</w:t>
      </w:r>
      <w:r w:rsidRPr="0084723A">
        <w:rPr>
          <w:sz w:val="18"/>
          <w:szCs w:val="18"/>
        </w:rPr>
        <w:t>。除此限制外，您可以将PGO应用于任何静态库，共享库或可执行文件。</w:t>
      </w:r>
    </w:p>
    <w:p w:rsidR="0084723A" w:rsidRPr="0084723A" w:rsidRDefault="0084723A" w:rsidP="0084723A">
      <w:pPr>
        <w:pStyle w:val="2"/>
        <w:rPr>
          <w:sz w:val="18"/>
          <w:szCs w:val="18"/>
        </w:rPr>
      </w:pPr>
      <w:r w:rsidRPr="0084723A">
        <w:rPr>
          <w:sz w:val="18"/>
          <w:szCs w:val="18"/>
        </w:rPr>
        <w:t>处理LLVM配置文件</w:t>
      </w:r>
    </w:p>
    <w:p w:rsidR="0084723A" w:rsidRPr="0084723A" w:rsidRDefault="0084723A" w:rsidP="0084723A">
      <w:pPr>
        <w:pStyle w:val="a6"/>
        <w:rPr>
          <w:sz w:val="18"/>
          <w:szCs w:val="18"/>
        </w:rPr>
      </w:pPr>
      <w:r w:rsidRPr="0084723A">
        <w:rPr>
          <w:sz w:val="18"/>
          <w:szCs w:val="18"/>
        </w:rPr>
        <w:t>执行一个检测库或可执行文件在</w:t>
      </w:r>
      <w:r w:rsidRPr="0084723A">
        <w:rPr>
          <w:rStyle w:val="HTML"/>
          <w:sz w:val="18"/>
          <w:szCs w:val="18"/>
        </w:rPr>
        <w:t>/data/local/</w:t>
      </w:r>
      <w:proofErr w:type="spellStart"/>
      <w:r w:rsidRPr="0084723A">
        <w:rPr>
          <w:rStyle w:val="HTML"/>
          <w:sz w:val="18"/>
          <w:szCs w:val="18"/>
        </w:rPr>
        <w:t>tmp</w:t>
      </w:r>
      <w:proofErr w:type="spellEnd"/>
      <w:r w:rsidRPr="0084723A">
        <w:rPr>
          <w:sz w:val="18"/>
          <w:szCs w:val="18"/>
        </w:rPr>
        <w:t>中生成一个名为</w:t>
      </w:r>
      <w:r w:rsidRPr="0084723A">
        <w:rPr>
          <w:rStyle w:val="HTML"/>
          <w:sz w:val="18"/>
          <w:szCs w:val="18"/>
        </w:rPr>
        <w:t>default_*</w:t>
      </w:r>
      <w:proofErr w:type="spellStart"/>
      <w:r w:rsidRPr="0084723A">
        <w:rPr>
          <w:rStyle w:val="HTML"/>
          <w:sz w:val="18"/>
          <w:szCs w:val="18"/>
        </w:rPr>
        <w:t>unique_id</w:t>
      </w:r>
      <w:proofErr w:type="spellEnd"/>
      <w:r w:rsidRPr="0084723A">
        <w:rPr>
          <w:rStyle w:val="HTML"/>
          <w:sz w:val="18"/>
          <w:szCs w:val="18"/>
        </w:rPr>
        <w:t>*_0.profraw</w:t>
      </w:r>
      <w:r w:rsidRPr="0084723A">
        <w:rPr>
          <w:sz w:val="18"/>
          <w:szCs w:val="18"/>
        </w:rPr>
        <w:t>的配置文件 （其中</w:t>
      </w:r>
      <w:proofErr w:type="spellStart"/>
      <w:r w:rsidRPr="0084723A">
        <w:rPr>
          <w:rStyle w:val="HTML"/>
          <w:sz w:val="18"/>
          <w:szCs w:val="18"/>
        </w:rPr>
        <w:t>unique_id</w:t>
      </w:r>
      <w:proofErr w:type="spellEnd"/>
      <w:r w:rsidRPr="0084723A">
        <w:rPr>
          <w:sz w:val="18"/>
          <w:szCs w:val="18"/>
        </w:rPr>
        <w:t>是</w:t>
      </w:r>
      <w:proofErr w:type="gramStart"/>
      <w:r w:rsidRPr="0084723A">
        <w:rPr>
          <w:sz w:val="18"/>
          <w:szCs w:val="18"/>
        </w:rPr>
        <w:t>此库唯一</w:t>
      </w:r>
      <w:proofErr w:type="gramEnd"/>
      <w:r w:rsidRPr="0084723A">
        <w:rPr>
          <w:sz w:val="18"/>
          <w:szCs w:val="18"/>
        </w:rPr>
        <w:t>的数字哈希值）。如果此文件已存在，则分析运行时会在编写配置文件时将新配置文件与旧配置文件合并。要更改配置文件的位置，请在运行时设置</w:t>
      </w:r>
      <w:r w:rsidRPr="0084723A">
        <w:rPr>
          <w:rStyle w:val="HTML"/>
          <w:sz w:val="18"/>
          <w:szCs w:val="18"/>
        </w:rPr>
        <w:t>LLVM_PROFILE_FILE</w:t>
      </w:r>
      <w:r w:rsidRPr="0084723A">
        <w:rPr>
          <w:sz w:val="18"/>
          <w:szCs w:val="18"/>
        </w:rPr>
        <w:t>环境变量。</w:t>
      </w:r>
    </w:p>
    <w:p w:rsidR="0084723A" w:rsidRPr="0084723A" w:rsidRDefault="0084723A" w:rsidP="0084723A">
      <w:pPr>
        <w:pStyle w:val="a6"/>
        <w:rPr>
          <w:sz w:val="18"/>
          <w:szCs w:val="18"/>
        </w:rPr>
      </w:pPr>
      <w:r w:rsidRPr="0084723A">
        <w:rPr>
          <w:rStyle w:val="HTML"/>
          <w:sz w:val="18"/>
          <w:szCs w:val="18"/>
        </w:rPr>
        <w:t>[llvm-profdata](https://llvm.org/docs/CommandGuide/llvm-profdata.html)</w:t>
      </w:r>
      <w:r w:rsidRPr="0084723A">
        <w:rPr>
          <w:sz w:val="18"/>
          <w:szCs w:val="18"/>
        </w:rPr>
        <w:t>实用程序用于将</w:t>
      </w:r>
      <w:r w:rsidRPr="0084723A">
        <w:rPr>
          <w:rStyle w:val="HTML"/>
          <w:sz w:val="18"/>
          <w:szCs w:val="18"/>
        </w:rPr>
        <w:t>.</w:t>
      </w:r>
      <w:proofErr w:type="spellStart"/>
      <w:r w:rsidRPr="0084723A">
        <w:rPr>
          <w:rStyle w:val="HTML"/>
          <w:sz w:val="18"/>
          <w:szCs w:val="18"/>
        </w:rPr>
        <w:t>profraw</w:t>
      </w:r>
      <w:proofErr w:type="spellEnd"/>
      <w:r w:rsidRPr="0084723A">
        <w:rPr>
          <w:sz w:val="18"/>
          <w:szCs w:val="18"/>
        </w:rPr>
        <w:t>文件（并可能合并多个</w:t>
      </w:r>
      <w:r w:rsidRPr="0084723A">
        <w:rPr>
          <w:rStyle w:val="HTML"/>
          <w:sz w:val="18"/>
          <w:szCs w:val="18"/>
        </w:rPr>
        <w:t>.</w:t>
      </w:r>
      <w:proofErr w:type="spellStart"/>
      <w:r w:rsidRPr="0084723A">
        <w:rPr>
          <w:rStyle w:val="HTML"/>
          <w:sz w:val="18"/>
          <w:szCs w:val="18"/>
        </w:rPr>
        <w:t>profraw</w:t>
      </w:r>
      <w:proofErr w:type="spellEnd"/>
      <w:r w:rsidRPr="0084723A">
        <w:rPr>
          <w:sz w:val="18"/>
          <w:szCs w:val="18"/>
        </w:rPr>
        <w:t>文件）转换为</w:t>
      </w:r>
      <w:r w:rsidRPr="0084723A">
        <w:rPr>
          <w:rStyle w:val="HTML"/>
          <w:sz w:val="18"/>
          <w:szCs w:val="18"/>
        </w:rPr>
        <w:t>.</w:t>
      </w:r>
      <w:proofErr w:type="spellStart"/>
      <w:r w:rsidRPr="0084723A">
        <w:rPr>
          <w:rStyle w:val="HTML"/>
          <w:sz w:val="18"/>
          <w:szCs w:val="18"/>
        </w:rPr>
        <w:t>profdata</w:t>
      </w:r>
      <w:proofErr w:type="spellEnd"/>
      <w:r w:rsidRPr="0084723A">
        <w:rPr>
          <w:sz w:val="18"/>
          <w:szCs w:val="18"/>
        </w:rPr>
        <w:t xml:space="preserve"> 文件：</w:t>
      </w:r>
    </w:p>
    <w:p w:rsidR="0084723A" w:rsidRPr="0084723A" w:rsidRDefault="0084723A" w:rsidP="0084723A">
      <w:pPr>
        <w:pStyle w:val="HTML0"/>
        <w:rPr>
          <w:rStyle w:val="HTML"/>
          <w:sz w:val="18"/>
          <w:szCs w:val="18"/>
        </w:rPr>
      </w:pPr>
      <w:proofErr w:type="spellStart"/>
      <w:proofErr w:type="gramStart"/>
      <w:r w:rsidRPr="0084723A">
        <w:rPr>
          <w:rStyle w:val="HTML"/>
          <w:sz w:val="18"/>
          <w:szCs w:val="18"/>
        </w:rPr>
        <w:t>llvm-profdata</w:t>
      </w:r>
      <w:proofErr w:type="spellEnd"/>
      <w:proofErr w:type="gramEnd"/>
      <w:r w:rsidRPr="0084723A">
        <w:rPr>
          <w:rStyle w:val="HTML"/>
          <w:sz w:val="18"/>
          <w:szCs w:val="18"/>
        </w:rPr>
        <w:t xml:space="preserve"> merge -output=</w:t>
      </w:r>
      <w:proofErr w:type="spellStart"/>
      <w:r w:rsidRPr="0084723A">
        <w:rPr>
          <w:rStyle w:val="HTML"/>
          <w:sz w:val="18"/>
          <w:szCs w:val="18"/>
        </w:rPr>
        <w:t>profile.profdata</w:t>
      </w:r>
      <w:proofErr w:type="spellEnd"/>
      <w:r w:rsidRPr="0084723A">
        <w:rPr>
          <w:rStyle w:val="HTML"/>
          <w:sz w:val="18"/>
          <w:szCs w:val="18"/>
        </w:rPr>
        <w:t xml:space="preserve"> &lt;.</w:t>
      </w:r>
      <w:proofErr w:type="spellStart"/>
      <w:r w:rsidRPr="0084723A">
        <w:rPr>
          <w:rStyle w:val="HTML"/>
          <w:sz w:val="18"/>
          <w:szCs w:val="18"/>
        </w:rPr>
        <w:t>profraw</w:t>
      </w:r>
      <w:proofErr w:type="spellEnd"/>
      <w:r w:rsidRPr="0084723A">
        <w:rPr>
          <w:rStyle w:val="HTML"/>
          <w:sz w:val="18"/>
          <w:szCs w:val="18"/>
        </w:rPr>
        <w:t xml:space="preserve"> </w:t>
      </w:r>
      <w:r w:rsidRPr="0084723A">
        <w:rPr>
          <w:rStyle w:val="hljs-keyword"/>
          <w:sz w:val="18"/>
          <w:szCs w:val="18"/>
        </w:rPr>
        <w:t>and</w:t>
      </w:r>
      <w:r w:rsidRPr="0084723A">
        <w:rPr>
          <w:rStyle w:val="HTML"/>
          <w:sz w:val="18"/>
          <w:szCs w:val="18"/>
        </w:rPr>
        <w:t>/</w:t>
      </w:r>
      <w:r w:rsidRPr="0084723A">
        <w:rPr>
          <w:rStyle w:val="hljs-keyword"/>
          <w:sz w:val="18"/>
          <w:szCs w:val="18"/>
        </w:rPr>
        <w:t>or</w:t>
      </w:r>
      <w:r w:rsidRPr="0084723A">
        <w:rPr>
          <w:rStyle w:val="HTML"/>
          <w:sz w:val="18"/>
          <w:szCs w:val="18"/>
        </w:rPr>
        <w:t xml:space="preserve"> .</w:t>
      </w:r>
      <w:proofErr w:type="spellStart"/>
      <w:r w:rsidRPr="0084723A">
        <w:rPr>
          <w:rStyle w:val="HTML"/>
          <w:sz w:val="18"/>
          <w:szCs w:val="18"/>
        </w:rPr>
        <w:t>profdata</w:t>
      </w:r>
      <w:proofErr w:type="spellEnd"/>
      <w:r w:rsidRPr="0084723A">
        <w:rPr>
          <w:rStyle w:val="HTML"/>
          <w:sz w:val="18"/>
          <w:szCs w:val="18"/>
        </w:rPr>
        <w:t xml:space="preserve"> files&gt;</w:t>
      </w:r>
    </w:p>
    <w:p w:rsidR="0084723A" w:rsidRPr="0084723A" w:rsidRDefault="0084723A" w:rsidP="0084723A">
      <w:pPr>
        <w:pStyle w:val="a6"/>
        <w:rPr>
          <w:sz w:val="18"/>
          <w:szCs w:val="18"/>
        </w:rPr>
      </w:pPr>
      <w:r w:rsidRPr="0084723A">
        <w:rPr>
          <w:sz w:val="18"/>
          <w:szCs w:val="18"/>
        </w:rPr>
        <w:lastRenderedPageBreak/>
        <w:t>然后</w:t>
      </w:r>
      <w:r w:rsidRPr="0084723A">
        <w:rPr>
          <w:rStyle w:val="HTML"/>
          <w:sz w:val="18"/>
          <w:szCs w:val="18"/>
        </w:rPr>
        <w:t>*</w:t>
      </w:r>
      <w:proofErr w:type="spellStart"/>
      <w:r w:rsidRPr="0084723A">
        <w:rPr>
          <w:rStyle w:val="HTML"/>
          <w:sz w:val="18"/>
          <w:szCs w:val="18"/>
        </w:rPr>
        <w:t>profile.profdata</w:t>
      </w:r>
      <w:proofErr w:type="spellEnd"/>
      <w:r w:rsidRPr="0084723A">
        <w:rPr>
          <w:rStyle w:val="HTML"/>
          <w:sz w:val="18"/>
          <w:szCs w:val="18"/>
        </w:rPr>
        <w:t>*</w:t>
      </w:r>
      <w:r w:rsidRPr="0084723A">
        <w:rPr>
          <w:sz w:val="18"/>
          <w:szCs w:val="18"/>
        </w:rPr>
        <w:t xml:space="preserve"> 可被签入</w:t>
      </w:r>
      <w:proofErr w:type="gramStart"/>
      <w:r w:rsidRPr="0084723A">
        <w:rPr>
          <w:sz w:val="18"/>
          <w:szCs w:val="18"/>
        </w:rPr>
        <w:t>源码树</w:t>
      </w:r>
      <w:proofErr w:type="gramEnd"/>
      <w:r w:rsidRPr="0084723A">
        <w:rPr>
          <w:sz w:val="18"/>
          <w:szCs w:val="18"/>
        </w:rPr>
        <w:t>以便在构建时使用。</w:t>
      </w:r>
    </w:p>
    <w:p w:rsidR="0084723A" w:rsidRPr="0084723A" w:rsidRDefault="0084723A" w:rsidP="0084723A">
      <w:pPr>
        <w:pStyle w:val="a6"/>
        <w:rPr>
          <w:sz w:val="18"/>
          <w:szCs w:val="18"/>
        </w:rPr>
      </w:pPr>
      <w:r w:rsidRPr="0084723A">
        <w:rPr>
          <w:sz w:val="18"/>
          <w:szCs w:val="18"/>
        </w:rPr>
        <w:t>如果在基准测试期间加载了多个检测二进制文件/库，则每个库都会生成一个具有唯一ID 的独立</w:t>
      </w:r>
      <w:r w:rsidRPr="0084723A">
        <w:rPr>
          <w:rStyle w:val="HTML"/>
          <w:sz w:val="18"/>
          <w:szCs w:val="18"/>
        </w:rPr>
        <w:t>.</w:t>
      </w:r>
      <w:proofErr w:type="spellStart"/>
      <w:r w:rsidRPr="0084723A">
        <w:rPr>
          <w:rStyle w:val="HTML"/>
          <w:sz w:val="18"/>
          <w:szCs w:val="18"/>
        </w:rPr>
        <w:t>profraw</w:t>
      </w:r>
      <w:proofErr w:type="spellEnd"/>
      <w:r w:rsidRPr="0084723A">
        <w:rPr>
          <w:sz w:val="18"/>
          <w:szCs w:val="18"/>
        </w:rPr>
        <w:t xml:space="preserve">文件。通常，所有这些文件都可以合并为单个 </w:t>
      </w:r>
      <w:r w:rsidRPr="0084723A">
        <w:rPr>
          <w:rStyle w:val="HTML"/>
          <w:sz w:val="18"/>
          <w:szCs w:val="18"/>
        </w:rPr>
        <w:t>.</w:t>
      </w:r>
      <w:proofErr w:type="spellStart"/>
      <w:r w:rsidRPr="0084723A">
        <w:rPr>
          <w:rStyle w:val="HTML"/>
          <w:sz w:val="18"/>
          <w:szCs w:val="18"/>
        </w:rPr>
        <w:t>profdata</w:t>
      </w:r>
      <w:proofErr w:type="spellEnd"/>
      <w:r w:rsidRPr="0084723A">
        <w:rPr>
          <w:sz w:val="18"/>
          <w:szCs w:val="18"/>
        </w:rPr>
        <w:t>文件并用于PGO构建。如果库由另一个基准测试执行，则必须使用两个基准测试的配置文件优化该库。在这种情况下，</w:t>
      </w:r>
      <w:r w:rsidRPr="0084723A">
        <w:rPr>
          <w:rStyle w:val="HTML"/>
          <w:sz w:val="18"/>
          <w:szCs w:val="18"/>
        </w:rPr>
        <w:t>show</w:t>
      </w:r>
      <w:r w:rsidRPr="0084723A">
        <w:rPr>
          <w:sz w:val="18"/>
          <w:szCs w:val="18"/>
        </w:rPr>
        <w:t xml:space="preserve"> 选项</w:t>
      </w:r>
      <w:proofErr w:type="spellStart"/>
      <w:r w:rsidRPr="0084723A">
        <w:rPr>
          <w:rStyle w:val="HTML"/>
          <w:sz w:val="18"/>
          <w:szCs w:val="18"/>
        </w:rPr>
        <w:t>llvm-profdata</w:t>
      </w:r>
      <w:proofErr w:type="spellEnd"/>
      <w:r w:rsidRPr="0084723A">
        <w:rPr>
          <w:sz w:val="18"/>
          <w:szCs w:val="18"/>
        </w:rPr>
        <w:t>是有用的：</w:t>
      </w:r>
    </w:p>
    <w:p w:rsidR="0084723A" w:rsidRPr="0084723A" w:rsidRDefault="0084723A" w:rsidP="0084723A">
      <w:pPr>
        <w:pStyle w:val="HTML0"/>
        <w:rPr>
          <w:rStyle w:val="HTML"/>
          <w:sz w:val="18"/>
          <w:szCs w:val="18"/>
        </w:rPr>
      </w:pPr>
      <w:proofErr w:type="spellStart"/>
      <w:proofErr w:type="gramStart"/>
      <w:r w:rsidRPr="0084723A">
        <w:rPr>
          <w:rStyle w:val="HTML"/>
          <w:sz w:val="18"/>
          <w:szCs w:val="18"/>
        </w:rPr>
        <w:t>llvm-profdata</w:t>
      </w:r>
      <w:proofErr w:type="spellEnd"/>
      <w:proofErr w:type="gramEnd"/>
      <w:r w:rsidRPr="0084723A">
        <w:rPr>
          <w:rStyle w:val="HTML"/>
          <w:sz w:val="18"/>
          <w:szCs w:val="18"/>
        </w:rPr>
        <w:t xml:space="preserve"> merge -output=</w:t>
      </w:r>
      <w:proofErr w:type="spellStart"/>
      <w:r w:rsidRPr="0084723A">
        <w:rPr>
          <w:rStyle w:val="HTML"/>
          <w:sz w:val="18"/>
          <w:szCs w:val="18"/>
        </w:rPr>
        <w:t>default_unique_id.profdata</w:t>
      </w:r>
      <w:proofErr w:type="spellEnd"/>
      <w:r w:rsidRPr="0084723A">
        <w:rPr>
          <w:rStyle w:val="HTML"/>
          <w:sz w:val="18"/>
          <w:szCs w:val="18"/>
        </w:rPr>
        <w:t xml:space="preserve"> default_unique_id_0.profraw</w:t>
      </w:r>
    </w:p>
    <w:p w:rsidR="0084723A" w:rsidRPr="0084723A" w:rsidRDefault="0084723A" w:rsidP="0084723A">
      <w:pPr>
        <w:pStyle w:val="HTML0"/>
        <w:rPr>
          <w:rStyle w:val="HTML"/>
          <w:sz w:val="18"/>
          <w:szCs w:val="18"/>
        </w:rPr>
      </w:pPr>
      <w:proofErr w:type="spellStart"/>
      <w:proofErr w:type="gramStart"/>
      <w:r w:rsidRPr="0084723A">
        <w:rPr>
          <w:rStyle w:val="HTML"/>
          <w:sz w:val="18"/>
          <w:szCs w:val="18"/>
        </w:rPr>
        <w:t>llvm-profdata</w:t>
      </w:r>
      <w:proofErr w:type="spellEnd"/>
      <w:proofErr w:type="gramEnd"/>
      <w:r w:rsidRPr="0084723A">
        <w:rPr>
          <w:rStyle w:val="HTML"/>
          <w:sz w:val="18"/>
          <w:szCs w:val="18"/>
        </w:rPr>
        <w:t xml:space="preserve"> show -all-functions </w:t>
      </w:r>
      <w:proofErr w:type="spellStart"/>
      <w:r w:rsidRPr="0084723A">
        <w:rPr>
          <w:rStyle w:val="HTML"/>
          <w:sz w:val="18"/>
          <w:szCs w:val="18"/>
        </w:rPr>
        <w:t>default_unique_id.profdata</w:t>
      </w:r>
      <w:proofErr w:type="spellEnd"/>
    </w:p>
    <w:p w:rsidR="0084723A" w:rsidRPr="0084723A" w:rsidRDefault="0084723A" w:rsidP="0084723A">
      <w:pPr>
        <w:pStyle w:val="a6"/>
        <w:rPr>
          <w:sz w:val="18"/>
          <w:szCs w:val="18"/>
        </w:rPr>
      </w:pPr>
      <w:r w:rsidRPr="0084723A">
        <w:rPr>
          <w:sz w:val="18"/>
          <w:szCs w:val="18"/>
        </w:rPr>
        <w:t>要将</w:t>
      </w:r>
      <w:proofErr w:type="spellStart"/>
      <w:r w:rsidRPr="0084723A">
        <w:rPr>
          <w:rStyle w:val="a8"/>
          <w:sz w:val="18"/>
          <w:szCs w:val="18"/>
        </w:rPr>
        <w:t>unique_id</w:t>
      </w:r>
      <w:proofErr w:type="spellEnd"/>
      <w:r w:rsidRPr="0084723A">
        <w:rPr>
          <w:sz w:val="18"/>
          <w:szCs w:val="18"/>
        </w:rPr>
        <w:t>映射到单个库，请在每个</w:t>
      </w:r>
      <w:proofErr w:type="spellStart"/>
      <w:r w:rsidRPr="0084723A">
        <w:rPr>
          <w:rStyle w:val="a8"/>
          <w:sz w:val="18"/>
          <w:szCs w:val="18"/>
        </w:rPr>
        <w:t>unique_id</w:t>
      </w:r>
      <w:proofErr w:type="spellEnd"/>
      <w:r w:rsidRPr="0084723A">
        <w:rPr>
          <w:sz w:val="18"/>
          <w:szCs w:val="18"/>
        </w:rPr>
        <w:t>的</w:t>
      </w:r>
      <w:r w:rsidRPr="0084723A">
        <w:rPr>
          <w:rStyle w:val="HTML"/>
          <w:sz w:val="18"/>
          <w:szCs w:val="18"/>
        </w:rPr>
        <w:t>show</w:t>
      </w:r>
      <w:r w:rsidRPr="0084723A">
        <w:rPr>
          <w:sz w:val="18"/>
          <w:szCs w:val="18"/>
        </w:rPr>
        <w:t>输出中搜索该库唯一的函数名称。</w:t>
      </w:r>
    </w:p>
    <w:p w:rsidR="0084723A" w:rsidRPr="0084723A" w:rsidRDefault="0084723A" w:rsidP="0084723A">
      <w:pPr>
        <w:pStyle w:val="2"/>
        <w:rPr>
          <w:sz w:val="18"/>
          <w:szCs w:val="18"/>
        </w:rPr>
      </w:pPr>
      <w:r w:rsidRPr="0084723A">
        <w:rPr>
          <w:sz w:val="18"/>
          <w:szCs w:val="18"/>
        </w:rPr>
        <w:t>案例研究：ART的PGO</w:t>
      </w:r>
    </w:p>
    <w:p w:rsidR="0084723A" w:rsidRPr="0084723A" w:rsidRDefault="0084723A" w:rsidP="0084723A">
      <w:pPr>
        <w:pStyle w:val="a6"/>
        <w:rPr>
          <w:sz w:val="18"/>
          <w:szCs w:val="18"/>
        </w:rPr>
      </w:pPr>
      <w:r w:rsidRPr="0084723A">
        <w:rPr>
          <w:rStyle w:val="a8"/>
          <w:sz w:val="18"/>
          <w:szCs w:val="18"/>
        </w:rPr>
        <w:t>案例研究将ART作为一个相关的例子; 但是，它并不能准确描述为ART或其相互依赖性分析的实际库集。</w:t>
      </w:r>
    </w:p>
    <w:p w:rsidR="0084723A" w:rsidRPr="0084723A" w:rsidRDefault="0084723A" w:rsidP="0084723A">
      <w:pPr>
        <w:pStyle w:val="a6"/>
        <w:rPr>
          <w:sz w:val="18"/>
          <w:szCs w:val="18"/>
        </w:rPr>
      </w:pPr>
      <w:r w:rsidRPr="0084723A">
        <w:rPr>
          <w:sz w:val="18"/>
          <w:szCs w:val="18"/>
        </w:rPr>
        <w:t>ART中的</w:t>
      </w:r>
      <w:r w:rsidRPr="0084723A">
        <w:rPr>
          <w:rStyle w:val="HTML"/>
          <w:sz w:val="18"/>
          <w:szCs w:val="18"/>
        </w:rPr>
        <w:t>dex2oat</w:t>
      </w:r>
      <w:r w:rsidRPr="0084723A">
        <w:rPr>
          <w:sz w:val="18"/>
          <w:szCs w:val="18"/>
        </w:rPr>
        <w:t xml:space="preserve">预编译器依赖于 </w:t>
      </w:r>
      <w:r w:rsidRPr="0084723A">
        <w:rPr>
          <w:rStyle w:val="HTML"/>
          <w:sz w:val="18"/>
          <w:szCs w:val="18"/>
        </w:rPr>
        <w:t>libart-compiler.so</w:t>
      </w:r>
      <w:r w:rsidRPr="0084723A">
        <w:rPr>
          <w:sz w:val="18"/>
          <w:szCs w:val="18"/>
        </w:rPr>
        <w:t xml:space="preserve">，而后者依赖于 </w:t>
      </w:r>
      <w:r w:rsidRPr="0084723A">
        <w:rPr>
          <w:rStyle w:val="HTML"/>
          <w:sz w:val="18"/>
          <w:szCs w:val="18"/>
        </w:rPr>
        <w:t>libart.so</w:t>
      </w:r>
      <w:r w:rsidRPr="0084723A">
        <w:rPr>
          <w:sz w:val="18"/>
          <w:szCs w:val="18"/>
        </w:rPr>
        <w:t xml:space="preserve">。ART运行时主要在 </w:t>
      </w:r>
      <w:r w:rsidRPr="0084723A">
        <w:rPr>
          <w:rStyle w:val="HTML"/>
          <w:sz w:val="18"/>
          <w:szCs w:val="18"/>
        </w:rPr>
        <w:t>libart.so</w:t>
      </w:r>
      <w:r w:rsidRPr="0084723A">
        <w:rPr>
          <w:sz w:val="18"/>
          <w:szCs w:val="18"/>
        </w:rPr>
        <w:t>中实现。编译器和运行时的基准将是不同的：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4395"/>
      </w:tblGrid>
      <w:tr w:rsidR="0084723A" w:rsidRPr="0084723A" w:rsidTr="0084723A">
        <w:trPr>
          <w:tblHeader/>
          <w:tblCellSpacing w:w="15" w:type="dxa"/>
        </w:trPr>
        <w:tc>
          <w:tcPr>
            <w:tcW w:w="0" w:type="auto"/>
            <w:vAlign w:val="center"/>
            <w:hideMark/>
          </w:tcPr>
          <w:p w:rsidR="0084723A" w:rsidRPr="0084723A" w:rsidRDefault="0084723A">
            <w:pPr>
              <w:jc w:val="center"/>
              <w:rPr>
                <w:b/>
                <w:bCs/>
                <w:sz w:val="18"/>
                <w:szCs w:val="18"/>
              </w:rPr>
            </w:pPr>
            <w:r w:rsidRPr="0084723A">
              <w:rPr>
                <w:rStyle w:val="a7"/>
                <w:sz w:val="18"/>
                <w:szCs w:val="18"/>
              </w:rPr>
              <w:t>基准</w:t>
            </w:r>
          </w:p>
        </w:tc>
        <w:tc>
          <w:tcPr>
            <w:tcW w:w="0" w:type="auto"/>
            <w:vAlign w:val="center"/>
            <w:hideMark/>
          </w:tcPr>
          <w:p w:rsidR="0084723A" w:rsidRPr="0084723A" w:rsidRDefault="0084723A">
            <w:pPr>
              <w:jc w:val="center"/>
              <w:rPr>
                <w:b/>
                <w:bCs/>
                <w:sz w:val="18"/>
                <w:szCs w:val="18"/>
              </w:rPr>
            </w:pPr>
            <w:r w:rsidRPr="0084723A">
              <w:rPr>
                <w:rStyle w:val="a7"/>
                <w:sz w:val="18"/>
                <w:szCs w:val="18"/>
              </w:rPr>
              <w:t>配置库</w:t>
            </w:r>
          </w:p>
        </w:tc>
      </w:tr>
      <w:tr w:rsidR="0084723A" w:rsidRPr="0084723A" w:rsidTr="0084723A">
        <w:trPr>
          <w:tblCellSpacing w:w="15" w:type="dxa"/>
        </w:trPr>
        <w:tc>
          <w:tcPr>
            <w:tcW w:w="0" w:type="auto"/>
            <w:vAlign w:val="center"/>
            <w:hideMark/>
          </w:tcPr>
          <w:p w:rsidR="0084723A" w:rsidRPr="0084723A" w:rsidRDefault="0084723A">
            <w:pPr>
              <w:jc w:val="left"/>
              <w:rPr>
                <w:sz w:val="18"/>
                <w:szCs w:val="18"/>
              </w:rPr>
            </w:pPr>
            <w:r w:rsidRPr="0084723A">
              <w:rPr>
                <w:rStyle w:val="HTML"/>
                <w:sz w:val="18"/>
                <w:szCs w:val="18"/>
              </w:rPr>
              <w:t>dex2oat</w:t>
            </w:r>
          </w:p>
        </w:tc>
        <w:tc>
          <w:tcPr>
            <w:tcW w:w="0" w:type="auto"/>
            <w:vAlign w:val="center"/>
            <w:hideMark/>
          </w:tcPr>
          <w:p w:rsidR="0084723A" w:rsidRPr="0084723A" w:rsidRDefault="0084723A">
            <w:pPr>
              <w:rPr>
                <w:sz w:val="18"/>
                <w:szCs w:val="18"/>
              </w:rPr>
            </w:pPr>
            <w:r w:rsidRPr="0084723A">
              <w:rPr>
                <w:rStyle w:val="HTML"/>
                <w:sz w:val="18"/>
                <w:szCs w:val="18"/>
              </w:rPr>
              <w:t>dex2oat</w:t>
            </w:r>
            <w:r w:rsidRPr="0084723A">
              <w:rPr>
                <w:sz w:val="18"/>
                <w:szCs w:val="18"/>
              </w:rPr>
              <w:t>（可执行），</w:t>
            </w:r>
            <w:r w:rsidRPr="0084723A">
              <w:rPr>
                <w:sz w:val="18"/>
                <w:szCs w:val="18"/>
              </w:rPr>
              <w:t xml:space="preserve"> </w:t>
            </w:r>
            <w:r w:rsidRPr="0084723A">
              <w:rPr>
                <w:rStyle w:val="HTML"/>
                <w:sz w:val="18"/>
                <w:szCs w:val="18"/>
              </w:rPr>
              <w:t>libart-compiler.so</w:t>
            </w:r>
            <w:r w:rsidRPr="0084723A">
              <w:rPr>
                <w:sz w:val="18"/>
                <w:szCs w:val="18"/>
              </w:rPr>
              <w:t>，</w:t>
            </w:r>
            <w:r w:rsidRPr="0084723A">
              <w:rPr>
                <w:rStyle w:val="HTML"/>
                <w:sz w:val="18"/>
                <w:szCs w:val="18"/>
              </w:rPr>
              <w:t>libart.so</w:t>
            </w:r>
            <w:r w:rsidRPr="0084723A">
              <w:rPr>
                <w:sz w:val="18"/>
                <w:szCs w:val="18"/>
              </w:rPr>
              <w:t xml:space="preserve"> </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t>art_runtime</w:t>
            </w:r>
            <w:proofErr w:type="spellEnd"/>
          </w:p>
        </w:tc>
        <w:tc>
          <w:tcPr>
            <w:tcW w:w="0" w:type="auto"/>
            <w:vAlign w:val="center"/>
            <w:hideMark/>
          </w:tcPr>
          <w:p w:rsidR="0084723A" w:rsidRPr="0084723A" w:rsidRDefault="0084723A">
            <w:pPr>
              <w:rPr>
                <w:sz w:val="18"/>
                <w:szCs w:val="18"/>
              </w:rPr>
            </w:pPr>
            <w:r w:rsidRPr="0084723A">
              <w:rPr>
                <w:rStyle w:val="HTML"/>
                <w:sz w:val="18"/>
                <w:szCs w:val="18"/>
              </w:rPr>
              <w:t>libart.so</w:t>
            </w:r>
          </w:p>
        </w:tc>
      </w:tr>
    </w:tbl>
    <w:p w:rsidR="0084723A" w:rsidRPr="0084723A" w:rsidRDefault="0084723A" w:rsidP="0084723A">
      <w:pPr>
        <w:widowControl/>
        <w:numPr>
          <w:ilvl w:val="0"/>
          <w:numId w:val="7"/>
        </w:numPr>
        <w:spacing w:before="100" w:beforeAutospacing="1" w:after="100" w:afterAutospacing="1"/>
        <w:jc w:val="left"/>
        <w:rPr>
          <w:sz w:val="18"/>
          <w:szCs w:val="18"/>
        </w:rPr>
      </w:pPr>
      <w:r w:rsidRPr="0084723A">
        <w:rPr>
          <w:sz w:val="18"/>
          <w:szCs w:val="18"/>
        </w:rPr>
        <w:t>将以下</w:t>
      </w:r>
      <w:proofErr w:type="spellStart"/>
      <w:r w:rsidRPr="0084723A">
        <w:rPr>
          <w:rStyle w:val="HTML"/>
          <w:sz w:val="18"/>
          <w:szCs w:val="18"/>
        </w:rPr>
        <w:t>pgo</w:t>
      </w:r>
      <w:proofErr w:type="spellEnd"/>
      <w:r w:rsidRPr="0084723A">
        <w:rPr>
          <w:sz w:val="18"/>
          <w:szCs w:val="18"/>
        </w:rPr>
        <w:t>属性添加到</w:t>
      </w:r>
      <w:r w:rsidRPr="0084723A">
        <w:rPr>
          <w:rStyle w:val="HTML"/>
          <w:sz w:val="18"/>
          <w:szCs w:val="18"/>
        </w:rPr>
        <w:t>dex2oat</w:t>
      </w:r>
      <w:r w:rsidRPr="0084723A">
        <w:rPr>
          <w:sz w:val="18"/>
          <w:szCs w:val="18"/>
        </w:rPr>
        <w:t>，</w:t>
      </w:r>
      <w:r w:rsidRPr="0084723A">
        <w:rPr>
          <w:sz w:val="18"/>
          <w:szCs w:val="18"/>
        </w:rPr>
        <w:t xml:space="preserve"> </w:t>
      </w:r>
      <w:r w:rsidRPr="0084723A">
        <w:rPr>
          <w:rStyle w:val="HTML"/>
          <w:sz w:val="18"/>
          <w:szCs w:val="18"/>
        </w:rPr>
        <w:t>libart-compiler.so</w:t>
      </w:r>
      <w:r w:rsidRPr="0084723A">
        <w:rPr>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ljs-selector-tag"/>
          <w:sz w:val="18"/>
          <w:szCs w:val="18"/>
        </w:rPr>
        <w:t>pgo</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ljs-attribute"/>
          <w:sz w:val="18"/>
          <w:szCs w:val="18"/>
        </w:rPr>
        <w:t>instrumentation</w:t>
      </w:r>
      <w:proofErr w:type="gramEnd"/>
      <w:r w:rsidRPr="0084723A">
        <w:rPr>
          <w:rStyle w:val="HTML"/>
          <w:sz w:val="18"/>
          <w:szCs w:val="18"/>
        </w:rPr>
        <w:t>: true,</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benchmarks</w:t>
      </w:r>
      <w:proofErr w:type="gramEnd"/>
      <w:r w:rsidRPr="0084723A">
        <w:rPr>
          <w:rStyle w:val="HTML"/>
          <w:sz w:val="18"/>
          <w:szCs w:val="18"/>
        </w:rPr>
        <w:t>: [</w:t>
      </w:r>
      <w:r w:rsidRPr="0084723A">
        <w:rPr>
          <w:rStyle w:val="hljs-string"/>
          <w:sz w:val="18"/>
          <w:szCs w:val="18"/>
        </w:rPr>
        <w:t>"dex2oat"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"dex2oat.profdata"</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widowControl/>
        <w:numPr>
          <w:ilvl w:val="0"/>
          <w:numId w:val="8"/>
        </w:numPr>
        <w:spacing w:before="100" w:beforeAutospacing="1" w:after="100" w:afterAutospacing="1"/>
        <w:jc w:val="left"/>
        <w:rPr>
          <w:sz w:val="18"/>
          <w:szCs w:val="18"/>
        </w:rPr>
      </w:pPr>
      <w:r w:rsidRPr="0084723A">
        <w:rPr>
          <w:sz w:val="18"/>
          <w:szCs w:val="18"/>
        </w:rPr>
        <w:t>将以下</w:t>
      </w:r>
      <w:proofErr w:type="spellStart"/>
      <w:r w:rsidRPr="0084723A">
        <w:rPr>
          <w:rStyle w:val="HTML"/>
          <w:sz w:val="18"/>
          <w:szCs w:val="18"/>
        </w:rPr>
        <w:t>pgo</w:t>
      </w:r>
      <w:proofErr w:type="spellEnd"/>
      <w:r w:rsidRPr="0084723A">
        <w:rPr>
          <w:sz w:val="18"/>
          <w:szCs w:val="18"/>
        </w:rPr>
        <w:t>属性添加到</w:t>
      </w:r>
      <w:r w:rsidRPr="0084723A">
        <w:rPr>
          <w:rStyle w:val="HTML"/>
          <w:sz w:val="18"/>
          <w:szCs w:val="18"/>
        </w:rPr>
        <w:t>libart.so</w:t>
      </w:r>
      <w:r w:rsidRPr="0084723A">
        <w:rPr>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proofErr w:type="gramStart"/>
      <w:r w:rsidRPr="0084723A">
        <w:rPr>
          <w:rStyle w:val="hljs-selector-tag"/>
          <w:sz w:val="18"/>
          <w:szCs w:val="18"/>
        </w:rPr>
        <w:t>pgo</w:t>
      </w:r>
      <w:proofErr w:type="spellEnd"/>
      <w:proofErr w:type="gram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ljs-attribute"/>
          <w:sz w:val="18"/>
          <w:szCs w:val="18"/>
        </w:rPr>
        <w:t>instrumentation</w:t>
      </w:r>
      <w:proofErr w:type="gramEnd"/>
      <w:r w:rsidRPr="0084723A">
        <w:rPr>
          <w:rStyle w:val="HTML"/>
          <w:sz w:val="18"/>
          <w:szCs w:val="18"/>
        </w:rPr>
        <w:t>: true,</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benchmarks</w:t>
      </w:r>
      <w:proofErr w:type="gramEnd"/>
      <w:r w:rsidRPr="0084723A">
        <w:rPr>
          <w:rStyle w:val="HTML"/>
          <w:sz w:val="18"/>
          <w:szCs w:val="18"/>
        </w:rPr>
        <w:t>: [</w:t>
      </w:r>
      <w:r w:rsidRPr="0084723A">
        <w:rPr>
          <w:rStyle w:val="hljs-string"/>
          <w:sz w:val="18"/>
          <w:szCs w:val="18"/>
        </w:rPr>
        <w:t>"</w:t>
      </w:r>
      <w:proofErr w:type="spellStart"/>
      <w:r w:rsidRPr="0084723A">
        <w:rPr>
          <w:rStyle w:val="hljs-string"/>
          <w:sz w:val="18"/>
          <w:szCs w:val="18"/>
        </w:rPr>
        <w:t>art_runtime</w:t>
      </w:r>
      <w:proofErr w:type="spellEnd"/>
      <w:r w:rsidRPr="0084723A">
        <w:rPr>
          <w:rStyle w:val="hljs-string"/>
          <w:sz w:val="18"/>
          <w:szCs w:val="18"/>
        </w:rPr>
        <w:t>"</w:t>
      </w:r>
      <w:r w:rsidRPr="0084723A">
        <w:rPr>
          <w:rStyle w:val="HTML"/>
          <w:sz w:val="18"/>
          <w:szCs w:val="18"/>
        </w:rPr>
        <w:t xml:space="preserve">, </w:t>
      </w:r>
      <w:r w:rsidRPr="0084723A">
        <w:rPr>
          <w:rStyle w:val="hljs-string"/>
          <w:sz w:val="18"/>
          <w:szCs w:val="18"/>
        </w:rPr>
        <w:t>"dex2oat"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libart.profdata</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widowControl/>
        <w:numPr>
          <w:ilvl w:val="0"/>
          <w:numId w:val="9"/>
        </w:numPr>
        <w:spacing w:before="100" w:beforeAutospacing="1" w:after="100" w:afterAutospacing="1"/>
        <w:jc w:val="left"/>
        <w:rPr>
          <w:sz w:val="18"/>
          <w:szCs w:val="18"/>
        </w:rPr>
      </w:pPr>
      <w:r w:rsidRPr="0084723A">
        <w:rPr>
          <w:sz w:val="18"/>
          <w:szCs w:val="18"/>
        </w:rPr>
        <w:t>使用以下方法为</w:t>
      </w:r>
      <w:r w:rsidRPr="0084723A">
        <w:rPr>
          <w:rStyle w:val="HTML"/>
          <w:sz w:val="18"/>
          <w:szCs w:val="18"/>
        </w:rPr>
        <w:t>dex2oat</w:t>
      </w:r>
      <w:r w:rsidRPr="0084723A">
        <w:rPr>
          <w:sz w:val="18"/>
          <w:szCs w:val="18"/>
        </w:rPr>
        <w:t>和</w:t>
      </w:r>
      <w:r w:rsidRPr="0084723A">
        <w:rPr>
          <w:sz w:val="18"/>
          <w:szCs w:val="18"/>
        </w:rPr>
        <w:t xml:space="preserve"> </w:t>
      </w:r>
      <w:proofErr w:type="spellStart"/>
      <w:r w:rsidRPr="0084723A">
        <w:rPr>
          <w:rStyle w:val="HTML"/>
          <w:sz w:val="18"/>
          <w:szCs w:val="18"/>
        </w:rPr>
        <w:t>art_runtime</w:t>
      </w:r>
      <w:proofErr w:type="spellEnd"/>
      <w:r w:rsidRPr="0084723A">
        <w:rPr>
          <w:sz w:val="18"/>
          <w:szCs w:val="18"/>
        </w:rPr>
        <w:t>基准创建检测构建：</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make</w:t>
      </w:r>
      <w:proofErr w:type="gramEnd"/>
      <w:r w:rsidRPr="0084723A">
        <w:rPr>
          <w:rStyle w:val="HTML"/>
          <w:sz w:val="18"/>
          <w:szCs w:val="18"/>
        </w:rPr>
        <w:t xml:space="preserve"> ANDROID_PGO_INSTRUMENT=dex2oat</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make</w:t>
      </w:r>
      <w:proofErr w:type="gramEnd"/>
      <w:r w:rsidRPr="0084723A">
        <w:rPr>
          <w:rStyle w:val="HTML"/>
          <w:sz w:val="18"/>
          <w:szCs w:val="18"/>
        </w:rPr>
        <w:t xml:space="preserve"> ANDROID_PGO_INSTRUMENT=</w:t>
      </w:r>
      <w:proofErr w:type="spellStart"/>
      <w:r w:rsidRPr="0084723A">
        <w:rPr>
          <w:rStyle w:val="HTML"/>
          <w:sz w:val="18"/>
          <w:szCs w:val="18"/>
        </w:rPr>
        <w:t>art_runtime</w:t>
      </w:r>
      <w:proofErr w:type="spellEnd"/>
    </w:p>
    <w:p w:rsidR="0084723A" w:rsidRPr="0084723A" w:rsidRDefault="0084723A" w:rsidP="0084723A">
      <w:pPr>
        <w:pStyle w:val="a6"/>
        <w:rPr>
          <w:sz w:val="18"/>
          <w:szCs w:val="18"/>
        </w:rPr>
      </w:pPr>
      <w:r w:rsidRPr="0084723A">
        <w:rPr>
          <w:sz w:val="18"/>
          <w:szCs w:val="18"/>
        </w:rPr>
        <w:t>或者，使用以下方法创建一个具有所有库检测的单个检测构建：</w:t>
      </w:r>
    </w:p>
    <w:p w:rsidR="0084723A" w:rsidRPr="0084723A" w:rsidRDefault="0084723A" w:rsidP="0084723A">
      <w:pPr>
        <w:pStyle w:val="HTML0"/>
        <w:rPr>
          <w:rStyle w:val="HTML"/>
          <w:sz w:val="18"/>
          <w:szCs w:val="18"/>
        </w:rPr>
      </w:pPr>
      <w:r w:rsidRPr="0084723A">
        <w:rPr>
          <w:rStyle w:val="HTML"/>
          <w:sz w:val="18"/>
          <w:szCs w:val="18"/>
        </w:rPr>
        <w:lastRenderedPageBreak/>
        <w:t xml:space="preserve">    </w:t>
      </w:r>
      <w:proofErr w:type="gramStart"/>
      <w:r w:rsidRPr="0084723A">
        <w:rPr>
          <w:rStyle w:val="HTML"/>
          <w:sz w:val="18"/>
          <w:szCs w:val="18"/>
        </w:rPr>
        <w:t>make</w:t>
      </w:r>
      <w:proofErr w:type="gramEnd"/>
      <w:r w:rsidRPr="0084723A">
        <w:rPr>
          <w:rStyle w:val="HTML"/>
          <w:sz w:val="18"/>
          <w:szCs w:val="18"/>
        </w:rPr>
        <w:t xml:space="preserve"> ANDROID_PGO_INSTRUMENT=dex2oat,art_runtime</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ljs-keyword"/>
          <w:sz w:val="18"/>
          <w:szCs w:val="18"/>
        </w:rPr>
        <w:t>or</w:t>
      </w:r>
      <w:proofErr w:type="gramEnd"/>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make</w:t>
      </w:r>
      <w:proofErr w:type="gramEnd"/>
      <w:r w:rsidRPr="0084723A">
        <w:rPr>
          <w:rStyle w:val="HTML"/>
          <w:sz w:val="18"/>
          <w:szCs w:val="18"/>
        </w:rPr>
        <w:t xml:space="preserve"> ANDROID_PGO_INSTRUMENT=ALL</w:t>
      </w:r>
    </w:p>
    <w:p w:rsidR="0084723A" w:rsidRPr="0084723A" w:rsidRDefault="0084723A" w:rsidP="0084723A">
      <w:pPr>
        <w:pStyle w:val="a6"/>
        <w:rPr>
          <w:sz w:val="18"/>
          <w:szCs w:val="18"/>
        </w:rPr>
      </w:pPr>
      <w:r w:rsidRPr="0084723A">
        <w:rPr>
          <w:sz w:val="18"/>
          <w:szCs w:val="18"/>
        </w:rPr>
        <w:t>第二个命令构建</w:t>
      </w:r>
      <w:r w:rsidRPr="0084723A">
        <w:rPr>
          <w:rStyle w:val="a7"/>
          <w:sz w:val="18"/>
          <w:szCs w:val="18"/>
        </w:rPr>
        <w:t>所有</w:t>
      </w:r>
      <w:r w:rsidRPr="0084723A">
        <w:rPr>
          <w:sz w:val="18"/>
          <w:szCs w:val="18"/>
        </w:rPr>
        <w:t>启用PGO的模块以进行性能分析。</w:t>
      </w:r>
    </w:p>
    <w:p w:rsidR="0084723A" w:rsidRPr="0084723A" w:rsidRDefault="0084723A" w:rsidP="0084723A">
      <w:pPr>
        <w:widowControl/>
        <w:numPr>
          <w:ilvl w:val="0"/>
          <w:numId w:val="10"/>
        </w:numPr>
        <w:spacing w:before="100" w:beforeAutospacing="1" w:after="100" w:afterAutospacing="1"/>
        <w:jc w:val="left"/>
        <w:rPr>
          <w:sz w:val="18"/>
          <w:szCs w:val="18"/>
        </w:rPr>
      </w:pPr>
      <w:r w:rsidRPr="0084723A">
        <w:rPr>
          <w:sz w:val="18"/>
          <w:szCs w:val="18"/>
        </w:rPr>
        <w:t>运行基准测试</w:t>
      </w:r>
      <w:r w:rsidRPr="0084723A">
        <w:rPr>
          <w:rStyle w:val="HTML"/>
          <w:sz w:val="18"/>
          <w:szCs w:val="18"/>
        </w:rPr>
        <w:t>dex2oat</w:t>
      </w:r>
      <w:r w:rsidRPr="0084723A">
        <w:rPr>
          <w:sz w:val="18"/>
          <w:szCs w:val="18"/>
        </w:rPr>
        <w:t>和</w:t>
      </w:r>
      <w:r w:rsidRPr="0084723A">
        <w:rPr>
          <w:sz w:val="18"/>
          <w:szCs w:val="18"/>
        </w:rPr>
        <w:t xml:space="preserve"> </w:t>
      </w:r>
      <w:proofErr w:type="spellStart"/>
      <w:r w:rsidRPr="0084723A">
        <w:rPr>
          <w:rStyle w:val="HTML"/>
          <w:sz w:val="18"/>
          <w:szCs w:val="18"/>
        </w:rPr>
        <w:t>art_runtime</w:t>
      </w:r>
      <w:proofErr w:type="spellEnd"/>
      <w:r w:rsidRPr="0084723A">
        <w:rPr>
          <w:sz w:val="18"/>
          <w:szCs w:val="18"/>
        </w:rPr>
        <w:t>以获得：</w:t>
      </w:r>
      <w:r w:rsidRPr="0084723A">
        <w:rPr>
          <w:sz w:val="18"/>
          <w:szCs w:val="18"/>
        </w:rPr>
        <w:t xml:space="preserve"> </w:t>
      </w:r>
    </w:p>
    <w:p w:rsidR="0084723A" w:rsidRPr="0084723A" w:rsidRDefault="0084723A" w:rsidP="0084723A">
      <w:pPr>
        <w:widowControl/>
        <w:numPr>
          <w:ilvl w:val="1"/>
          <w:numId w:val="10"/>
        </w:numPr>
        <w:spacing w:before="100" w:beforeAutospacing="1" w:after="100" w:afterAutospacing="1"/>
        <w:jc w:val="left"/>
        <w:rPr>
          <w:sz w:val="18"/>
          <w:szCs w:val="18"/>
        </w:rPr>
      </w:pPr>
      <w:r w:rsidRPr="0084723A">
        <w:rPr>
          <w:sz w:val="18"/>
          <w:szCs w:val="18"/>
        </w:rPr>
        <w:t>来自</w:t>
      </w:r>
      <w:r w:rsidRPr="0084723A">
        <w:rPr>
          <w:rStyle w:val="HTML"/>
          <w:sz w:val="18"/>
          <w:szCs w:val="18"/>
        </w:rPr>
        <w:t>dex2oat</w:t>
      </w:r>
      <w:r w:rsidRPr="0084723A">
        <w:rPr>
          <w:sz w:val="18"/>
          <w:szCs w:val="18"/>
        </w:rPr>
        <w:t xml:space="preserve"> </w:t>
      </w:r>
      <w:r w:rsidRPr="0084723A">
        <w:rPr>
          <w:sz w:val="18"/>
          <w:szCs w:val="18"/>
        </w:rPr>
        <w:t>（</w:t>
      </w:r>
      <w:r w:rsidRPr="0084723A">
        <w:rPr>
          <w:rStyle w:val="HTML"/>
          <w:sz w:val="18"/>
          <w:szCs w:val="18"/>
        </w:rPr>
        <w:t>dex2oat_exe.profdata</w:t>
      </w:r>
      <w:r w:rsidRPr="0084723A">
        <w:rPr>
          <w:sz w:val="18"/>
          <w:szCs w:val="18"/>
        </w:rPr>
        <w:t>，</w:t>
      </w:r>
      <w:r w:rsidRPr="0084723A">
        <w:rPr>
          <w:sz w:val="18"/>
          <w:szCs w:val="18"/>
        </w:rPr>
        <w:t xml:space="preserve"> </w:t>
      </w:r>
      <w:r w:rsidRPr="0084723A">
        <w:rPr>
          <w:rStyle w:val="HTML"/>
          <w:sz w:val="18"/>
          <w:szCs w:val="18"/>
        </w:rPr>
        <w:t>dex2oat_libart-compiler.profdata</w:t>
      </w:r>
      <w:r w:rsidRPr="0084723A">
        <w:rPr>
          <w:sz w:val="18"/>
          <w:szCs w:val="18"/>
        </w:rPr>
        <w:t>和</w:t>
      </w:r>
      <w:proofErr w:type="spellStart"/>
      <w:r w:rsidRPr="0084723A">
        <w:rPr>
          <w:rStyle w:val="HTML"/>
          <w:sz w:val="18"/>
          <w:szCs w:val="18"/>
        </w:rPr>
        <w:t>dexeoat_libart.profdata</w:t>
      </w:r>
      <w:proofErr w:type="spellEnd"/>
      <w:r w:rsidRPr="0084723A">
        <w:rPr>
          <w:sz w:val="18"/>
          <w:szCs w:val="18"/>
        </w:rPr>
        <w:t>）的三个</w:t>
      </w:r>
      <w:r w:rsidRPr="0084723A">
        <w:rPr>
          <w:rStyle w:val="HTML"/>
          <w:sz w:val="18"/>
          <w:szCs w:val="18"/>
        </w:rPr>
        <w:t>.</w:t>
      </w:r>
      <w:proofErr w:type="spellStart"/>
      <w:r w:rsidRPr="0084723A">
        <w:rPr>
          <w:rStyle w:val="HTML"/>
          <w:sz w:val="18"/>
          <w:szCs w:val="18"/>
        </w:rPr>
        <w:t>profraw</w:t>
      </w:r>
      <w:proofErr w:type="spellEnd"/>
      <w:r w:rsidRPr="0084723A">
        <w:rPr>
          <w:sz w:val="18"/>
          <w:szCs w:val="18"/>
        </w:rPr>
        <w:t>文件，使用</w:t>
      </w:r>
      <w:r w:rsidRPr="0084723A">
        <w:rPr>
          <w:sz w:val="18"/>
          <w:szCs w:val="18"/>
        </w:rPr>
        <w:fldChar w:fldCharType="begin"/>
      </w:r>
      <w:r w:rsidRPr="0084723A">
        <w:rPr>
          <w:sz w:val="18"/>
          <w:szCs w:val="18"/>
        </w:rPr>
        <w:instrText xml:space="preserve"> HYPERLINK "https://source.android.com/devices/tech/perf/pgo" \l "handling-llvm-profile-files" \t "_blank" </w:instrText>
      </w:r>
      <w:r w:rsidRPr="0084723A">
        <w:rPr>
          <w:sz w:val="18"/>
          <w:szCs w:val="18"/>
        </w:rPr>
        <w:fldChar w:fldCharType="separate"/>
      </w:r>
      <w:r w:rsidRPr="0084723A">
        <w:rPr>
          <w:rStyle w:val="a4"/>
          <w:sz w:val="18"/>
          <w:szCs w:val="18"/>
        </w:rPr>
        <w:t>处理</w:t>
      </w:r>
      <w:r w:rsidRPr="0084723A">
        <w:rPr>
          <w:rStyle w:val="a4"/>
          <w:sz w:val="18"/>
          <w:szCs w:val="18"/>
        </w:rPr>
        <w:t>LLVM</w:t>
      </w:r>
      <w:r w:rsidRPr="0084723A">
        <w:rPr>
          <w:rStyle w:val="a4"/>
          <w:sz w:val="18"/>
          <w:szCs w:val="18"/>
        </w:rPr>
        <w:t>配置文件</w:t>
      </w:r>
      <w:r w:rsidRPr="0084723A">
        <w:rPr>
          <w:sz w:val="18"/>
          <w:szCs w:val="18"/>
        </w:rPr>
        <w:fldChar w:fldCharType="end"/>
      </w:r>
      <w:r w:rsidRPr="0084723A">
        <w:rPr>
          <w:sz w:val="18"/>
          <w:szCs w:val="18"/>
        </w:rPr>
        <w:t>中描述的方法进行标识。</w:t>
      </w:r>
    </w:p>
    <w:p w:rsidR="0084723A" w:rsidRPr="0084723A" w:rsidRDefault="0084723A" w:rsidP="0084723A">
      <w:pPr>
        <w:widowControl/>
        <w:numPr>
          <w:ilvl w:val="1"/>
          <w:numId w:val="10"/>
        </w:numPr>
        <w:spacing w:before="100" w:beforeAutospacing="1" w:after="100" w:afterAutospacing="1"/>
        <w:jc w:val="left"/>
        <w:rPr>
          <w:sz w:val="18"/>
          <w:szCs w:val="18"/>
        </w:rPr>
      </w:pPr>
      <w:r w:rsidRPr="0084723A">
        <w:rPr>
          <w:sz w:val="18"/>
          <w:szCs w:val="18"/>
        </w:rPr>
        <w:t>单个</w:t>
      </w:r>
      <w:proofErr w:type="spellStart"/>
      <w:r w:rsidRPr="0084723A">
        <w:rPr>
          <w:rStyle w:val="HTML"/>
          <w:sz w:val="18"/>
          <w:szCs w:val="18"/>
        </w:rPr>
        <w:t>art_runtime_libart.profdata</w:t>
      </w:r>
      <w:proofErr w:type="spellEnd"/>
      <w:r w:rsidRPr="0084723A">
        <w:rPr>
          <w:sz w:val="18"/>
          <w:szCs w:val="18"/>
        </w:rPr>
        <w:t>文件。</w:t>
      </w:r>
    </w:p>
    <w:p w:rsidR="0084723A" w:rsidRPr="0084723A" w:rsidRDefault="0084723A" w:rsidP="0084723A">
      <w:pPr>
        <w:widowControl/>
        <w:numPr>
          <w:ilvl w:val="0"/>
          <w:numId w:val="10"/>
        </w:numPr>
        <w:spacing w:before="100" w:beforeAutospacing="1" w:after="100" w:afterAutospacing="1"/>
        <w:jc w:val="left"/>
        <w:rPr>
          <w:sz w:val="18"/>
          <w:szCs w:val="18"/>
        </w:rPr>
      </w:pPr>
      <w:r w:rsidRPr="0084723A">
        <w:rPr>
          <w:sz w:val="18"/>
          <w:szCs w:val="18"/>
        </w:rPr>
        <w:t>为</w:t>
      </w:r>
      <w:r w:rsidRPr="0084723A">
        <w:rPr>
          <w:rStyle w:val="HTML"/>
          <w:sz w:val="18"/>
          <w:szCs w:val="18"/>
        </w:rPr>
        <w:t>dex2oat</w:t>
      </w:r>
      <w:r w:rsidRPr="0084723A">
        <w:rPr>
          <w:sz w:val="18"/>
          <w:szCs w:val="18"/>
        </w:rPr>
        <w:t>可执行文件和</w:t>
      </w:r>
      <w:r w:rsidRPr="0084723A">
        <w:rPr>
          <w:sz w:val="18"/>
          <w:szCs w:val="18"/>
        </w:rPr>
        <w:t xml:space="preserve"> </w:t>
      </w:r>
      <w:r w:rsidRPr="0084723A">
        <w:rPr>
          <w:rStyle w:val="HTML"/>
          <w:sz w:val="18"/>
          <w:szCs w:val="18"/>
        </w:rPr>
        <w:t>libart-compiler.so</w:t>
      </w:r>
      <w:r w:rsidRPr="0084723A">
        <w:rPr>
          <w:sz w:val="18"/>
          <w:szCs w:val="18"/>
        </w:rPr>
        <w:t>使用生成一个通用的</w:t>
      </w:r>
      <w:proofErr w:type="spellStart"/>
      <w:r w:rsidRPr="0084723A">
        <w:rPr>
          <w:sz w:val="18"/>
          <w:szCs w:val="18"/>
        </w:rPr>
        <w:t>profdata</w:t>
      </w:r>
      <w:proofErr w:type="spellEnd"/>
      <w:r w:rsidRPr="0084723A">
        <w:rPr>
          <w:sz w:val="18"/>
          <w:szCs w:val="18"/>
        </w:rPr>
        <w:t>文件：</w:t>
      </w:r>
    </w:p>
    <w:p w:rsidR="0084723A" w:rsidRPr="0084723A" w:rsidRDefault="0084723A" w:rsidP="0084723A">
      <w:pPr>
        <w:pStyle w:val="HTML0"/>
        <w:rPr>
          <w:rStyle w:val="HTML"/>
          <w:sz w:val="18"/>
          <w:szCs w:val="18"/>
        </w:rPr>
      </w:pPr>
      <w:proofErr w:type="spellStart"/>
      <w:proofErr w:type="gramStart"/>
      <w:r w:rsidRPr="0084723A">
        <w:rPr>
          <w:rStyle w:val="HTML"/>
          <w:sz w:val="18"/>
          <w:szCs w:val="18"/>
        </w:rPr>
        <w:t>llvm-profdata</w:t>
      </w:r>
      <w:proofErr w:type="spellEnd"/>
      <w:proofErr w:type="gramEnd"/>
      <w:r w:rsidRPr="0084723A">
        <w:rPr>
          <w:rStyle w:val="HTML"/>
          <w:sz w:val="18"/>
          <w:szCs w:val="18"/>
        </w:rPr>
        <w:t xml:space="preserve"> merge -output=dex2oat.profdata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dex2oat_exe.profdata</w:t>
      </w:r>
      <w:proofErr w:type="gramEnd"/>
      <w:r w:rsidRPr="0084723A">
        <w:rPr>
          <w:rStyle w:val="HTML"/>
          <w:sz w:val="18"/>
          <w:szCs w:val="18"/>
        </w:rPr>
        <w:t xml:space="preserve"> dex2oat_libart-compiler.profdata</w:t>
      </w:r>
    </w:p>
    <w:p w:rsidR="0084723A" w:rsidRPr="0084723A" w:rsidRDefault="0084723A" w:rsidP="0084723A">
      <w:pPr>
        <w:widowControl/>
        <w:numPr>
          <w:ilvl w:val="0"/>
          <w:numId w:val="11"/>
        </w:numPr>
        <w:spacing w:before="100" w:beforeAutospacing="1" w:after="100" w:afterAutospacing="1"/>
        <w:jc w:val="left"/>
        <w:rPr>
          <w:sz w:val="18"/>
          <w:szCs w:val="18"/>
        </w:rPr>
      </w:pPr>
      <w:r w:rsidRPr="0084723A">
        <w:rPr>
          <w:sz w:val="18"/>
          <w:szCs w:val="18"/>
        </w:rPr>
        <w:t>通过合并两个基准测试中的配置文件来获取</w:t>
      </w:r>
      <w:r w:rsidRPr="0084723A">
        <w:rPr>
          <w:rStyle w:val="HTML"/>
          <w:sz w:val="18"/>
          <w:szCs w:val="18"/>
        </w:rPr>
        <w:t>libart.so</w:t>
      </w:r>
      <w:r w:rsidRPr="0084723A">
        <w:rPr>
          <w:sz w:val="18"/>
          <w:szCs w:val="18"/>
        </w:rPr>
        <w:t>的配置文件：</w:t>
      </w:r>
    </w:p>
    <w:p w:rsidR="0084723A" w:rsidRPr="0084723A" w:rsidRDefault="0084723A" w:rsidP="0084723A">
      <w:pPr>
        <w:pStyle w:val="HTML0"/>
        <w:rPr>
          <w:rStyle w:val="HTML"/>
          <w:sz w:val="18"/>
          <w:szCs w:val="18"/>
        </w:rPr>
      </w:pPr>
      <w:proofErr w:type="spellStart"/>
      <w:proofErr w:type="gramStart"/>
      <w:r w:rsidRPr="0084723A">
        <w:rPr>
          <w:rStyle w:val="HTML"/>
          <w:sz w:val="18"/>
          <w:szCs w:val="18"/>
        </w:rPr>
        <w:t>llvm-profdata</w:t>
      </w:r>
      <w:proofErr w:type="spellEnd"/>
      <w:proofErr w:type="gramEnd"/>
      <w:r w:rsidRPr="0084723A">
        <w:rPr>
          <w:rStyle w:val="HTML"/>
          <w:sz w:val="18"/>
          <w:szCs w:val="18"/>
        </w:rPr>
        <w:t xml:space="preserve"> merge -output=</w:t>
      </w:r>
      <w:proofErr w:type="spellStart"/>
      <w:r w:rsidRPr="0084723A">
        <w:rPr>
          <w:rStyle w:val="HTML"/>
          <w:sz w:val="18"/>
          <w:szCs w:val="18"/>
        </w:rPr>
        <w:t>libart.profdata</w:t>
      </w:r>
      <w:proofErr w:type="spell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dex2oat_libart.profdata </w:t>
      </w:r>
      <w:proofErr w:type="spellStart"/>
      <w:r w:rsidRPr="0084723A">
        <w:rPr>
          <w:rStyle w:val="HTML"/>
          <w:sz w:val="18"/>
          <w:szCs w:val="18"/>
        </w:rPr>
        <w:t>art_runtime_libart.profdata</w:t>
      </w:r>
      <w:proofErr w:type="spellEnd"/>
    </w:p>
    <w:p w:rsidR="0084723A" w:rsidRPr="0084723A" w:rsidRDefault="0084723A" w:rsidP="0084723A">
      <w:pPr>
        <w:pStyle w:val="a6"/>
        <w:rPr>
          <w:sz w:val="18"/>
          <w:szCs w:val="18"/>
        </w:rPr>
      </w:pPr>
      <w:r w:rsidRPr="0084723A">
        <w:rPr>
          <w:rStyle w:val="HTML"/>
          <w:sz w:val="18"/>
          <w:szCs w:val="18"/>
        </w:rPr>
        <w:t>libart.so</w:t>
      </w:r>
      <w:r w:rsidRPr="0084723A">
        <w:rPr>
          <w:sz w:val="18"/>
          <w:szCs w:val="18"/>
        </w:rPr>
        <w:t>的两个配置文件的原始计数可能是不同的，因为基准测试用例的数量和运行的持续时间不同。在这种情况下，您可以使用加权合并：</w:t>
      </w:r>
    </w:p>
    <w:p w:rsidR="0084723A" w:rsidRPr="0084723A" w:rsidRDefault="0084723A" w:rsidP="0084723A">
      <w:pPr>
        <w:pStyle w:val="HTML0"/>
        <w:rPr>
          <w:rStyle w:val="HTML"/>
          <w:sz w:val="18"/>
          <w:szCs w:val="18"/>
        </w:rPr>
      </w:pPr>
      <w:proofErr w:type="spellStart"/>
      <w:proofErr w:type="gramStart"/>
      <w:r w:rsidRPr="0084723A">
        <w:rPr>
          <w:rStyle w:val="HTML"/>
          <w:sz w:val="18"/>
          <w:szCs w:val="18"/>
        </w:rPr>
        <w:t>llvm-profdata</w:t>
      </w:r>
      <w:proofErr w:type="spellEnd"/>
      <w:proofErr w:type="gramEnd"/>
      <w:r w:rsidRPr="0084723A">
        <w:rPr>
          <w:rStyle w:val="HTML"/>
          <w:sz w:val="18"/>
          <w:szCs w:val="18"/>
        </w:rPr>
        <w:t xml:space="preserve"> merge -output=</w:t>
      </w:r>
      <w:proofErr w:type="spellStart"/>
      <w:r w:rsidRPr="0084723A">
        <w:rPr>
          <w:rStyle w:val="HTML"/>
          <w:sz w:val="18"/>
          <w:szCs w:val="18"/>
        </w:rPr>
        <w:t>libart.profdata</w:t>
      </w:r>
      <w:proofErr w:type="spell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weighted-</w:t>
      </w:r>
      <w:proofErr w:type="gramEnd"/>
      <w:r w:rsidRPr="0084723A">
        <w:rPr>
          <w:rStyle w:val="HTML"/>
          <w:sz w:val="18"/>
          <w:szCs w:val="18"/>
        </w:rPr>
        <w:t>input=2,dex2oat_libart.profdata \</w:t>
      </w:r>
    </w:p>
    <w:p w:rsidR="0084723A" w:rsidRPr="0084723A" w:rsidRDefault="0084723A" w:rsidP="0084723A">
      <w:pPr>
        <w:pStyle w:val="HTML0"/>
        <w:rPr>
          <w:rStyle w:val="HTML"/>
          <w:sz w:val="18"/>
          <w:szCs w:val="18"/>
        </w:rPr>
      </w:pPr>
      <w:r w:rsidRPr="0084723A">
        <w:rPr>
          <w:rStyle w:val="HTML"/>
          <w:sz w:val="18"/>
          <w:szCs w:val="18"/>
        </w:rPr>
        <w:t xml:space="preserve">    -</w:t>
      </w:r>
      <w:proofErr w:type="gramStart"/>
      <w:r w:rsidRPr="0084723A">
        <w:rPr>
          <w:rStyle w:val="HTML"/>
          <w:sz w:val="18"/>
          <w:szCs w:val="18"/>
        </w:rPr>
        <w:t>weighted-</w:t>
      </w:r>
      <w:proofErr w:type="gramEnd"/>
      <w:r w:rsidRPr="0084723A">
        <w:rPr>
          <w:rStyle w:val="HTML"/>
          <w:sz w:val="18"/>
          <w:szCs w:val="18"/>
        </w:rPr>
        <w:t>input=1,art_runtime_libart.profdata</w:t>
      </w:r>
    </w:p>
    <w:p w:rsidR="0084723A" w:rsidRPr="0084723A" w:rsidRDefault="0084723A" w:rsidP="0084723A">
      <w:pPr>
        <w:pStyle w:val="a6"/>
        <w:rPr>
          <w:sz w:val="18"/>
          <w:szCs w:val="18"/>
        </w:rPr>
      </w:pPr>
      <w:r w:rsidRPr="0084723A">
        <w:rPr>
          <w:sz w:val="18"/>
          <w:szCs w:val="18"/>
        </w:rPr>
        <w:t xml:space="preserve">上面的命令为 </w:t>
      </w:r>
      <w:r w:rsidRPr="0084723A">
        <w:rPr>
          <w:rStyle w:val="HTML"/>
          <w:sz w:val="18"/>
          <w:szCs w:val="18"/>
        </w:rPr>
        <w:t>dex2oat</w:t>
      </w:r>
      <w:r w:rsidRPr="0084723A">
        <w:rPr>
          <w:sz w:val="18"/>
          <w:szCs w:val="18"/>
        </w:rPr>
        <w:t>配置文件赋予两倍的权重。实际权值应根据</w:t>
      </w:r>
      <w:proofErr w:type="gramStart"/>
      <w:r w:rsidRPr="0084723A">
        <w:rPr>
          <w:sz w:val="18"/>
          <w:szCs w:val="18"/>
        </w:rPr>
        <w:t>域知识</w:t>
      </w:r>
      <w:proofErr w:type="gramEnd"/>
      <w:r w:rsidRPr="0084723A">
        <w:rPr>
          <w:sz w:val="18"/>
          <w:szCs w:val="18"/>
        </w:rPr>
        <w:t>或实验确定。</w:t>
      </w:r>
    </w:p>
    <w:p w:rsidR="0084723A" w:rsidRPr="0084723A" w:rsidRDefault="0084723A" w:rsidP="0084723A">
      <w:pPr>
        <w:widowControl/>
        <w:numPr>
          <w:ilvl w:val="0"/>
          <w:numId w:val="12"/>
        </w:numPr>
        <w:spacing w:before="100" w:beforeAutospacing="1" w:after="100" w:afterAutospacing="1"/>
        <w:jc w:val="left"/>
        <w:rPr>
          <w:sz w:val="18"/>
          <w:szCs w:val="18"/>
        </w:rPr>
      </w:pPr>
      <w:r w:rsidRPr="0084723A">
        <w:rPr>
          <w:sz w:val="18"/>
          <w:szCs w:val="18"/>
        </w:rPr>
        <w:t>将</w:t>
      </w:r>
      <w:r w:rsidRPr="0084723A">
        <w:rPr>
          <w:rStyle w:val="HTML"/>
          <w:sz w:val="18"/>
          <w:szCs w:val="18"/>
        </w:rPr>
        <w:t>dex2oat.profdata</w:t>
      </w:r>
      <w:r w:rsidRPr="0084723A">
        <w:rPr>
          <w:sz w:val="18"/>
          <w:szCs w:val="18"/>
        </w:rPr>
        <w:t>和</w:t>
      </w:r>
      <w:r w:rsidRPr="0084723A">
        <w:rPr>
          <w:sz w:val="18"/>
          <w:szCs w:val="18"/>
        </w:rPr>
        <w:t xml:space="preserve"> </w:t>
      </w:r>
      <w:proofErr w:type="spellStart"/>
      <w:r w:rsidRPr="0084723A">
        <w:rPr>
          <w:rStyle w:val="HTML"/>
          <w:sz w:val="18"/>
          <w:szCs w:val="18"/>
        </w:rPr>
        <w:t>libart.profdata</w:t>
      </w:r>
      <w:proofErr w:type="spellEnd"/>
      <w:r w:rsidRPr="0084723A">
        <w:rPr>
          <w:rStyle w:val="HTML"/>
          <w:sz w:val="18"/>
          <w:szCs w:val="18"/>
        </w:rPr>
        <w:t>配置文件</w:t>
      </w:r>
      <w:r w:rsidRPr="0084723A">
        <w:rPr>
          <w:sz w:val="18"/>
          <w:szCs w:val="18"/>
        </w:rPr>
        <w:t>签入到</w:t>
      </w:r>
      <w:proofErr w:type="spellStart"/>
      <w:r w:rsidRPr="0084723A">
        <w:rPr>
          <w:rStyle w:val="HTML"/>
          <w:sz w:val="18"/>
          <w:szCs w:val="18"/>
        </w:rPr>
        <w:t>toolchain</w:t>
      </w:r>
      <w:proofErr w:type="spellEnd"/>
      <w:r w:rsidRPr="0084723A">
        <w:rPr>
          <w:rStyle w:val="HTML"/>
          <w:sz w:val="18"/>
          <w:szCs w:val="18"/>
        </w:rPr>
        <w:t>/</w:t>
      </w:r>
      <w:proofErr w:type="spellStart"/>
      <w:r w:rsidRPr="0084723A">
        <w:rPr>
          <w:rStyle w:val="HTML"/>
          <w:sz w:val="18"/>
          <w:szCs w:val="18"/>
        </w:rPr>
        <w:t>pgo</w:t>
      </w:r>
      <w:proofErr w:type="spellEnd"/>
      <w:r w:rsidRPr="0084723A">
        <w:rPr>
          <w:rStyle w:val="HTML"/>
          <w:sz w:val="18"/>
          <w:szCs w:val="18"/>
        </w:rPr>
        <w:t>-profiles</w:t>
      </w:r>
      <w:r w:rsidRPr="0084723A">
        <w:rPr>
          <w:sz w:val="18"/>
          <w:szCs w:val="18"/>
        </w:rPr>
        <w:t>以便构建时使用。</w:t>
      </w:r>
    </w:p>
    <w:p w:rsidR="0084723A" w:rsidRPr="0084723A" w:rsidRDefault="0084723A" w:rsidP="0084723A">
      <w:pPr>
        <w:rPr>
          <w:sz w:val="18"/>
          <w:szCs w:val="18"/>
        </w:rPr>
      </w:pPr>
      <w:r w:rsidRPr="0084723A">
        <w:rPr>
          <w:sz w:val="18"/>
          <w:szCs w:val="18"/>
        </w:rPr>
        <w:br/>
      </w:r>
      <w:r w:rsidRPr="0084723A">
        <w:rPr>
          <w:sz w:val="18"/>
          <w:szCs w:val="18"/>
        </w:rPr>
        <w:br/>
      </w:r>
    </w:p>
    <w:p w:rsidR="0084723A" w:rsidRPr="0084723A" w:rsidRDefault="0084723A" w:rsidP="00E714B6">
      <w:pPr>
        <w:widowControl/>
        <w:ind w:firstLineChars="200" w:firstLine="360"/>
        <w:jc w:val="left"/>
        <w:rPr>
          <w:rFonts w:ascii="Arial" w:hAnsi="Arial" w:cs="Arial" w:hint="eastAsia"/>
          <w:color w:val="2F2F2F"/>
          <w:sz w:val="18"/>
          <w:szCs w:val="18"/>
          <w:shd w:val="clear" w:color="auto" w:fill="FFFFFF"/>
        </w:rPr>
      </w:pPr>
    </w:p>
    <w:p w:rsidR="00E714B6" w:rsidRPr="0084723A" w:rsidRDefault="00E714B6" w:rsidP="00F7463D">
      <w:pPr>
        <w:pStyle w:val="1"/>
        <w:rPr>
          <w:rFonts w:hint="eastAsia"/>
        </w:rPr>
      </w:pPr>
      <w:r w:rsidRPr="0084723A">
        <w:rPr>
          <w:rFonts w:ascii="Arial" w:hAnsi="Arial" w:cs="Arial"/>
          <w:color w:val="2F2F2F"/>
          <w:shd w:val="clear" w:color="auto" w:fill="FFFFFF"/>
        </w:rPr>
        <w:br w:type="page"/>
      </w:r>
      <w:r w:rsidR="00B55763">
        <w:rPr>
          <w:rFonts w:ascii="Arial" w:hAnsi="Arial" w:cs="Arial" w:hint="eastAsia"/>
          <w:color w:val="2F2F2F"/>
          <w:shd w:val="clear" w:color="auto" w:fill="FFFFFF"/>
        </w:rPr>
        <w:lastRenderedPageBreak/>
        <w:t>备忘</w:t>
      </w:r>
      <w:r w:rsidR="00B55763">
        <w:rPr>
          <w:rFonts w:ascii="Arial" w:hAnsi="Arial" w:cs="Arial"/>
          <w:color w:val="2F2F2F"/>
          <w:shd w:val="clear" w:color="auto" w:fill="FFFFFF"/>
        </w:rPr>
        <w:t>：</w:t>
      </w:r>
      <w:r w:rsidR="00F7463D">
        <w:rPr>
          <w:rFonts w:hint="eastAsia"/>
        </w:rPr>
        <w:t>RM</w:t>
      </w:r>
      <w:r w:rsidR="00F7463D">
        <w:t>500</w:t>
      </w:r>
      <w:r w:rsidR="00F7463D">
        <w:rPr>
          <w:rFonts w:hint="eastAsia"/>
        </w:rPr>
        <w:t>上加入</w:t>
      </w:r>
      <w:r w:rsidR="00F7463D">
        <w:t>PGO</w:t>
      </w:r>
    </w:p>
    <w:p w:rsidR="00D96D29" w:rsidRPr="0084723A" w:rsidRDefault="004D1526" w:rsidP="004D1526">
      <w:pPr>
        <w:pStyle w:val="a3"/>
        <w:numPr>
          <w:ilvl w:val="0"/>
          <w:numId w:val="1"/>
        </w:numPr>
        <w:ind w:firstLineChars="0"/>
        <w:rPr>
          <w:sz w:val="18"/>
          <w:szCs w:val="18"/>
        </w:rPr>
      </w:pPr>
      <w:r w:rsidRPr="0084723A">
        <w:rPr>
          <w:rFonts w:hint="eastAsia"/>
          <w:sz w:val="18"/>
          <w:szCs w:val="18"/>
        </w:rPr>
        <w:t>加入</w:t>
      </w:r>
      <w:proofErr w:type="spellStart"/>
      <w:r w:rsidRPr="0084723A">
        <w:rPr>
          <w:sz w:val="18"/>
          <w:szCs w:val="18"/>
        </w:rPr>
        <w:t>pgo</w:t>
      </w:r>
      <w:proofErr w:type="spellEnd"/>
      <w:r w:rsidRPr="0084723A">
        <w:rPr>
          <w:sz w:val="18"/>
          <w:szCs w:val="18"/>
        </w:rPr>
        <w:t>控制</w:t>
      </w:r>
    </w:p>
    <w:p w:rsidR="004D1526" w:rsidRPr="0084723A" w:rsidRDefault="004D1526" w:rsidP="004D1526">
      <w:pPr>
        <w:rPr>
          <w:sz w:val="18"/>
          <w:szCs w:val="18"/>
        </w:rPr>
      </w:pPr>
      <w:r w:rsidRPr="0084723A">
        <w:rPr>
          <w:noProof/>
          <w:sz w:val="18"/>
          <w:szCs w:val="18"/>
        </w:rPr>
        <w:drawing>
          <wp:inline distT="0" distB="0" distL="0" distR="0">
            <wp:extent cx="5274310" cy="3937804"/>
            <wp:effectExtent l="0" t="0" r="2540" b="5715"/>
            <wp:docPr id="1" name="图片 1" descr="E:\Genius\config\users\screenshot\@@15511695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ius\config\users\screenshot\@@15511695713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37804"/>
                    </a:xfrm>
                    <a:prstGeom prst="rect">
                      <a:avLst/>
                    </a:prstGeom>
                    <a:noFill/>
                    <a:ln>
                      <a:noFill/>
                    </a:ln>
                  </pic:spPr>
                </pic:pic>
              </a:graphicData>
            </a:graphic>
          </wp:inline>
        </w:drawing>
      </w:r>
    </w:p>
    <w:p w:rsidR="004D1526" w:rsidRPr="0084723A" w:rsidRDefault="004D1526" w:rsidP="004D1526">
      <w:pPr>
        <w:rPr>
          <w:sz w:val="18"/>
          <w:szCs w:val="18"/>
        </w:rPr>
      </w:pPr>
    </w:p>
    <w:p w:rsidR="004D1526" w:rsidRPr="0084723A" w:rsidRDefault="004D1526" w:rsidP="004D1526">
      <w:pPr>
        <w:pStyle w:val="a3"/>
        <w:numPr>
          <w:ilvl w:val="0"/>
          <w:numId w:val="1"/>
        </w:numPr>
        <w:ind w:firstLineChars="0"/>
        <w:rPr>
          <w:sz w:val="18"/>
          <w:szCs w:val="18"/>
        </w:rPr>
      </w:pPr>
      <w:r w:rsidRPr="0084723A">
        <w:rPr>
          <w:rFonts w:hint="eastAsia"/>
          <w:sz w:val="18"/>
          <w:szCs w:val="18"/>
        </w:rPr>
        <w:t>重新</w:t>
      </w:r>
      <w:r w:rsidRPr="0084723A">
        <w:rPr>
          <w:sz w:val="18"/>
          <w:szCs w:val="18"/>
        </w:rPr>
        <w:t>编译</w:t>
      </w:r>
    </w:p>
    <w:p w:rsidR="004D1526" w:rsidRPr="0084723A" w:rsidRDefault="004D1526" w:rsidP="004D1526">
      <w:pPr>
        <w:pStyle w:val="a3"/>
        <w:ind w:left="360" w:firstLineChars="0" w:firstLine="0"/>
        <w:rPr>
          <w:sz w:val="18"/>
          <w:szCs w:val="18"/>
        </w:rPr>
      </w:pPr>
      <w:proofErr w:type="gramStart"/>
      <w:r w:rsidRPr="0084723A">
        <w:rPr>
          <w:sz w:val="18"/>
          <w:szCs w:val="18"/>
        </w:rPr>
        <w:t>m</w:t>
      </w:r>
      <w:r w:rsidRPr="0084723A">
        <w:rPr>
          <w:rFonts w:hint="eastAsia"/>
          <w:sz w:val="18"/>
          <w:szCs w:val="18"/>
        </w:rPr>
        <w:t>ake</w:t>
      </w:r>
      <w:proofErr w:type="gramEnd"/>
      <w:r w:rsidRPr="0084723A">
        <w:rPr>
          <w:sz w:val="18"/>
          <w:szCs w:val="18"/>
        </w:rPr>
        <w:t xml:space="preserve"> ANDROID</w:t>
      </w:r>
      <w:r w:rsidRPr="0084723A">
        <w:rPr>
          <w:rFonts w:hint="eastAsia"/>
          <w:sz w:val="18"/>
          <w:szCs w:val="18"/>
        </w:rPr>
        <w:t>_PGO_INSTRUMENT=</w:t>
      </w:r>
      <w:proofErr w:type="spellStart"/>
      <w:r w:rsidRPr="0084723A">
        <w:rPr>
          <w:rFonts w:hint="eastAsia"/>
          <w:sz w:val="18"/>
          <w:szCs w:val="18"/>
        </w:rPr>
        <w:t>art_runtime</w:t>
      </w:r>
      <w:proofErr w:type="spellEnd"/>
    </w:p>
    <w:p w:rsidR="004D1526" w:rsidRPr="0084723A" w:rsidRDefault="004D1526" w:rsidP="004D1526">
      <w:pPr>
        <w:rPr>
          <w:sz w:val="18"/>
          <w:szCs w:val="18"/>
        </w:rPr>
      </w:pPr>
    </w:p>
    <w:p w:rsidR="004D1526" w:rsidRPr="0084723A" w:rsidRDefault="004D1526" w:rsidP="004D1526">
      <w:pPr>
        <w:pStyle w:val="a3"/>
        <w:numPr>
          <w:ilvl w:val="0"/>
          <w:numId w:val="1"/>
        </w:numPr>
        <w:ind w:firstLineChars="0"/>
        <w:rPr>
          <w:sz w:val="18"/>
          <w:szCs w:val="18"/>
        </w:rPr>
      </w:pPr>
      <w:r w:rsidRPr="0084723A">
        <w:rPr>
          <w:rFonts w:hint="eastAsia"/>
          <w:sz w:val="18"/>
          <w:szCs w:val="18"/>
        </w:rPr>
        <w:t>烧机</w:t>
      </w:r>
      <w:r w:rsidRPr="0084723A">
        <w:rPr>
          <w:sz w:val="18"/>
          <w:szCs w:val="18"/>
        </w:rPr>
        <w:t>，跑</w:t>
      </w:r>
      <w:r w:rsidRPr="0084723A">
        <w:rPr>
          <w:sz w:val="18"/>
          <w:szCs w:val="18"/>
        </w:rPr>
        <w:t>monkey</w:t>
      </w:r>
      <w:r w:rsidRPr="0084723A">
        <w:rPr>
          <w:sz w:val="18"/>
          <w:szCs w:val="18"/>
        </w:rPr>
        <w:t>等操作，重启手机</w:t>
      </w:r>
    </w:p>
    <w:p w:rsidR="004D1526" w:rsidRPr="0084723A" w:rsidRDefault="004D1526" w:rsidP="004D1526">
      <w:pPr>
        <w:pStyle w:val="a3"/>
        <w:numPr>
          <w:ilvl w:val="0"/>
          <w:numId w:val="1"/>
        </w:numPr>
        <w:ind w:firstLineChars="0"/>
        <w:rPr>
          <w:sz w:val="18"/>
          <w:szCs w:val="18"/>
        </w:rPr>
      </w:pPr>
      <w:r w:rsidRPr="0084723A">
        <w:rPr>
          <w:sz w:val="18"/>
          <w:szCs w:val="18"/>
        </w:rPr>
        <w:t>data/local/</w:t>
      </w:r>
      <w:proofErr w:type="spellStart"/>
      <w:r w:rsidRPr="0084723A">
        <w:rPr>
          <w:sz w:val="18"/>
          <w:szCs w:val="18"/>
        </w:rPr>
        <w:t>tmp</w:t>
      </w:r>
      <w:proofErr w:type="spellEnd"/>
      <w:r w:rsidRPr="0084723A">
        <w:rPr>
          <w:rFonts w:hint="eastAsia"/>
          <w:sz w:val="18"/>
          <w:szCs w:val="18"/>
        </w:rPr>
        <w:t>下</w:t>
      </w:r>
      <w:r w:rsidRPr="0084723A">
        <w:rPr>
          <w:sz w:val="18"/>
          <w:szCs w:val="18"/>
        </w:rPr>
        <w:t>会自动生成</w:t>
      </w:r>
      <w:r w:rsidRPr="0084723A">
        <w:rPr>
          <w:sz w:val="18"/>
          <w:szCs w:val="18"/>
        </w:rPr>
        <w:t>prof</w:t>
      </w:r>
      <w:r w:rsidRPr="0084723A">
        <w:rPr>
          <w:sz w:val="18"/>
          <w:szCs w:val="18"/>
        </w:rPr>
        <w:t>文件</w:t>
      </w:r>
    </w:p>
    <w:p w:rsidR="004D1526" w:rsidRPr="0084723A" w:rsidRDefault="004D1526" w:rsidP="004D1526">
      <w:pPr>
        <w:pStyle w:val="a3"/>
        <w:numPr>
          <w:ilvl w:val="0"/>
          <w:numId w:val="1"/>
        </w:numPr>
        <w:ind w:firstLineChars="0"/>
        <w:rPr>
          <w:sz w:val="18"/>
          <w:szCs w:val="18"/>
        </w:rPr>
      </w:pPr>
      <w:r w:rsidRPr="0084723A">
        <w:rPr>
          <w:rFonts w:hint="eastAsia"/>
          <w:sz w:val="18"/>
          <w:szCs w:val="18"/>
        </w:rPr>
        <w:t>系统</w:t>
      </w:r>
      <w:r w:rsidRPr="0084723A">
        <w:rPr>
          <w:sz w:val="18"/>
          <w:szCs w:val="18"/>
        </w:rPr>
        <w:t>安装</w:t>
      </w:r>
      <w:proofErr w:type="spellStart"/>
      <w:r w:rsidRPr="0084723A">
        <w:rPr>
          <w:sz w:val="18"/>
          <w:szCs w:val="18"/>
        </w:rPr>
        <w:t>llvm-dev</w:t>
      </w:r>
      <w:proofErr w:type="spellEnd"/>
      <w:r w:rsidRPr="0084723A">
        <w:rPr>
          <w:sz w:val="18"/>
          <w:szCs w:val="18"/>
        </w:rPr>
        <w:t xml:space="preserve"> tool</w:t>
      </w:r>
      <w:r w:rsidRPr="0084723A">
        <w:rPr>
          <w:sz w:val="18"/>
          <w:szCs w:val="18"/>
        </w:rPr>
        <w:t>后</w:t>
      </w:r>
    </w:p>
    <w:p w:rsidR="004D1526" w:rsidRPr="0084723A" w:rsidRDefault="004D1526" w:rsidP="004D1526">
      <w:pPr>
        <w:pStyle w:val="a3"/>
        <w:ind w:left="360" w:firstLineChars="0" w:firstLine="0"/>
        <w:rPr>
          <w:sz w:val="18"/>
          <w:szCs w:val="18"/>
        </w:rPr>
      </w:pPr>
      <w:proofErr w:type="spellStart"/>
      <w:proofErr w:type="gramStart"/>
      <w:r w:rsidRPr="0084723A">
        <w:rPr>
          <w:sz w:val="18"/>
          <w:szCs w:val="18"/>
        </w:rPr>
        <w:t>llvm-profdata</w:t>
      </w:r>
      <w:proofErr w:type="spellEnd"/>
      <w:proofErr w:type="gramEnd"/>
      <w:r w:rsidRPr="0084723A">
        <w:rPr>
          <w:sz w:val="18"/>
          <w:szCs w:val="18"/>
        </w:rPr>
        <w:t xml:space="preserve"> </w:t>
      </w:r>
      <w:r w:rsidRPr="0084723A">
        <w:rPr>
          <w:sz w:val="18"/>
          <w:szCs w:val="18"/>
        </w:rPr>
        <w:t>merge -output=</w:t>
      </w:r>
      <w:proofErr w:type="spellStart"/>
      <w:r w:rsidRPr="0084723A">
        <w:rPr>
          <w:sz w:val="18"/>
          <w:szCs w:val="18"/>
        </w:rPr>
        <w:t>libart.profdata</w:t>
      </w:r>
      <w:proofErr w:type="spellEnd"/>
      <w:r w:rsidRPr="0084723A">
        <w:rPr>
          <w:sz w:val="18"/>
          <w:szCs w:val="18"/>
        </w:rPr>
        <w:t xml:space="preserve"> XXXX</w:t>
      </w:r>
    </w:p>
    <w:p w:rsidR="004D1526" w:rsidRPr="0084723A" w:rsidRDefault="004D1526" w:rsidP="004D1526">
      <w:pPr>
        <w:pStyle w:val="a3"/>
        <w:ind w:left="360" w:firstLineChars="0" w:firstLine="0"/>
        <w:rPr>
          <w:sz w:val="18"/>
          <w:szCs w:val="18"/>
        </w:rPr>
      </w:pPr>
      <w:r w:rsidRPr="0084723A">
        <w:rPr>
          <w:sz w:val="18"/>
          <w:szCs w:val="18"/>
        </w:rPr>
        <w:t>XXX</w:t>
      </w:r>
      <w:r w:rsidRPr="0084723A">
        <w:rPr>
          <w:sz w:val="18"/>
          <w:szCs w:val="18"/>
        </w:rPr>
        <w:t>为</w:t>
      </w:r>
      <w:r w:rsidRPr="0084723A">
        <w:rPr>
          <w:sz w:val="18"/>
          <w:szCs w:val="18"/>
        </w:rPr>
        <w:t>data</w:t>
      </w:r>
      <w:r w:rsidRPr="0084723A">
        <w:rPr>
          <w:rFonts w:hint="eastAsia"/>
          <w:sz w:val="18"/>
          <w:szCs w:val="18"/>
        </w:rPr>
        <w:t>/local/</w:t>
      </w:r>
      <w:proofErr w:type="spellStart"/>
      <w:r w:rsidRPr="0084723A">
        <w:rPr>
          <w:rFonts w:hint="eastAsia"/>
          <w:sz w:val="18"/>
          <w:szCs w:val="18"/>
        </w:rPr>
        <w:t>tmp</w:t>
      </w:r>
      <w:proofErr w:type="spellEnd"/>
      <w:r w:rsidRPr="0084723A">
        <w:rPr>
          <w:rFonts w:hint="eastAsia"/>
          <w:sz w:val="18"/>
          <w:szCs w:val="18"/>
        </w:rPr>
        <w:t>下</w:t>
      </w:r>
      <w:r w:rsidRPr="0084723A">
        <w:rPr>
          <w:sz w:val="18"/>
          <w:szCs w:val="18"/>
        </w:rPr>
        <w:t>导出的文件</w:t>
      </w:r>
    </w:p>
    <w:p w:rsidR="004D1526" w:rsidRPr="0084723A" w:rsidRDefault="004D1526" w:rsidP="004D1526">
      <w:pPr>
        <w:pStyle w:val="a3"/>
        <w:ind w:left="360" w:firstLineChars="0" w:firstLine="0"/>
        <w:rPr>
          <w:sz w:val="18"/>
          <w:szCs w:val="18"/>
        </w:rPr>
      </w:pPr>
    </w:p>
    <w:p w:rsidR="004D1526" w:rsidRPr="0084723A" w:rsidRDefault="004D1526" w:rsidP="004D1526">
      <w:pPr>
        <w:pStyle w:val="a3"/>
        <w:numPr>
          <w:ilvl w:val="0"/>
          <w:numId w:val="1"/>
        </w:numPr>
        <w:ind w:firstLineChars="0"/>
        <w:rPr>
          <w:sz w:val="18"/>
          <w:szCs w:val="18"/>
        </w:rPr>
      </w:pPr>
      <w:r w:rsidRPr="0084723A">
        <w:rPr>
          <w:rFonts w:hint="eastAsia"/>
          <w:sz w:val="18"/>
          <w:szCs w:val="18"/>
        </w:rPr>
        <w:t>将</w:t>
      </w:r>
      <w:r w:rsidRPr="0084723A">
        <w:rPr>
          <w:sz w:val="18"/>
          <w:szCs w:val="18"/>
        </w:rPr>
        <w:t>新生成的</w:t>
      </w:r>
      <w:proofErr w:type="spellStart"/>
      <w:r w:rsidRPr="0084723A">
        <w:rPr>
          <w:rFonts w:hint="eastAsia"/>
          <w:sz w:val="18"/>
          <w:szCs w:val="18"/>
        </w:rPr>
        <w:t>libart.profdata</w:t>
      </w:r>
      <w:proofErr w:type="spellEnd"/>
      <w:r w:rsidRPr="0084723A">
        <w:rPr>
          <w:rFonts w:hint="eastAsia"/>
          <w:sz w:val="18"/>
          <w:szCs w:val="18"/>
        </w:rPr>
        <w:t>放入</w:t>
      </w:r>
      <w:proofErr w:type="spellStart"/>
      <w:r w:rsidRPr="0084723A">
        <w:rPr>
          <w:sz w:val="18"/>
          <w:szCs w:val="18"/>
        </w:rPr>
        <w:t>toolchain</w:t>
      </w:r>
      <w:proofErr w:type="spellEnd"/>
      <w:r w:rsidRPr="0084723A">
        <w:rPr>
          <w:sz w:val="18"/>
          <w:szCs w:val="18"/>
        </w:rPr>
        <w:t>\</w:t>
      </w:r>
      <w:proofErr w:type="spellStart"/>
      <w:r w:rsidRPr="0084723A">
        <w:rPr>
          <w:sz w:val="18"/>
          <w:szCs w:val="18"/>
        </w:rPr>
        <w:t>pgo</w:t>
      </w:r>
      <w:proofErr w:type="spellEnd"/>
      <w:r w:rsidRPr="0084723A">
        <w:rPr>
          <w:sz w:val="18"/>
          <w:szCs w:val="18"/>
        </w:rPr>
        <w:t>-profiles\art</w:t>
      </w:r>
    </w:p>
    <w:p w:rsidR="004D1526" w:rsidRPr="0084723A" w:rsidRDefault="004D1526" w:rsidP="004D1526">
      <w:pPr>
        <w:pStyle w:val="a3"/>
        <w:numPr>
          <w:ilvl w:val="0"/>
          <w:numId w:val="1"/>
        </w:numPr>
        <w:ind w:firstLineChars="0"/>
        <w:rPr>
          <w:sz w:val="18"/>
          <w:szCs w:val="18"/>
        </w:rPr>
      </w:pPr>
      <w:r w:rsidRPr="0084723A">
        <w:rPr>
          <w:rFonts w:hint="eastAsia"/>
          <w:sz w:val="18"/>
          <w:szCs w:val="18"/>
        </w:rPr>
        <w:t>重新</w:t>
      </w:r>
      <w:r w:rsidRPr="0084723A">
        <w:rPr>
          <w:sz w:val="18"/>
          <w:szCs w:val="18"/>
        </w:rPr>
        <w:t>编译版本</w:t>
      </w:r>
    </w:p>
    <w:p w:rsidR="005F040E" w:rsidRPr="0084723A" w:rsidRDefault="005F040E" w:rsidP="005F040E">
      <w:pPr>
        <w:rPr>
          <w:sz w:val="18"/>
          <w:szCs w:val="18"/>
        </w:rPr>
      </w:pPr>
    </w:p>
    <w:p w:rsidR="005F040E" w:rsidRPr="0084723A" w:rsidRDefault="005F040E" w:rsidP="005F040E">
      <w:pPr>
        <w:rPr>
          <w:sz w:val="18"/>
          <w:szCs w:val="18"/>
        </w:rPr>
      </w:pPr>
      <w:r w:rsidRPr="0084723A">
        <w:rPr>
          <w:rFonts w:hint="eastAsia"/>
          <w:sz w:val="18"/>
          <w:szCs w:val="18"/>
        </w:rPr>
        <w:t>参考</w:t>
      </w:r>
      <w:r w:rsidRPr="0084723A">
        <w:rPr>
          <w:sz w:val="18"/>
          <w:szCs w:val="18"/>
        </w:rPr>
        <w:t>：</w:t>
      </w:r>
    </w:p>
    <w:p w:rsidR="005F040E" w:rsidRPr="0084723A" w:rsidRDefault="005F040E" w:rsidP="005F040E">
      <w:pPr>
        <w:rPr>
          <w:sz w:val="18"/>
          <w:szCs w:val="18"/>
        </w:rPr>
      </w:pPr>
      <w:hyperlink r:id="rId7" w:history="1">
        <w:r w:rsidRPr="0084723A">
          <w:rPr>
            <w:rStyle w:val="a4"/>
            <w:sz w:val="18"/>
            <w:szCs w:val="18"/>
          </w:rPr>
          <w:t>https://www.jianshu.com/p/bd2fe89e2025</w:t>
        </w:r>
      </w:hyperlink>
    </w:p>
    <w:p w:rsidR="005F040E" w:rsidRPr="0084723A" w:rsidRDefault="00C16E71" w:rsidP="005F040E">
      <w:pPr>
        <w:rPr>
          <w:sz w:val="18"/>
          <w:szCs w:val="18"/>
        </w:rPr>
      </w:pPr>
      <w:hyperlink r:id="rId8" w:history="1">
        <w:r w:rsidRPr="0084723A">
          <w:rPr>
            <w:rStyle w:val="a4"/>
            <w:sz w:val="18"/>
            <w:szCs w:val="18"/>
          </w:rPr>
          <w:t>https://source.android.google.cn/devices/tech/perf/pgo</w:t>
        </w:r>
      </w:hyperlink>
    </w:p>
    <w:p w:rsidR="00C16E71" w:rsidRPr="0084723A" w:rsidRDefault="00C16E71" w:rsidP="005F040E">
      <w:pPr>
        <w:rPr>
          <w:rFonts w:hint="eastAsia"/>
          <w:sz w:val="18"/>
          <w:szCs w:val="18"/>
        </w:rPr>
      </w:pPr>
    </w:p>
    <w:sectPr w:rsidR="00C16E71" w:rsidRPr="00847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A01"/>
    <w:multiLevelType w:val="multilevel"/>
    <w:tmpl w:val="47F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7333"/>
    <w:multiLevelType w:val="multilevel"/>
    <w:tmpl w:val="9C862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E6BC8"/>
    <w:multiLevelType w:val="multilevel"/>
    <w:tmpl w:val="293A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D656B"/>
    <w:multiLevelType w:val="multilevel"/>
    <w:tmpl w:val="F932A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E1C57"/>
    <w:multiLevelType w:val="multilevel"/>
    <w:tmpl w:val="D7F692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F7BEB"/>
    <w:multiLevelType w:val="multilevel"/>
    <w:tmpl w:val="9014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259E7"/>
    <w:multiLevelType w:val="multilevel"/>
    <w:tmpl w:val="5FD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C69CB"/>
    <w:multiLevelType w:val="multilevel"/>
    <w:tmpl w:val="A094E3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27660"/>
    <w:multiLevelType w:val="multilevel"/>
    <w:tmpl w:val="3866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06308"/>
    <w:multiLevelType w:val="hybridMultilevel"/>
    <w:tmpl w:val="B368343C"/>
    <w:lvl w:ilvl="0" w:tplc="E4041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056620"/>
    <w:multiLevelType w:val="multilevel"/>
    <w:tmpl w:val="311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64321"/>
    <w:multiLevelType w:val="multilevel"/>
    <w:tmpl w:val="09FC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2"/>
  </w:num>
  <w:num w:numId="5">
    <w:abstractNumId w:val="5"/>
  </w:num>
  <w:num w:numId="6">
    <w:abstractNumId w:val="8"/>
  </w:num>
  <w:num w:numId="7">
    <w:abstractNumId w:val="10"/>
  </w:num>
  <w:num w:numId="8">
    <w:abstractNumId w:val="11"/>
  </w:num>
  <w:num w:numId="9">
    <w:abstractNumId w:val="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EC"/>
    <w:rsid w:val="004A44CF"/>
    <w:rsid w:val="004D1526"/>
    <w:rsid w:val="005F040E"/>
    <w:rsid w:val="00602D7D"/>
    <w:rsid w:val="0084723A"/>
    <w:rsid w:val="00B55763"/>
    <w:rsid w:val="00C16E71"/>
    <w:rsid w:val="00D7797D"/>
    <w:rsid w:val="00D96D29"/>
    <w:rsid w:val="00E714B6"/>
    <w:rsid w:val="00F109EC"/>
    <w:rsid w:val="00F7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30201-2A70-4AB7-8CEF-72A0B283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463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472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472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526"/>
    <w:pPr>
      <w:ind w:firstLineChars="200" w:firstLine="420"/>
    </w:pPr>
  </w:style>
  <w:style w:type="character" w:styleId="a4">
    <w:name w:val="Hyperlink"/>
    <w:basedOn w:val="a0"/>
    <w:uiPriority w:val="99"/>
    <w:unhideWhenUsed/>
    <w:rsid w:val="005F040E"/>
    <w:rPr>
      <w:color w:val="0563C1" w:themeColor="hyperlink"/>
      <w:u w:val="single"/>
    </w:rPr>
  </w:style>
  <w:style w:type="character" w:styleId="a5">
    <w:name w:val="FollowedHyperlink"/>
    <w:basedOn w:val="a0"/>
    <w:uiPriority w:val="99"/>
    <w:semiHidden/>
    <w:unhideWhenUsed/>
    <w:rsid w:val="00E714B6"/>
    <w:rPr>
      <w:color w:val="954F72" w:themeColor="followedHyperlink"/>
      <w:u w:val="single"/>
    </w:rPr>
  </w:style>
  <w:style w:type="character" w:customStyle="1" w:styleId="2Char">
    <w:name w:val="标题 2 Char"/>
    <w:basedOn w:val="a0"/>
    <w:link w:val="2"/>
    <w:uiPriority w:val="9"/>
    <w:rsid w:val="0084723A"/>
    <w:rPr>
      <w:rFonts w:ascii="宋体" w:eastAsia="宋体" w:hAnsi="宋体" w:cs="宋体"/>
      <w:b/>
      <w:bCs/>
      <w:kern w:val="0"/>
      <w:sz w:val="36"/>
      <w:szCs w:val="36"/>
    </w:rPr>
  </w:style>
  <w:style w:type="character" w:customStyle="1" w:styleId="3Char">
    <w:name w:val="标题 3 Char"/>
    <w:basedOn w:val="a0"/>
    <w:link w:val="3"/>
    <w:uiPriority w:val="9"/>
    <w:rsid w:val="0084723A"/>
    <w:rPr>
      <w:rFonts w:ascii="宋体" w:eastAsia="宋体" w:hAnsi="宋体" w:cs="宋体"/>
      <w:b/>
      <w:bCs/>
      <w:kern w:val="0"/>
      <w:sz w:val="27"/>
      <w:szCs w:val="27"/>
    </w:rPr>
  </w:style>
  <w:style w:type="paragraph" w:styleId="a6">
    <w:name w:val="Normal (Web)"/>
    <w:basedOn w:val="a"/>
    <w:uiPriority w:val="99"/>
    <w:semiHidden/>
    <w:unhideWhenUsed/>
    <w:rsid w:val="0084723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4723A"/>
    <w:rPr>
      <w:b/>
      <w:bCs/>
    </w:rPr>
  </w:style>
  <w:style w:type="character" w:styleId="HTML">
    <w:name w:val="HTML Code"/>
    <w:basedOn w:val="a0"/>
    <w:uiPriority w:val="99"/>
    <w:semiHidden/>
    <w:unhideWhenUsed/>
    <w:rsid w:val="0084723A"/>
    <w:rPr>
      <w:rFonts w:ascii="宋体" w:eastAsia="宋体" w:hAnsi="宋体" w:cs="宋体"/>
      <w:sz w:val="24"/>
      <w:szCs w:val="24"/>
    </w:rPr>
  </w:style>
  <w:style w:type="paragraph" w:styleId="HTML0">
    <w:name w:val="HTML Preformatted"/>
    <w:basedOn w:val="a"/>
    <w:link w:val="HTMLChar"/>
    <w:uiPriority w:val="99"/>
    <w:semiHidden/>
    <w:unhideWhenUsed/>
    <w:rsid w:val="00847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4723A"/>
    <w:rPr>
      <w:rFonts w:ascii="宋体" w:eastAsia="宋体" w:hAnsi="宋体" w:cs="宋体"/>
      <w:kern w:val="0"/>
      <w:sz w:val="24"/>
      <w:szCs w:val="24"/>
    </w:rPr>
  </w:style>
  <w:style w:type="character" w:styleId="a8">
    <w:name w:val="Emphasis"/>
    <w:basedOn w:val="a0"/>
    <w:uiPriority w:val="20"/>
    <w:qFormat/>
    <w:rsid w:val="0084723A"/>
    <w:rPr>
      <w:i/>
      <w:iCs/>
    </w:rPr>
  </w:style>
  <w:style w:type="character" w:customStyle="1" w:styleId="hljs-selector-tag">
    <w:name w:val="hljs-selector-tag"/>
    <w:basedOn w:val="a0"/>
    <w:rsid w:val="0084723A"/>
  </w:style>
  <w:style w:type="character" w:customStyle="1" w:styleId="hljs-attribute">
    <w:name w:val="hljs-attribute"/>
    <w:basedOn w:val="a0"/>
    <w:rsid w:val="0084723A"/>
  </w:style>
  <w:style w:type="character" w:customStyle="1" w:styleId="hljs-string">
    <w:name w:val="hljs-string"/>
    <w:basedOn w:val="a0"/>
    <w:rsid w:val="0084723A"/>
  </w:style>
  <w:style w:type="character" w:customStyle="1" w:styleId="hljs-keyword">
    <w:name w:val="hljs-keyword"/>
    <w:basedOn w:val="a0"/>
    <w:rsid w:val="0084723A"/>
  </w:style>
  <w:style w:type="character" w:customStyle="1" w:styleId="1Char">
    <w:name w:val="标题 1 Char"/>
    <w:basedOn w:val="a0"/>
    <w:link w:val="1"/>
    <w:uiPriority w:val="9"/>
    <w:rsid w:val="00F746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794142">
      <w:bodyDiv w:val="1"/>
      <w:marLeft w:val="0"/>
      <w:marRight w:val="0"/>
      <w:marTop w:val="0"/>
      <w:marBottom w:val="0"/>
      <w:divBdr>
        <w:top w:val="none" w:sz="0" w:space="0" w:color="auto"/>
        <w:left w:val="none" w:sz="0" w:space="0" w:color="auto"/>
        <w:bottom w:val="none" w:sz="0" w:space="0" w:color="auto"/>
        <w:right w:val="none" w:sz="0" w:space="0" w:color="auto"/>
      </w:divBdr>
    </w:div>
    <w:div w:id="1376156749">
      <w:bodyDiv w:val="1"/>
      <w:marLeft w:val="0"/>
      <w:marRight w:val="0"/>
      <w:marTop w:val="0"/>
      <w:marBottom w:val="0"/>
      <w:divBdr>
        <w:top w:val="none" w:sz="0" w:space="0" w:color="auto"/>
        <w:left w:val="none" w:sz="0" w:space="0" w:color="auto"/>
        <w:bottom w:val="none" w:sz="0" w:space="0" w:color="auto"/>
        <w:right w:val="none" w:sz="0" w:space="0" w:color="auto"/>
      </w:divBdr>
      <w:divsChild>
        <w:div w:id="2021810358">
          <w:marLeft w:val="0"/>
          <w:marRight w:val="0"/>
          <w:marTop w:val="0"/>
          <w:marBottom w:val="0"/>
          <w:divBdr>
            <w:top w:val="none" w:sz="0" w:space="0" w:color="auto"/>
            <w:left w:val="none" w:sz="0" w:space="0" w:color="auto"/>
            <w:bottom w:val="none" w:sz="0" w:space="0" w:color="auto"/>
            <w:right w:val="none" w:sz="0" w:space="0" w:color="auto"/>
          </w:divBdr>
          <w:divsChild>
            <w:div w:id="5096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828">
      <w:bodyDiv w:val="1"/>
      <w:marLeft w:val="0"/>
      <w:marRight w:val="0"/>
      <w:marTop w:val="0"/>
      <w:marBottom w:val="0"/>
      <w:divBdr>
        <w:top w:val="none" w:sz="0" w:space="0" w:color="auto"/>
        <w:left w:val="none" w:sz="0" w:space="0" w:color="auto"/>
        <w:bottom w:val="none" w:sz="0" w:space="0" w:color="auto"/>
        <w:right w:val="none" w:sz="0" w:space="0" w:color="auto"/>
      </w:divBdr>
      <w:divsChild>
        <w:div w:id="3481775">
          <w:marLeft w:val="0"/>
          <w:marRight w:val="0"/>
          <w:marTop w:val="0"/>
          <w:marBottom w:val="300"/>
          <w:divBdr>
            <w:top w:val="none" w:sz="0" w:space="0" w:color="auto"/>
            <w:left w:val="none" w:sz="0" w:space="0" w:color="auto"/>
            <w:bottom w:val="none" w:sz="0" w:space="0" w:color="auto"/>
            <w:right w:val="none" w:sz="0" w:space="0" w:color="auto"/>
          </w:divBdr>
        </w:div>
        <w:div w:id="1745301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google.cn/devices/tech/perf/pgo" TargetMode="External"/><Relationship Id="rId3" Type="http://schemas.openxmlformats.org/officeDocument/2006/relationships/settings" Target="settings.xml"/><Relationship Id="rId7" Type="http://schemas.openxmlformats.org/officeDocument/2006/relationships/hyperlink" Target="https://www.jianshu.com/p/bd2fe89e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ndroid.googlesource.com/platform/build/soo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1088</Words>
  <Characters>6208</Characters>
  <Application>Microsoft Office Word</Application>
  <DocSecurity>0</DocSecurity>
  <Lines>51</Lines>
  <Paragraphs>14</Paragraphs>
  <ScaleCrop>false</ScaleCrop>
  <Company>Microsoft</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Sunli Wang</dc:creator>
  <cp:keywords/>
  <dc:description/>
  <cp:lastModifiedBy>Sunli Wang</cp:lastModifiedBy>
  <cp:revision>11</cp:revision>
  <dcterms:created xsi:type="dcterms:W3CDTF">2019-02-26T08:25:00Z</dcterms:created>
  <dcterms:modified xsi:type="dcterms:W3CDTF">2019-02-26T08:39:00Z</dcterms:modified>
</cp:coreProperties>
</file>