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"_Toc69763847"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_Toc69763847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_Toc69763848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_Toc69763849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"_Toc69763850"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_Toc69763850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_Toc69763851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_Toc69763852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_Toc69763853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_Toc69763854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_Toc69763855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_Toc69763856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_Toc69763857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_Toc69763858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_Toc69763859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_Toc69763860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_Toc69763861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_Toc69763862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_Toc69763863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_Toc69763864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_Toc69763865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_Toc69763866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"_Toc69763867"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_Toc69763867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"_Toc69763868"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_Toc69763868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"_Toc69763869"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_Toc69763869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"_Toc69763870"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_Toc69763870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"_Toc69763871"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_Toc69763871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"_Toc69763872"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_Toc69763872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"_Toc69763873"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_Toc69763873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"_Toc69763874"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_Toc69763874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"_Toc69763875"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_Toc69763875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"_Toc69763876"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_Toc69763876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"_Toc69763877"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_Toc69763877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"_Toc69763878"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_Toc69763878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"_Toc69763879"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_Toc69763879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"_Toc69763880"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_Toc69763880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"_Toc69763881"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_Toc69763881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"_Toc69763882"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_Toc69763882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"_Toc69763883"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_Toc69763883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"_Toc69763884"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_Toc69763884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"_Toc69763885"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_Toc69763885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"_Toc69763886"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_Toc69763886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"_Toc69763887"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_Toc69763887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"_Toc69763888"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_Toc69763888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"_Toc69763889"</w:instrText>
      </w:r>
      <w:r>
        <w:fldChar w:fldCharType="separate"/>
      </w:r>
      <w:r>
        <w:rPr>
          <w:szCs w:val="32"/>
        </w:rPr>
        <w:t>5附件数据部分</w:t>
      </w:r>
      <w:r>
        <w:tab/>
      </w:r>
      <w:r>
        <w:fldChar w:fldCharType="begin"/>
      </w:r>
      <w:r>
        <w:instrText>PageRef _Toc69763889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_Toc69763890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"_Toc69763891"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_Toc69763891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"_Toc69763892"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_Toc69763892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"_Toc69763893"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_Toc69763893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"_Toc69763894"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_Toc69763894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"_Toc69763895"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_Toc69763895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"_Toc69763896"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_Toc69763896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"_Toc69763897"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_Toc69763897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"_Toc69763898"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_Toc69763898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"_Toc69763899"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_Toc69763899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"_Toc69763900"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_Toc69763900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"_Toc69763901"</w:instrText>
      </w:r>
      <w:r>
        <w:fldChar w:fldCharType="separate"/>
      </w:r>
      <w:r>
        <w:rPr>
          <w:szCs w:val="32"/>
        </w:rPr>
        <w:t>附件12： 关于图片，资源和文件的上传逻辑</w:t>
      </w:r>
      <w:r>
        <w:tab/>
      </w:r>
      <w:r>
        <w:fldChar w:fldCharType="begin"/>
      </w:r>
      <w:r>
        <w:instrText>PageRef _Toc69763901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69763847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69763848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69763849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69763850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69763851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69763852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69763853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69763854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69763855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69763856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69763857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69763858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69763859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69763860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69763861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69763862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69763863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69763864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69763865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69763866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69763867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69763868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69763869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69763870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69763871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69763872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69763873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69763874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69763875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69763876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69763877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69763878"/>
      <w:r>
        <w:rPr>
          <w:sz w:val="32"/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69763879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69763880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69763881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69763882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69763883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69763884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69763885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9" w:name="_Toc69763886"/>
      <w:r>
        <w:rPr>
          <w:sz w:val="32"/>
          <w:szCs w:val="32"/>
        </w:rPr>
        <w:t>36、</w:t>
      </w:r>
      <w:r>
        <w:t>AppGetUser</w:t>
      </w:r>
      <w:r>
        <w:rPr>
          <w:sz w:val="32"/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0" w:name="_Toc69763887"/>
      <w:r>
        <w:rPr>
          <w:sz w:val="32"/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122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1" w:name="_Toc69763888"/>
      <w:r>
        <w:rPr>
          <w:sz w:val="32"/>
          <w:szCs w:val="32"/>
        </w:rPr>
        <w:t>38、</w:t>
      </w:r>
      <w:r>
        <w:t>AppEmailList</w:t>
      </w:r>
      <w:r>
        <w:rPr>
          <w:sz w:val="32"/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/>
    <w:p>
      <w:pPr>
        <w:pStyle w:val="2"/>
        <w:rPr>
          <w:sz w:val="32"/>
          <w:szCs w:val="32"/>
        </w:rPr>
      </w:pPr>
      <w:bookmarkStart w:id="42" w:name="_Toc69763889"/>
      <w:r>
        <w:rPr>
          <w:sz w:val="32"/>
          <w:szCs w:val="32"/>
        </w:rPr>
        <w:t>5附件数据部分</w:t>
      </w:r>
      <w:bookmarkEnd w:id="42"/>
    </w:p>
    <w:p>
      <w:pPr>
        <w:pStyle w:val="3"/>
        <w:rPr>
          <w:rStyle w:val="3Char"/>
        </w:rPr>
      </w:pPr>
      <w:bookmarkStart w:id="43" w:name="_Toc69763890"/>
      <w:r>
        <w:t xml:space="preserve"> </w:t>
      </w:r>
      <w:r>
        <w:rPr>
          <w:rStyle w:val="3Char"/>
        </w:rPr>
        <w:t>附近1：用户数据相关</w:t>
      </w:r>
      <w:bookmarkEnd w:id="43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69763891"/>
      <w:r>
        <w:rPr>
          <w:sz w:val="32"/>
          <w:szCs w:val="32"/>
        </w:rPr>
        <w:t>附件2 : 最近交易数据</w:t>
      </w:r>
      <w:bookmarkEnd w:id="44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69763892"/>
      <w:r>
        <w:rPr>
          <w:sz w:val="32"/>
          <w:szCs w:val="32"/>
        </w:rPr>
        <w:t>附件3： 交易列表</w:t>
      </w:r>
      <w:bookmarkEnd w:id="45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69763893"/>
      <w:r>
        <w:rPr>
          <w:sz w:val="32"/>
          <w:szCs w:val="32"/>
        </w:rPr>
        <w:t>附件4： 交易详情相关</w:t>
      </w:r>
      <w:bookmarkEnd w:id="46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69763894"/>
      <w:r>
        <w:rPr>
          <w:sz w:val="32"/>
          <w:szCs w:val="32"/>
        </w:rPr>
        <w:t>附件5： 成交盘列表数据</w:t>
      </w:r>
      <w:bookmarkEnd w:id="4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69763895"/>
      <w:r>
        <w:rPr>
          <w:sz w:val="32"/>
          <w:szCs w:val="32"/>
        </w:rPr>
        <w:t>附件6： 成交盘详情相关</w:t>
      </w:r>
      <w:bookmarkEnd w:id="4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69763896"/>
      <w:r>
        <w:rPr>
          <w:sz w:val="32"/>
          <w:szCs w:val="32"/>
        </w:rPr>
        <w:t>附件7： 查看陌生人信息数据</w:t>
      </w:r>
      <w:bookmarkEnd w:id="4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0" w:name="_Toc69763897"/>
      <w:r>
        <w:rPr>
          <w:sz w:val="32"/>
          <w:szCs w:val="32"/>
        </w:rPr>
        <w:t>附件8： 可以添加的新好友信息</w:t>
      </w:r>
      <w:bookmarkEnd w:id="5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1" w:name="_Toc69763898"/>
      <w:r>
        <w:t>附件9： 好友列表信息</w:t>
      </w:r>
      <w:bookmarkEnd w:id="51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52" w:name="_Toc69763899"/>
      <w:r>
        <w:t>附件10： 排行榜数据</w:t>
      </w:r>
      <w:bookmarkEnd w:id="5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RankEntity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name;//昵称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face;//头像名称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title;//头衔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int num;//额度/数量/好评</w:t>
      </w:r>
    </w:p>
    <w:p>
      <w:r>
        <w:rPr>
          <w:sz w:val="32"/>
          <w:szCs w:val="32"/>
          <w:bdr w:val="none" w:sz="0" w:space="0" w:color="auto"/>
        </w:rPr>
        <w:t>}</w:t>
      </w:r>
    </w:p>
    <w:p/>
    <w:p>
      <w:pPr>
        <w:pStyle w:val="3"/>
      </w:pPr>
      <w:bookmarkStart w:id="53" w:name="_Toc69763900"/>
      <w:r>
        <w:t xml:space="preserve">附件11： </w:t>
      </w:r>
      <w:r>
        <w:rPr>
          <w:sz w:val="32"/>
          <w:szCs w:val="32"/>
        </w:rPr>
        <w:t>站内信列表数据</w:t>
      </w:r>
      <w:bookmarkEnd w:id="5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EmailList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 = 1;//邮件类型 0系统邮件 1用户邮件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status;//状态 0新邮件 1已查看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id;//邮件编号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 发送时间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theme;// 主题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senderId;//发送者编号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senderName = "未知目标";//发送者昵称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senderFace = "null";//发送者头像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content = "";// 内容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 w:val="32"/>
          <w:szCs w:val="32"/>
        </w:rPr>
      </w:pPr>
      <w:bookmarkStart w:id="54" w:name="_Toc69763901"/>
      <w:r>
        <w:rPr>
          <w:sz w:val="32"/>
          <w:szCs w:val="32"/>
        </w:rPr>
        <w:t>附件12： 关于图片，资源和文件的上传逻辑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305</TotalTime>
  <Application>Yozo_Office</Application>
  <Pages>34</Pages>
  <Words>5804</Words>
  <Characters>13863</Characters>
  <Lines>688</Lines>
  <Paragraphs>628</Paragraphs>
  <CharactersWithSpaces>15233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