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5DCE4" w:themeColor="text2" w:themeTint="33"/>
  <w:body>
    <w:p w14:paraId="3C703EDE" w14:textId="249E8742" w:rsidR="007A1FA3" w:rsidRDefault="007A1FA3" w:rsidP="00E541E1">
      <w:pPr>
        <w:pStyle w:val="X3010"/>
        <w:rPr>
          <w:rFonts w:asciiTheme="minorHAnsi" w:hAnsiTheme="minorHAnsi" w:cstheme="minorHAnsi"/>
          <w:sz w:val="28"/>
          <w:szCs w:val="28"/>
          <w:lang w:val="es-CR"/>
        </w:rPr>
      </w:pPr>
      <w:r>
        <w:rPr>
          <w:rFonts w:asciiTheme="minorHAnsi" w:hAnsiTheme="minorHAnsi" w:cstheme="minorHAnsi"/>
          <w:sz w:val="28"/>
          <w:szCs w:val="28"/>
          <w:lang w:val="es-CR"/>
        </w:rPr>
        <w:t>XS3010 Demografía aplicada</w:t>
      </w:r>
    </w:p>
    <w:p w14:paraId="70B7B4F5" w14:textId="16F1C594" w:rsidR="007A1FA3" w:rsidRDefault="007A1FA3" w:rsidP="007A1FA3">
      <w:pPr>
        <w:pStyle w:val="X3010"/>
        <w:rPr>
          <w:lang w:val="es-CR"/>
        </w:rPr>
      </w:pPr>
      <w:r>
        <w:rPr>
          <w:lang w:val="es-CR"/>
        </w:rPr>
        <w:t>Práctica</w:t>
      </w:r>
      <w:r w:rsidR="00D10AF8">
        <w:rPr>
          <w:lang w:val="es-CR"/>
        </w:rPr>
        <w:t xml:space="preserve"> </w:t>
      </w:r>
      <w:r w:rsidR="00EB4C3A">
        <w:rPr>
          <w:lang w:val="es-CR"/>
        </w:rPr>
        <w:t>1</w:t>
      </w:r>
      <w:r w:rsidR="00B626D1">
        <w:rPr>
          <w:lang w:val="es-CR"/>
        </w:rPr>
        <w:t>2</w:t>
      </w:r>
      <w:r w:rsidR="005326E1">
        <w:rPr>
          <w:lang w:val="es-CR"/>
        </w:rPr>
        <w:t xml:space="preserve"> </w:t>
      </w:r>
      <w:r w:rsidR="00787E12">
        <w:rPr>
          <w:lang w:val="es-CR"/>
        </w:rPr>
        <w:t>Proyecciones</w:t>
      </w:r>
    </w:p>
    <w:p w14:paraId="295CF6DF" w14:textId="77777777" w:rsidR="007E0DD9" w:rsidRDefault="007E0DD9" w:rsidP="007E0DD9">
      <w:pPr>
        <w:rPr>
          <w:lang w:val="es-CR"/>
        </w:rPr>
      </w:pPr>
    </w:p>
    <w:p w14:paraId="7A73A79F" w14:textId="4180F2F9" w:rsidR="00744F49" w:rsidRDefault="00744F49" w:rsidP="00B626D1">
      <w:pPr>
        <w:rPr>
          <w:lang w:val="es-CR"/>
        </w:rPr>
      </w:pPr>
      <w:r>
        <w:rPr>
          <w:lang w:val="es-CR"/>
        </w:rPr>
        <w:t xml:space="preserve">1. </w:t>
      </w:r>
      <w:r w:rsidR="00B626D1">
        <w:rPr>
          <w:lang w:val="es-CR"/>
        </w:rPr>
        <w:t>En el archivo</w:t>
      </w:r>
      <w:r w:rsidR="004D055E">
        <w:rPr>
          <w:lang w:val="es-CR"/>
        </w:rPr>
        <w:t xml:space="preserve"> </w:t>
      </w:r>
      <w:r w:rsidR="004D055E" w:rsidRPr="004D055E">
        <w:rPr>
          <w:b/>
          <w:bCs/>
          <w:i/>
          <w:iCs/>
          <w:lang w:val="es-CR"/>
        </w:rPr>
        <w:t>Practicas proyección por componentes</w:t>
      </w:r>
      <w:r w:rsidR="004D055E">
        <w:rPr>
          <w:lang w:val="es-CR"/>
        </w:rPr>
        <w:t xml:space="preserve"> está la solución de la segunda parte de la práctica 11. En la segunda hoja del archivo está la información de los Hombres para el mismo año. Utilizando esta información proyecte la población masculina </w:t>
      </w:r>
      <w:r w:rsidR="004D055E">
        <w:rPr>
          <w:lang w:val="es-CR"/>
        </w:rPr>
        <w:t>al 30 de junio de 2016</w:t>
      </w:r>
      <w:r w:rsidR="004D055E">
        <w:rPr>
          <w:lang w:val="es-CR"/>
        </w:rPr>
        <w:t>.</w:t>
      </w:r>
    </w:p>
    <w:p w14:paraId="1A703C13" w14:textId="77777777" w:rsidR="004D055E" w:rsidRDefault="004D055E" w:rsidP="00B626D1">
      <w:pPr>
        <w:rPr>
          <w:lang w:val="es-CR"/>
        </w:rPr>
      </w:pPr>
    </w:p>
    <w:p w14:paraId="204ABA8B" w14:textId="77777777" w:rsidR="004D055E" w:rsidRDefault="004D055E" w:rsidP="00B626D1">
      <w:pPr>
        <w:rPr>
          <w:lang w:val="es-CR"/>
        </w:rPr>
      </w:pPr>
    </w:p>
    <w:p w14:paraId="3E484188" w14:textId="3685B114" w:rsidR="004D055E" w:rsidRDefault="004D055E" w:rsidP="00B626D1">
      <w:pPr>
        <w:rPr>
          <w:lang w:val="es-CR"/>
        </w:rPr>
      </w:pPr>
      <w:r>
        <w:rPr>
          <w:lang w:val="es-CR"/>
        </w:rPr>
        <w:t xml:space="preserve">2. Utilizando la siguiente información, </w:t>
      </w:r>
      <w:r w:rsidRPr="004D055E">
        <w:rPr>
          <w:lang w:val="es-CR"/>
        </w:rPr>
        <w:t>calcule el número esperado de mujeres de 90 y más años en el año 2005.</w:t>
      </w:r>
    </w:p>
    <w:p w14:paraId="09B5A2CA" w14:textId="77777777" w:rsidR="004D055E" w:rsidRDefault="004D055E" w:rsidP="00B626D1">
      <w:pPr>
        <w:rPr>
          <w:lang w:val="es-CR"/>
        </w:rPr>
      </w:pPr>
    </w:p>
    <w:p w14:paraId="72C43D17" w14:textId="77777777" w:rsidR="004D055E" w:rsidRDefault="004D055E" w:rsidP="00B626D1">
      <w:pPr>
        <w:rPr>
          <w:lang w:val="es-CR"/>
        </w:rPr>
      </w:pPr>
    </w:p>
    <w:p w14:paraId="5D19BD40" w14:textId="77777777" w:rsidR="004D055E" w:rsidRDefault="004D055E" w:rsidP="00B626D1">
      <w:pPr>
        <w:rPr>
          <w:lang w:val="es-CR"/>
        </w:rPr>
      </w:pPr>
    </w:p>
    <w:tbl>
      <w:tblPr>
        <w:tblW w:w="3640" w:type="dxa"/>
        <w:tblCellMar>
          <w:left w:w="70" w:type="dxa"/>
          <w:right w:w="70" w:type="dxa"/>
        </w:tblCellMar>
        <w:tblLook w:val="04A0" w:firstRow="1" w:lastRow="0" w:firstColumn="1" w:lastColumn="0" w:noHBand="0" w:noVBand="1"/>
      </w:tblPr>
      <w:tblGrid>
        <w:gridCol w:w="1142"/>
        <w:gridCol w:w="1427"/>
        <w:gridCol w:w="1071"/>
      </w:tblGrid>
      <w:tr w:rsidR="004D055E" w:rsidRPr="004D055E" w14:paraId="2DE89DBD" w14:textId="77777777" w:rsidTr="004D055E">
        <w:trPr>
          <w:trHeight w:val="1575"/>
        </w:trPr>
        <w:tc>
          <w:tcPr>
            <w:tcW w:w="12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73F7E7" w14:textId="77777777" w:rsidR="004D055E" w:rsidRPr="004D055E" w:rsidRDefault="004D055E" w:rsidP="004D055E">
            <w:pPr>
              <w:rPr>
                <w:rFonts w:ascii="Calibri" w:hAnsi="Calibri" w:cs="Calibri"/>
                <w:color w:val="000000"/>
                <w:sz w:val="24"/>
                <w:lang w:val="es-CR" w:eastAsia="es-CR"/>
              </w:rPr>
            </w:pPr>
            <w:r w:rsidRPr="004D055E">
              <w:rPr>
                <w:rFonts w:ascii="Calibri" w:hAnsi="Calibri" w:cs="Calibri"/>
                <w:color w:val="000000"/>
                <w:sz w:val="24"/>
                <w:lang w:val="es-CR" w:eastAsia="es-CR"/>
              </w:rPr>
              <w:t>Edad</w:t>
            </w:r>
          </w:p>
        </w:tc>
        <w:tc>
          <w:tcPr>
            <w:tcW w:w="1317" w:type="dxa"/>
            <w:tcBorders>
              <w:top w:val="single" w:sz="4" w:space="0" w:color="auto"/>
              <w:left w:val="nil"/>
              <w:bottom w:val="single" w:sz="4" w:space="0" w:color="auto"/>
              <w:right w:val="single" w:sz="4" w:space="0" w:color="auto"/>
            </w:tcBorders>
            <w:shd w:val="clear" w:color="auto" w:fill="auto"/>
            <w:vAlign w:val="center"/>
            <w:hideMark/>
          </w:tcPr>
          <w:p w14:paraId="0EFA28CB" w14:textId="77777777" w:rsidR="004D055E" w:rsidRPr="004D055E" w:rsidRDefault="004D055E" w:rsidP="004D055E">
            <w:pPr>
              <w:rPr>
                <w:rFonts w:ascii="Calibri" w:hAnsi="Calibri" w:cs="Calibri"/>
                <w:color w:val="000000"/>
                <w:sz w:val="24"/>
                <w:lang w:val="es-CR" w:eastAsia="es-CR"/>
              </w:rPr>
            </w:pPr>
            <w:r w:rsidRPr="004D055E">
              <w:rPr>
                <w:rFonts w:ascii="Calibri" w:hAnsi="Calibri" w:cs="Calibri"/>
                <w:color w:val="000000"/>
                <w:sz w:val="24"/>
                <w:lang w:val="es-CR" w:eastAsia="es-CR"/>
              </w:rPr>
              <w:t xml:space="preserve">Población mujeres </w:t>
            </w:r>
            <w:proofErr w:type="spellStart"/>
            <w:r w:rsidRPr="004D055E">
              <w:rPr>
                <w:rFonts w:ascii="Calibri" w:hAnsi="Calibri" w:cs="Calibri"/>
                <w:color w:val="000000"/>
                <w:sz w:val="24"/>
                <w:lang w:val="es-CR" w:eastAsia="es-CR"/>
              </w:rPr>
              <w:t>àrea</w:t>
            </w:r>
            <w:proofErr w:type="spellEnd"/>
            <w:r w:rsidRPr="004D055E">
              <w:rPr>
                <w:rFonts w:ascii="Calibri" w:hAnsi="Calibri" w:cs="Calibri"/>
                <w:color w:val="000000"/>
                <w:sz w:val="24"/>
                <w:lang w:val="es-CR" w:eastAsia="es-CR"/>
              </w:rPr>
              <w:t xml:space="preserve"> </w:t>
            </w:r>
            <w:proofErr w:type="gramStart"/>
            <w:r w:rsidRPr="004D055E">
              <w:rPr>
                <w:rFonts w:ascii="Calibri" w:hAnsi="Calibri" w:cs="Calibri"/>
                <w:color w:val="000000"/>
                <w:sz w:val="24"/>
                <w:lang w:val="es-CR" w:eastAsia="es-CR"/>
              </w:rPr>
              <w:t>urbana  2000</w:t>
            </w:r>
            <w:proofErr w:type="gramEnd"/>
          </w:p>
        </w:tc>
        <w:tc>
          <w:tcPr>
            <w:tcW w:w="1053" w:type="dxa"/>
            <w:tcBorders>
              <w:top w:val="single" w:sz="4" w:space="0" w:color="auto"/>
              <w:left w:val="nil"/>
              <w:bottom w:val="single" w:sz="4" w:space="0" w:color="auto"/>
              <w:right w:val="single" w:sz="4" w:space="0" w:color="auto"/>
            </w:tcBorders>
            <w:shd w:val="clear" w:color="auto" w:fill="auto"/>
            <w:vAlign w:val="center"/>
            <w:hideMark/>
          </w:tcPr>
          <w:p w14:paraId="2DFBBF5A" w14:textId="77777777" w:rsidR="004D055E" w:rsidRPr="004D055E" w:rsidRDefault="004D055E" w:rsidP="004D055E">
            <w:pPr>
              <w:rPr>
                <w:rFonts w:ascii="Calibri" w:hAnsi="Calibri" w:cs="Calibri"/>
                <w:color w:val="000000"/>
                <w:sz w:val="24"/>
                <w:lang w:val="es-CR" w:eastAsia="es-CR"/>
              </w:rPr>
            </w:pPr>
            <w:proofErr w:type="spellStart"/>
            <w:proofErr w:type="gramStart"/>
            <w:r w:rsidRPr="004D055E">
              <w:rPr>
                <w:rFonts w:ascii="Calibri" w:hAnsi="Calibri" w:cs="Calibri"/>
                <w:color w:val="000000"/>
                <w:sz w:val="24"/>
                <w:lang w:val="es-CR" w:eastAsia="es-CR"/>
              </w:rPr>
              <w:t>nLx</w:t>
            </w:r>
            <w:proofErr w:type="spellEnd"/>
            <w:r w:rsidRPr="004D055E">
              <w:rPr>
                <w:rFonts w:ascii="Calibri" w:hAnsi="Calibri" w:cs="Calibri"/>
                <w:color w:val="000000"/>
                <w:sz w:val="24"/>
                <w:lang w:val="es-CR" w:eastAsia="es-CR"/>
              </w:rPr>
              <w:t>  tabla</w:t>
            </w:r>
            <w:proofErr w:type="gramEnd"/>
            <w:r w:rsidRPr="004D055E">
              <w:rPr>
                <w:rFonts w:ascii="Calibri" w:hAnsi="Calibri" w:cs="Calibri"/>
                <w:color w:val="000000"/>
                <w:sz w:val="24"/>
                <w:lang w:val="es-CR" w:eastAsia="es-CR"/>
              </w:rPr>
              <w:t xml:space="preserve"> de vida 2000</w:t>
            </w:r>
          </w:p>
        </w:tc>
      </w:tr>
      <w:tr w:rsidR="004D055E" w:rsidRPr="004D055E" w14:paraId="7081C8B8" w14:textId="77777777" w:rsidTr="004D055E">
        <w:trPr>
          <w:trHeight w:val="315"/>
        </w:trPr>
        <w:tc>
          <w:tcPr>
            <w:tcW w:w="1270" w:type="dxa"/>
            <w:tcBorders>
              <w:top w:val="nil"/>
              <w:left w:val="nil"/>
              <w:bottom w:val="nil"/>
              <w:right w:val="nil"/>
            </w:tcBorders>
            <w:shd w:val="clear" w:color="auto" w:fill="auto"/>
            <w:vAlign w:val="center"/>
            <w:hideMark/>
          </w:tcPr>
          <w:p w14:paraId="4FF81E6C" w14:textId="77777777" w:rsidR="004D055E" w:rsidRPr="004D055E" w:rsidRDefault="004D055E" w:rsidP="004D055E">
            <w:pPr>
              <w:rPr>
                <w:rFonts w:ascii="Calibri" w:hAnsi="Calibri" w:cs="Calibri"/>
                <w:color w:val="000000"/>
                <w:sz w:val="24"/>
                <w:lang w:val="es-CR" w:eastAsia="es-CR"/>
              </w:rPr>
            </w:pPr>
            <w:r w:rsidRPr="004D055E">
              <w:rPr>
                <w:rFonts w:ascii="Calibri" w:hAnsi="Calibri" w:cs="Calibri"/>
                <w:color w:val="000000"/>
                <w:sz w:val="24"/>
                <w:lang w:val="es-CR" w:eastAsia="es-CR"/>
              </w:rPr>
              <w:t>80 a 84</w:t>
            </w:r>
          </w:p>
        </w:tc>
        <w:tc>
          <w:tcPr>
            <w:tcW w:w="1317" w:type="dxa"/>
            <w:tcBorders>
              <w:top w:val="nil"/>
              <w:left w:val="nil"/>
              <w:bottom w:val="nil"/>
              <w:right w:val="nil"/>
            </w:tcBorders>
            <w:shd w:val="clear" w:color="auto" w:fill="auto"/>
            <w:vAlign w:val="center"/>
            <w:hideMark/>
          </w:tcPr>
          <w:p w14:paraId="7CB3E900" w14:textId="77777777" w:rsidR="004D055E" w:rsidRPr="004D055E" w:rsidRDefault="004D055E" w:rsidP="004D055E">
            <w:pPr>
              <w:jc w:val="right"/>
              <w:rPr>
                <w:rFonts w:ascii="Calibri" w:hAnsi="Calibri" w:cs="Calibri"/>
                <w:color w:val="000000"/>
                <w:sz w:val="24"/>
                <w:lang w:val="es-CR" w:eastAsia="es-CR"/>
              </w:rPr>
            </w:pPr>
            <w:r w:rsidRPr="004D055E">
              <w:rPr>
                <w:rFonts w:ascii="Calibri" w:hAnsi="Calibri" w:cs="Calibri"/>
                <w:color w:val="000000"/>
                <w:sz w:val="24"/>
                <w:lang w:val="es-CR" w:eastAsia="es-CR"/>
              </w:rPr>
              <w:t>4342</w:t>
            </w:r>
          </w:p>
        </w:tc>
        <w:tc>
          <w:tcPr>
            <w:tcW w:w="1053" w:type="dxa"/>
            <w:tcBorders>
              <w:top w:val="nil"/>
              <w:left w:val="nil"/>
              <w:bottom w:val="nil"/>
              <w:right w:val="nil"/>
            </w:tcBorders>
            <w:shd w:val="clear" w:color="auto" w:fill="auto"/>
            <w:vAlign w:val="center"/>
            <w:hideMark/>
          </w:tcPr>
          <w:p w14:paraId="1CFEA80D" w14:textId="77777777" w:rsidR="004D055E" w:rsidRPr="004D055E" w:rsidRDefault="004D055E" w:rsidP="004D055E">
            <w:pPr>
              <w:jc w:val="right"/>
              <w:rPr>
                <w:rFonts w:ascii="Calibri" w:hAnsi="Calibri" w:cs="Calibri"/>
                <w:color w:val="000000"/>
                <w:sz w:val="24"/>
                <w:lang w:val="es-CR" w:eastAsia="es-CR"/>
              </w:rPr>
            </w:pPr>
            <w:r w:rsidRPr="004D055E">
              <w:rPr>
                <w:rFonts w:ascii="Calibri" w:hAnsi="Calibri" w:cs="Calibri"/>
                <w:color w:val="000000"/>
                <w:sz w:val="24"/>
                <w:lang w:val="es-CR" w:eastAsia="es-CR"/>
              </w:rPr>
              <w:t>240835</w:t>
            </w:r>
          </w:p>
        </w:tc>
      </w:tr>
      <w:tr w:rsidR="004D055E" w:rsidRPr="004D055E" w14:paraId="7993DBF5" w14:textId="77777777" w:rsidTr="004D055E">
        <w:trPr>
          <w:trHeight w:val="315"/>
        </w:trPr>
        <w:tc>
          <w:tcPr>
            <w:tcW w:w="1270" w:type="dxa"/>
            <w:tcBorders>
              <w:top w:val="nil"/>
              <w:left w:val="nil"/>
              <w:bottom w:val="nil"/>
              <w:right w:val="nil"/>
            </w:tcBorders>
            <w:shd w:val="clear" w:color="auto" w:fill="auto"/>
            <w:vAlign w:val="center"/>
            <w:hideMark/>
          </w:tcPr>
          <w:p w14:paraId="3DFE3E6B" w14:textId="77777777" w:rsidR="004D055E" w:rsidRPr="004D055E" w:rsidRDefault="004D055E" w:rsidP="004D055E">
            <w:pPr>
              <w:rPr>
                <w:rFonts w:ascii="Calibri" w:hAnsi="Calibri" w:cs="Calibri"/>
                <w:color w:val="000000"/>
                <w:sz w:val="24"/>
                <w:lang w:val="es-CR" w:eastAsia="es-CR"/>
              </w:rPr>
            </w:pPr>
            <w:r w:rsidRPr="004D055E">
              <w:rPr>
                <w:rFonts w:ascii="Calibri" w:hAnsi="Calibri" w:cs="Calibri"/>
                <w:color w:val="000000"/>
                <w:sz w:val="24"/>
                <w:lang w:val="es-CR" w:eastAsia="es-CR"/>
              </w:rPr>
              <w:t>85 a 89</w:t>
            </w:r>
          </w:p>
        </w:tc>
        <w:tc>
          <w:tcPr>
            <w:tcW w:w="1317" w:type="dxa"/>
            <w:tcBorders>
              <w:top w:val="nil"/>
              <w:left w:val="nil"/>
              <w:bottom w:val="nil"/>
              <w:right w:val="nil"/>
            </w:tcBorders>
            <w:shd w:val="clear" w:color="auto" w:fill="auto"/>
            <w:vAlign w:val="center"/>
            <w:hideMark/>
          </w:tcPr>
          <w:p w14:paraId="5DAD6736" w14:textId="77777777" w:rsidR="004D055E" w:rsidRPr="004D055E" w:rsidRDefault="004D055E" w:rsidP="004D055E">
            <w:pPr>
              <w:jc w:val="right"/>
              <w:rPr>
                <w:rFonts w:ascii="Calibri" w:hAnsi="Calibri" w:cs="Calibri"/>
                <w:color w:val="000000"/>
                <w:sz w:val="24"/>
                <w:lang w:val="es-CR" w:eastAsia="es-CR"/>
              </w:rPr>
            </w:pPr>
            <w:r w:rsidRPr="004D055E">
              <w:rPr>
                <w:rFonts w:ascii="Calibri" w:hAnsi="Calibri" w:cs="Calibri"/>
                <w:color w:val="000000"/>
                <w:sz w:val="24"/>
                <w:lang w:val="es-CR" w:eastAsia="es-CR"/>
              </w:rPr>
              <w:t>1923</w:t>
            </w:r>
          </w:p>
        </w:tc>
        <w:tc>
          <w:tcPr>
            <w:tcW w:w="1053" w:type="dxa"/>
            <w:tcBorders>
              <w:top w:val="nil"/>
              <w:left w:val="nil"/>
              <w:bottom w:val="nil"/>
              <w:right w:val="nil"/>
            </w:tcBorders>
            <w:shd w:val="clear" w:color="auto" w:fill="auto"/>
            <w:vAlign w:val="center"/>
            <w:hideMark/>
          </w:tcPr>
          <w:p w14:paraId="605D6260" w14:textId="77777777" w:rsidR="004D055E" w:rsidRPr="004D055E" w:rsidRDefault="004D055E" w:rsidP="004D055E">
            <w:pPr>
              <w:jc w:val="right"/>
              <w:rPr>
                <w:rFonts w:ascii="Calibri" w:hAnsi="Calibri" w:cs="Calibri"/>
                <w:color w:val="000000"/>
                <w:sz w:val="24"/>
                <w:lang w:val="es-CR" w:eastAsia="es-CR"/>
              </w:rPr>
            </w:pPr>
            <w:r w:rsidRPr="004D055E">
              <w:rPr>
                <w:rFonts w:ascii="Calibri" w:hAnsi="Calibri" w:cs="Calibri"/>
                <w:color w:val="000000"/>
                <w:sz w:val="24"/>
                <w:lang w:val="es-CR" w:eastAsia="es-CR"/>
              </w:rPr>
              <w:t>153012</w:t>
            </w:r>
          </w:p>
        </w:tc>
      </w:tr>
      <w:tr w:rsidR="004D055E" w:rsidRPr="004D055E" w14:paraId="07C51EEF" w14:textId="77777777" w:rsidTr="004D055E">
        <w:trPr>
          <w:trHeight w:val="315"/>
        </w:trPr>
        <w:tc>
          <w:tcPr>
            <w:tcW w:w="1270" w:type="dxa"/>
            <w:tcBorders>
              <w:top w:val="nil"/>
              <w:left w:val="nil"/>
              <w:bottom w:val="nil"/>
              <w:right w:val="nil"/>
            </w:tcBorders>
            <w:shd w:val="clear" w:color="auto" w:fill="auto"/>
            <w:vAlign w:val="center"/>
            <w:hideMark/>
          </w:tcPr>
          <w:p w14:paraId="386A331A" w14:textId="77777777" w:rsidR="004D055E" w:rsidRPr="004D055E" w:rsidRDefault="004D055E" w:rsidP="004D055E">
            <w:pPr>
              <w:rPr>
                <w:rFonts w:ascii="Calibri" w:hAnsi="Calibri" w:cs="Calibri"/>
                <w:color w:val="000000"/>
                <w:sz w:val="24"/>
                <w:lang w:val="es-CR" w:eastAsia="es-CR"/>
              </w:rPr>
            </w:pPr>
            <w:r w:rsidRPr="004D055E">
              <w:rPr>
                <w:rFonts w:ascii="Calibri" w:hAnsi="Calibri" w:cs="Calibri"/>
                <w:color w:val="000000"/>
                <w:sz w:val="24"/>
                <w:lang w:val="es-CR" w:eastAsia="es-CR"/>
              </w:rPr>
              <w:t>90 +/90-94</w:t>
            </w:r>
          </w:p>
        </w:tc>
        <w:tc>
          <w:tcPr>
            <w:tcW w:w="1317" w:type="dxa"/>
            <w:tcBorders>
              <w:top w:val="nil"/>
              <w:left w:val="nil"/>
              <w:bottom w:val="nil"/>
              <w:right w:val="nil"/>
            </w:tcBorders>
            <w:shd w:val="clear" w:color="auto" w:fill="auto"/>
            <w:vAlign w:val="center"/>
            <w:hideMark/>
          </w:tcPr>
          <w:p w14:paraId="5D3731E7" w14:textId="77777777" w:rsidR="004D055E" w:rsidRPr="004D055E" w:rsidRDefault="004D055E" w:rsidP="004D055E">
            <w:pPr>
              <w:jc w:val="right"/>
              <w:rPr>
                <w:rFonts w:ascii="Calibri" w:hAnsi="Calibri" w:cs="Calibri"/>
                <w:color w:val="000000"/>
                <w:sz w:val="24"/>
                <w:lang w:val="es-CR" w:eastAsia="es-CR"/>
              </w:rPr>
            </w:pPr>
            <w:r w:rsidRPr="004D055E">
              <w:rPr>
                <w:rFonts w:ascii="Calibri" w:hAnsi="Calibri" w:cs="Calibri"/>
                <w:color w:val="000000"/>
                <w:sz w:val="24"/>
                <w:lang w:val="es-CR" w:eastAsia="es-CR"/>
              </w:rPr>
              <w:t>1119</w:t>
            </w:r>
          </w:p>
        </w:tc>
        <w:tc>
          <w:tcPr>
            <w:tcW w:w="1053" w:type="dxa"/>
            <w:tcBorders>
              <w:top w:val="nil"/>
              <w:left w:val="nil"/>
              <w:bottom w:val="nil"/>
              <w:right w:val="nil"/>
            </w:tcBorders>
            <w:shd w:val="clear" w:color="auto" w:fill="auto"/>
            <w:vAlign w:val="center"/>
            <w:hideMark/>
          </w:tcPr>
          <w:p w14:paraId="2982535F" w14:textId="77777777" w:rsidR="004D055E" w:rsidRPr="004D055E" w:rsidRDefault="004D055E" w:rsidP="004D055E">
            <w:pPr>
              <w:jc w:val="right"/>
              <w:rPr>
                <w:rFonts w:ascii="Calibri" w:hAnsi="Calibri" w:cs="Calibri"/>
                <w:color w:val="000000"/>
                <w:sz w:val="24"/>
                <w:lang w:val="es-CR" w:eastAsia="es-CR"/>
              </w:rPr>
            </w:pPr>
            <w:r w:rsidRPr="004D055E">
              <w:rPr>
                <w:rFonts w:ascii="Calibri" w:hAnsi="Calibri" w:cs="Calibri"/>
                <w:color w:val="000000"/>
                <w:sz w:val="24"/>
                <w:lang w:val="es-CR" w:eastAsia="es-CR"/>
              </w:rPr>
              <w:t>73469</w:t>
            </w:r>
          </w:p>
        </w:tc>
      </w:tr>
      <w:tr w:rsidR="004D055E" w:rsidRPr="004D055E" w14:paraId="19350B5D" w14:textId="77777777" w:rsidTr="004D055E">
        <w:trPr>
          <w:trHeight w:val="315"/>
        </w:trPr>
        <w:tc>
          <w:tcPr>
            <w:tcW w:w="1270" w:type="dxa"/>
            <w:tcBorders>
              <w:top w:val="nil"/>
              <w:left w:val="nil"/>
              <w:bottom w:val="single" w:sz="4" w:space="0" w:color="auto"/>
              <w:right w:val="nil"/>
            </w:tcBorders>
            <w:shd w:val="clear" w:color="auto" w:fill="auto"/>
            <w:vAlign w:val="center"/>
            <w:hideMark/>
          </w:tcPr>
          <w:p w14:paraId="30406BE0" w14:textId="77777777" w:rsidR="004D055E" w:rsidRPr="004D055E" w:rsidRDefault="004D055E" w:rsidP="004D055E">
            <w:pPr>
              <w:rPr>
                <w:rFonts w:ascii="Calibri" w:hAnsi="Calibri" w:cs="Calibri"/>
                <w:color w:val="000000"/>
                <w:sz w:val="24"/>
                <w:lang w:val="es-CR" w:eastAsia="es-CR"/>
              </w:rPr>
            </w:pPr>
            <w:r w:rsidRPr="004D055E">
              <w:rPr>
                <w:rFonts w:ascii="Calibri" w:hAnsi="Calibri" w:cs="Calibri"/>
                <w:color w:val="000000"/>
                <w:sz w:val="24"/>
                <w:lang w:val="es-CR" w:eastAsia="es-CR"/>
              </w:rPr>
              <w:t>95 y más</w:t>
            </w:r>
          </w:p>
        </w:tc>
        <w:tc>
          <w:tcPr>
            <w:tcW w:w="1317" w:type="dxa"/>
            <w:tcBorders>
              <w:top w:val="nil"/>
              <w:left w:val="nil"/>
              <w:bottom w:val="single" w:sz="4" w:space="0" w:color="auto"/>
              <w:right w:val="nil"/>
            </w:tcBorders>
            <w:shd w:val="clear" w:color="auto" w:fill="auto"/>
            <w:vAlign w:val="center"/>
            <w:hideMark/>
          </w:tcPr>
          <w:p w14:paraId="32773AEE" w14:textId="77777777" w:rsidR="004D055E" w:rsidRPr="004D055E" w:rsidRDefault="004D055E" w:rsidP="004D055E">
            <w:pPr>
              <w:rPr>
                <w:rFonts w:ascii="Calibri" w:hAnsi="Calibri" w:cs="Calibri"/>
                <w:color w:val="000000"/>
                <w:sz w:val="24"/>
                <w:lang w:val="es-CR" w:eastAsia="es-CR"/>
              </w:rPr>
            </w:pPr>
            <w:r w:rsidRPr="004D055E">
              <w:rPr>
                <w:rFonts w:ascii="Calibri" w:hAnsi="Calibri" w:cs="Calibri"/>
                <w:color w:val="000000"/>
                <w:sz w:val="24"/>
                <w:lang w:val="es-CR" w:eastAsia="es-CR"/>
              </w:rPr>
              <w:t> </w:t>
            </w:r>
          </w:p>
        </w:tc>
        <w:tc>
          <w:tcPr>
            <w:tcW w:w="1053" w:type="dxa"/>
            <w:tcBorders>
              <w:top w:val="nil"/>
              <w:left w:val="nil"/>
              <w:bottom w:val="single" w:sz="4" w:space="0" w:color="auto"/>
              <w:right w:val="nil"/>
            </w:tcBorders>
            <w:shd w:val="clear" w:color="auto" w:fill="auto"/>
            <w:vAlign w:val="center"/>
            <w:hideMark/>
          </w:tcPr>
          <w:p w14:paraId="231C8C09" w14:textId="77777777" w:rsidR="004D055E" w:rsidRPr="004D055E" w:rsidRDefault="004D055E" w:rsidP="004D055E">
            <w:pPr>
              <w:jc w:val="right"/>
              <w:rPr>
                <w:rFonts w:ascii="Calibri" w:hAnsi="Calibri" w:cs="Calibri"/>
                <w:color w:val="000000"/>
                <w:sz w:val="24"/>
                <w:lang w:val="es-CR" w:eastAsia="es-CR"/>
              </w:rPr>
            </w:pPr>
            <w:r w:rsidRPr="004D055E">
              <w:rPr>
                <w:rFonts w:ascii="Calibri" w:hAnsi="Calibri" w:cs="Calibri"/>
                <w:color w:val="000000"/>
                <w:sz w:val="24"/>
                <w:lang w:val="es-CR" w:eastAsia="es-CR"/>
              </w:rPr>
              <w:t>33979</w:t>
            </w:r>
          </w:p>
        </w:tc>
      </w:tr>
    </w:tbl>
    <w:p w14:paraId="68957E28" w14:textId="77777777" w:rsidR="004D055E" w:rsidRPr="004D055E" w:rsidRDefault="004D055E" w:rsidP="00B626D1">
      <w:pPr>
        <w:rPr>
          <w:lang w:val="es-CR"/>
        </w:rPr>
      </w:pPr>
    </w:p>
    <w:p w14:paraId="4C770F07" w14:textId="5A3ADC2A" w:rsidR="00B80297" w:rsidRPr="00601AA7" w:rsidRDefault="00B80297" w:rsidP="004D055E">
      <w:pPr>
        <w:spacing w:after="160" w:line="259" w:lineRule="auto"/>
        <w:rPr>
          <w:rFonts w:asciiTheme="minorHAnsi" w:hAnsiTheme="minorHAnsi" w:cstheme="minorHAnsi"/>
          <w:szCs w:val="28"/>
          <w:lang w:val="es-CR"/>
        </w:rPr>
      </w:pPr>
    </w:p>
    <w:sectPr w:rsidR="00B80297" w:rsidRPr="00601AA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7B637" w14:textId="77777777" w:rsidR="00A7184B" w:rsidRDefault="00A7184B" w:rsidP="00E541E1">
      <w:r>
        <w:separator/>
      </w:r>
    </w:p>
  </w:endnote>
  <w:endnote w:type="continuationSeparator" w:id="0">
    <w:p w14:paraId="2CFB7A69" w14:textId="77777777" w:rsidR="00A7184B" w:rsidRDefault="00A7184B" w:rsidP="00E541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21B67" w14:textId="77777777" w:rsidR="00A7184B" w:rsidRDefault="00A7184B" w:rsidP="00E541E1">
      <w:r>
        <w:separator/>
      </w:r>
    </w:p>
  </w:footnote>
  <w:footnote w:type="continuationSeparator" w:id="0">
    <w:p w14:paraId="270E1FD4" w14:textId="77777777" w:rsidR="00A7184B" w:rsidRDefault="00A7184B" w:rsidP="00E541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63BDE" w14:textId="77777777" w:rsidR="00E541E1" w:rsidRDefault="00E541E1">
    <w:pPr>
      <w:pStyle w:val="Header"/>
    </w:pPr>
    <w:r>
      <w:rPr>
        <w:noProof/>
        <w:lang w:val="es-CR" w:eastAsia="es-CR"/>
      </w:rPr>
      <mc:AlternateContent>
        <mc:Choice Requires="wps">
          <w:drawing>
            <wp:anchor distT="0" distB="0" distL="118745" distR="118745" simplePos="0" relativeHeight="251659264" behindDoc="1" locked="0" layoutInCell="1" allowOverlap="0" wp14:anchorId="05A0D924" wp14:editId="06B6E40B">
              <wp:simplePos x="0" y="0"/>
              <wp:positionH relativeFrom="margin">
                <wp:posOffset>-876300</wp:posOffset>
              </wp:positionH>
              <wp:positionV relativeFrom="page">
                <wp:posOffset>38100</wp:posOffset>
              </wp:positionV>
              <wp:extent cx="7719060" cy="723900"/>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7719060" cy="7239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315722AF" w14:textId="77777777" w:rsidR="00E541E1" w:rsidRDefault="00E541E1">
                              <w:pPr>
                                <w:pStyle w:val="Header"/>
                                <w:tabs>
                                  <w:tab w:val="clear" w:pos="4680"/>
                                  <w:tab w:val="clear" w:pos="9360"/>
                                </w:tabs>
                                <w:jc w:val="center"/>
                                <w:rPr>
                                  <w:caps/>
                                  <w:color w:val="FFFFFF" w:themeColor="background1"/>
                                </w:rPr>
                              </w:pPr>
                              <w:r>
                                <w:rPr>
                                  <w:caps/>
                                  <w:color w:val="FFFFFF" w:themeColor="background1"/>
                                </w:rPr>
                                <w:t>XS 3010 DEMOGRAFiA APLICADA</w:t>
                              </w:r>
                            </w:p>
                          </w:sdtContent>
                        </w:sdt>
                        <w:p w14:paraId="76DA5F40" w14:textId="78D23244" w:rsidR="00E541E1" w:rsidRDefault="00E541E1">
                          <w:pPr>
                            <w:pStyle w:val="Header"/>
                            <w:tabs>
                              <w:tab w:val="clear" w:pos="4680"/>
                              <w:tab w:val="clear" w:pos="9360"/>
                            </w:tabs>
                            <w:jc w:val="center"/>
                            <w:rPr>
                              <w:caps/>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5A0D924" id="Rectangle 197" o:spid="_x0000_s1026" style="position:absolute;margin-left:-69pt;margin-top:3pt;width:607.8pt;height:57pt;z-index:-251657216;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" o:allowoverlap="f" fillcolor="#4472c4 [3204]" stroked="f" strokeweight="1pt">
              <v:textbo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315722AF" w14:textId="77777777" w:rsidR="00E541E1" w:rsidRDefault="00E541E1">
                        <w:pPr>
                          <w:pStyle w:val="Header"/>
                          <w:tabs>
                            <w:tab w:val="clear" w:pos="4680"/>
                            <w:tab w:val="clear" w:pos="9360"/>
                          </w:tabs>
                          <w:jc w:val="center"/>
                          <w:rPr>
                            <w:caps/>
                            <w:color w:val="FFFFFF" w:themeColor="background1"/>
                          </w:rPr>
                        </w:pPr>
                        <w:r>
                          <w:rPr>
                            <w:caps/>
                            <w:color w:val="FFFFFF" w:themeColor="background1"/>
                          </w:rPr>
                          <w:t>XS 3010 DEMOGRAFiA APLICADA</w:t>
                        </w:r>
                      </w:p>
                    </w:sdtContent>
                  </w:sdt>
                  <w:p w14:paraId="76DA5F40" w14:textId="78D23244" w:rsidR="00E541E1" w:rsidRDefault="00E541E1">
                    <w:pPr>
                      <w:pStyle w:val="Header"/>
                      <w:tabs>
                        <w:tab w:val="clear" w:pos="4680"/>
                        <w:tab w:val="clear" w:pos="9360"/>
                      </w:tabs>
                      <w:jc w:val="center"/>
                      <w:rPr>
                        <w:caps/>
                        <w:color w:val="FFFFFF" w:themeColor="background1"/>
                      </w:rPr>
                    </w:pP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214144"/>
    <w:multiLevelType w:val="hybridMultilevel"/>
    <w:tmpl w:val="869A2DC0"/>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54A87546"/>
    <w:multiLevelType w:val="hybridMultilevel"/>
    <w:tmpl w:val="930E27C4"/>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5B3A769A"/>
    <w:multiLevelType w:val="hybridMultilevel"/>
    <w:tmpl w:val="6780073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73BF4520"/>
    <w:multiLevelType w:val="hybridMultilevel"/>
    <w:tmpl w:val="8ECCC9B8"/>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16cid:durableId="1231962716">
    <w:abstractNumId w:val="3"/>
  </w:num>
  <w:num w:numId="2" w16cid:durableId="867333775">
    <w:abstractNumId w:val="2"/>
  </w:num>
  <w:num w:numId="3" w16cid:durableId="1730960018">
    <w:abstractNumId w:val="1"/>
  </w:num>
  <w:num w:numId="4" w16cid:durableId="1251697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25B"/>
    <w:rsid w:val="0002176E"/>
    <w:rsid w:val="00037021"/>
    <w:rsid w:val="00090E4C"/>
    <w:rsid w:val="000F274F"/>
    <w:rsid w:val="00111C9F"/>
    <w:rsid w:val="00163B5B"/>
    <w:rsid w:val="00164D3D"/>
    <w:rsid w:val="001654AA"/>
    <w:rsid w:val="00192863"/>
    <w:rsid w:val="001D6AA1"/>
    <w:rsid w:val="001E1379"/>
    <w:rsid w:val="001E40F0"/>
    <w:rsid w:val="002653A9"/>
    <w:rsid w:val="0027754F"/>
    <w:rsid w:val="00290C95"/>
    <w:rsid w:val="002D323E"/>
    <w:rsid w:val="003523FF"/>
    <w:rsid w:val="00353528"/>
    <w:rsid w:val="00384DE4"/>
    <w:rsid w:val="00396055"/>
    <w:rsid w:val="003E00D0"/>
    <w:rsid w:val="004C7F0B"/>
    <w:rsid w:val="004D055E"/>
    <w:rsid w:val="004E4EE8"/>
    <w:rsid w:val="004E56DE"/>
    <w:rsid w:val="004F439B"/>
    <w:rsid w:val="005326E1"/>
    <w:rsid w:val="005329AE"/>
    <w:rsid w:val="005C56BB"/>
    <w:rsid w:val="005C688F"/>
    <w:rsid w:val="00601AA7"/>
    <w:rsid w:val="0063031E"/>
    <w:rsid w:val="0064225B"/>
    <w:rsid w:val="006422C7"/>
    <w:rsid w:val="00657D33"/>
    <w:rsid w:val="00670C65"/>
    <w:rsid w:val="006C0A8E"/>
    <w:rsid w:val="006D0EE8"/>
    <w:rsid w:val="006E5542"/>
    <w:rsid w:val="00744F49"/>
    <w:rsid w:val="007566EC"/>
    <w:rsid w:val="00765317"/>
    <w:rsid w:val="00787E12"/>
    <w:rsid w:val="007A1FA3"/>
    <w:rsid w:val="007E0DD9"/>
    <w:rsid w:val="007F7677"/>
    <w:rsid w:val="008B5FE2"/>
    <w:rsid w:val="008E2807"/>
    <w:rsid w:val="009232E9"/>
    <w:rsid w:val="00A21A73"/>
    <w:rsid w:val="00A24C80"/>
    <w:rsid w:val="00A4670E"/>
    <w:rsid w:val="00A64F46"/>
    <w:rsid w:val="00A7184B"/>
    <w:rsid w:val="00A843C7"/>
    <w:rsid w:val="00AB6B98"/>
    <w:rsid w:val="00B11FA8"/>
    <w:rsid w:val="00B53185"/>
    <w:rsid w:val="00B626D1"/>
    <w:rsid w:val="00B64D35"/>
    <w:rsid w:val="00B707C5"/>
    <w:rsid w:val="00B75689"/>
    <w:rsid w:val="00B80297"/>
    <w:rsid w:val="00BC29C9"/>
    <w:rsid w:val="00C71949"/>
    <w:rsid w:val="00C90281"/>
    <w:rsid w:val="00CE6F37"/>
    <w:rsid w:val="00D10AF8"/>
    <w:rsid w:val="00D7121E"/>
    <w:rsid w:val="00D92E56"/>
    <w:rsid w:val="00DC6539"/>
    <w:rsid w:val="00DD3E67"/>
    <w:rsid w:val="00E11D8C"/>
    <w:rsid w:val="00E14D76"/>
    <w:rsid w:val="00E541E1"/>
    <w:rsid w:val="00EB3B0F"/>
    <w:rsid w:val="00EB4C3A"/>
    <w:rsid w:val="00EC4D07"/>
    <w:rsid w:val="00FB06FF"/>
    <w:rsid w:val="00FE3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74B163"/>
  <w15:chartTrackingRefBased/>
  <w15:docId w15:val="{7529ABE1-0F1E-496F-99B9-22E811A26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6FF"/>
    <w:pPr>
      <w:spacing w:after="0" w:line="240" w:lineRule="auto"/>
    </w:pPr>
    <w:rPr>
      <w:rFonts w:ascii="Consolas" w:hAnsi="Consolas" w:cs="Times New Roman"/>
      <w:sz w:val="28"/>
      <w:szCs w:val="24"/>
      <w:lang w:val="es-ES_tradnl" w:eastAsia="es-ES"/>
    </w:rPr>
  </w:style>
  <w:style w:type="paragraph" w:styleId="Heading1">
    <w:name w:val="heading 1"/>
    <w:basedOn w:val="Normal"/>
    <w:next w:val="Normal"/>
    <w:link w:val="Heading1Char"/>
    <w:uiPriority w:val="9"/>
    <w:qFormat/>
    <w:rsid w:val="00FB06F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Title"/>
    <w:link w:val="Style1Char"/>
    <w:qFormat/>
    <w:rsid w:val="00FB06FF"/>
    <w:rPr>
      <w:rFonts w:ascii="Consolas" w:hAnsi="Consolas"/>
      <w:caps/>
      <w:color w:val="404040" w:themeColor="text1" w:themeTint="BF"/>
      <w:kern w:val="0"/>
      <w:sz w:val="32"/>
      <w:szCs w:val="72"/>
    </w:rPr>
  </w:style>
  <w:style w:type="character" w:customStyle="1" w:styleId="Style1Char">
    <w:name w:val="Style1 Char"/>
    <w:basedOn w:val="TitleChar"/>
    <w:link w:val="Style1"/>
    <w:rsid w:val="00FB06FF"/>
    <w:rPr>
      <w:rFonts w:ascii="Consolas" w:eastAsiaTheme="majorEastAsia" w:hAnsi="Consolas" w:cstheme="majorBidi"/>
      <w:caps/>
      <w:color w:val="404040" w:themeColor="text1" w:themeTint="BF"/>
      <w:spacing w:val="-10"/>
      <w:kern w:val="28"/>
      <w:sz w:val="32"/>
      <w:szCs w:val="72"/>
    </w:rPr>
  </w:style>
  <w:style w:type="paragraph" w:styleId="Title">
    <w:name w:val="Title"/>
    <w:basedOn w:val="Normal"/>
    <w:next w:val="Normal"/>
    <w:link w:val="TitleChar"/>
    <w:uiPriority w:val="10"/>
    <w:qFormat/>
    <w:rsid w:val="00FB06F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06FF"/>
    <w:rPr>
      <w:rFonts w:asciiTheme="majorHAnsi" w:eastAsiaTheme="majorEastAsia" w:hAnsiTheme="majorHAnsi" w:cstheme="majorBidi"/>
      <w:spacing w:val="-10"/>
      <w:kern w:val="28"/>
      <w:sz w:val="56"/>
      <w:szCs w:val="56"/>
    </w:rPr>
  </w:style>
  <w:style w:type="paragraph" w:customStyle="1" w:styleId="X3010">
    <w:name w:val="X3010"/>
    <w:basedOn w:val="Heading1"/>
    <w:next w:val="Normal"/>
    <w:link w:val="X3010Char"/>
    <w:qFormat/>
    <w:rsid w:val="00FB06FF"/>
    <w:pPr>
      <w:spacing w:before="400" w:after="40"/>
    </w:pPr>
    <w:rPr>
      <w:rFonts w:ascii="Consolas" w:hAnsi="Consolas"/>
      <w:caps/>
      <w:color w:val="0070C0"/>
      <w:spacing w:val="-10"/>
      <w:szCs w:val="36"/>
    </w:rPr>
  </w:style>
  <w:style w:type="character" w:customStyle="1" w:styleId="X3010Char">
    <w:name w:val="X3010 Char"/>
    <w:basedOn w:val="TitleChar"/>
    <w:link w:val="X3010"/>
    <w:rsid w:val="00FB06FF"/>
    <w:rPr>
      <w:rFonts w:ascii="Consolas" w:eastAsiaTheme="majorEastAsia" w:hAnsi="Consolas" w:cstheme="majorBidi"/>
      <w:caps/>
      <w:color w:val="0070C0"/>
      <w:spacing w:val="-10"/>
      <w:kern w:val="28"/>
      <w:sz w:val="32"/>
      <w:szCs w:val="36"/>
    </w:rPr>
  </w:style>
  <w:style w:type="character" w:customStyle="1" w:styleId="Heading1Char">
    <w:name w:val="Heading 1 Char"/>
    <w:basedOn w:val="DefaultParagraphFont"/>
    <w:link w:val="Heading1"/>
    <w:uiPriority w:val="9"/>
    <w:rsid w:val="00FB06F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541E1"/>
    <w:pPr>
      <w:tabs>
        <w:tab w:val="center" w:pos="4680"/>
        <w:tab w:val="right" w:pos="9360"/>
      </w:tabs>
    </w:pPr>
  </w:style>
  <w:style w:type="character" w:customStyle="1" w:styleId="HeaderChar">
    <w:name w:val="Header Char"/>
    <w:basedOn w:val="DefaultParagraphFont"/>
    <w:link w:val="Header"/>
    <w:uiPriority w:val="99"/>
    <w:rsid w:val="00E541E1"/>
    <w:rPr>
      <w:rFonts w:ascii="Consolas" w:hAnsi="Consolas" w:cs="Times New Roman"/>
      <w:sz w:val="28"/>
      <w:szCs w:val="24"/>
      <w:lang w:val="es-ES_tradnl" w:eastAsia="es-ES"/>
    </w:rPr>
  </w:style>
  <w:style w:type="paragraph" w:styleId="Footer">
    <w:name w:val="footer"/>
    <w:basedOn w:val="Normal"/>
    <w:link w:val="FooterChar"/>
    <w:uiPriority w:val="99"/>
    <w:unhideWhenUsed/>
    <w:rsid w:val="00E541E1"/>
    <w:pPr>
      <w:tabs>
        <w:tab w:val="center" w:pos="4680"/>
        <w:tab w:val="right" w:pos="9360"/>
      </w:tabs>
    </w:pPr>
  </w:style>
  <w:style w:type="character" w:customStyle="1" w:styleId="FooterChar">
    <w:name w:val="Footer Char"/>
    <w:basedOn w:val="DefaultParagraphFont"/>
    <w:link w:val="Footer"/>
    <w:uiPriority w:val="99"/>
    <w:rsid w:val="00E541E1"/>
    <w:rPr>
      <w:rFonts w:ascii="Consolas" w:hAnsi="Consolas" w:cs="Times New Roman"/>
      <w:sz w:val="28"/>
      <w:szCs w:val="24"/>
      <w:lang w:val="es-ES_tradnl" w:eastAsia="es-ES"/>
    </w:rPr>
  </w:style>
  <w:style w:type="paragraph" w:styleId="ListParagraph">
    <w:name w:val="List Paragraph"/>
    <w:basedOn w:val="Normal"/>
    <w:uiPriority w:val="34"/>
    <w:qFormat/>
    <w:rsid w:val="008E2807"/>
    <w:pPr>
      <w:ind w:left="720"/>
      <w:contextualSpacing/>
    </w:pPr>
  </w:style>
  <w:style w:type="table" w:styleId="TableGrid">
    <w:name w:val="Table Grid"/>
    <w:basedOn w:val="TableNormal"/>
    <w:uiPriority w:val="39"/>
    <w:rsid w:val="008E2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521">
      <w:bodyDiv w:val="1"/>
      <w:marLeft w:val="0"/>
      <w:marRight w:val="0"/>
      <w:marTop w:val="0"/>
      <w:marBottom w:val="0"/>
      <w:divBdr>
        <w:top w:val="none" w:sz="0" w:space="0" w:color="auto"/>
        <w:left w:val="none" w:sz="0" w:space="0" w:color="auto"/>
        <w:bottom w:val="none" w:sz="0" w:space="0" w:color="auto"/>
        <w:right w:val="none" w:sz="0" w:space="0" w:color="auto"/>
      </w:divBdr>
    </w:div>
    <w:div w:id="256136859">
      <w:bodyDiv w:val="1"/>
      <w:marLeft w:val="0"/>
      <w:marRight w:val="0"/>
      <w:marTop w:val="0"/>
      <w:marBottom w:val="0"/>
      <w:divBdr>
        <w:top w:val="none" w:sz="0" w:space="0" w:color="auto"/>
        <w:left w:val="none" w:sz="0" w:space="0" w:color="auto"/>
        <w:bottom w:val="none" w:sz="0" w:space="0" w:color="auto"/>
        <w:right w:val="none" w:sz="0" w:space="0" w:color="auto"/>
      </w:divBdr>
    </w:div>
    <w:div w:id="760106746">
      <w:bodyDiv w:val="1"/>
      <w:marLeft w:val="0"/>
      <w:marRight w:val="0"/>
      <w:marTop w:val="0"/>
      <w:marBottom w:val="0"/>
      <w:divBdr>
        <w:top w:val="none" w:sz="0" w:space="0" w:color="auto"/>
        <w:left w:val="none" w:sz="0" w:space="0" w:color="auto"/>
        <w:bottom w:val="none" w:sz="0" w:space="0" w:color="auto"/>
        <w:right w:val="none" w:sz="0" w:space="0" w:color="auto"/>
      </w:divBdr>
    </w:div>
    <w:div w:id="794518698">
      <w:bodyDiv w:val="1"/>
      <w:marLeft w:val="0"/>
      <w:marRight w:val="0"/>
      <w:marTop w:val="0"/>
      <w:marBottom w:val="0"/>
      <w:divBdr>
        <w:top w:val="none" w:sz="0" w:space="0" w:color="auto"/>
        <w:left w:val="none" w:sz="0" w:space="0" w:color="auto"/>
        <w:bottom w:val="none" w:sz="0" w:space="0" w:color="auto"/>
        <w:right w:val="none" w:sz="0" w:space="0" w:color="auto"/>
      </w:divBdr>
    </w:div>
    <w:div w:id="1050151633">
      <w:bodyDiv w:val="1"/>
      <w:marLeft w:val="0"/>
      <w:marRight w:val="0"/>
      <w:marTop w:val="0"/>
      <w:marBottom w:val="0"/>
      <w:divBdr>
        <w:top w:val="none" w:sz="0" w:space="0" w:color="auto"/>
        <w:left w:val="none" w:sz="0" w:space="0" w:color="auto"/>
        <w:bottom w:val="none" w:sz="0" w:space="0" w:color="auto"/>
        <w:right w:val="none" w:sz="0" w:space="0" w:color="auto"/>
      </w:divBdr>
    </w:div>
    <w:div w:id="1188835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igna\Dropbox\000CLASES\000%20XS3010%20demograf&#237;a%20Aplicada%202022\XS3010%20Practic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XS3010 Practica</Template>
  <TotalTime>7</TotalTime>
  <Pages>1</Pages>
  <Words>92</Words>
  <Characters>507</Characters>
  <Application>Microsoft Office Word</Application>
  <DocSecurity>0</DocSecurity>
  <Lines>4</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XS 3010 DEMOGRAFiA APLICADA</vt:lpstr>
      <vt:lpstr>XS 3010 DEMOGRAFiA APLICADA</vt:lpstr>
    </vt:vector>
  </TitlesOfParts>
  <Company/>
  <LinksUpToDate>false</LinksUpToDate>
  <CharactersWithSpaces>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XS 3010 DEMOGRAFiA APLICADA</dc:title>
  <dc:subject/>
  <dc:creator>AR</dc:creator>
  <cp:keywords/>
  <dc:description/>
  <cp:lastModifiedBy>Arodys Robles</cp:lastModifiedBy>
  <cp:revision>3</cp:revision>
  <dcterms:created xsi:type="dcterms:W3CDTF">2023-06-20T15:35:00Z</dcterms:created>
  <dcterms:modified xsi:type="dcterms:W3CDTF">2023-06-20T15:41:00Z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