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 w:themeColor="text2" w:themeTint="33"/>
  <w:body>
    <w:p w14:paraId="3C703EDE" w14:textId="249E8742" w:rsidR="007A1FA3" w:rsidRDefault="007A1FA3" w:rsidP="00E541E1">
      <w:pPr>
        <w:pStyle w:val="X3010"/>
        <w:rPr>
          <w:rFonts w:asciiTheme="minorHAnsi" w:hAnsiTheme="minorHAnsi" w:cstheme="minorHAnsi"/>
          <w:sz w:val="28"/>
          <w:szCs w:val="28"/>
          <w:lang w:val="es-CR"/>
        </w:rPr>
      </w:pPr>
      <w:r>
        <w:rPr>
          <w:rFonts w:asciiTheme="minorHAnsi" w:hAnsiTheme="minorHAnsi" w:cstheme="minorHAnsi"/>
          <w:sz w:val="28"/>
          <w:szCs w:val="28"/>
          <w:lang w:val="es-CR"/>
        </w:rPr>
        <w:t>XS3010 Demografía aplicada</w:t>
      </w:r>
    </w:p>
    <w:p w14:paraId="70B7B4F5" w14:textId="016F0A30" w:rsidR="007A1FA3" w:rsidRPr="007A1FA3" w:rsidRDefault="007A1FA3" w:rsidP="007A1FA3">
      <w:pPr>
        <w:pStyle w:val="X3010"/>
        <w:rPr>
          <w:lang w:val="es-CR"/>
        </w:rPr>
      </w:pPr>
      <w:r>
        <w:rPr>
          <w:lang w:val="es-CR"/>
        </w:rPr>
        <w:t>Práctica</w:t>
      </w:r>
      <w:r w:rsidR="00D10AF8">
        <w:rPr>
          <w:lang w:val="es-CR"/>
        </w:rPr>
        <w:t xml:space="preserve"> </w:t>
      </w:r>
      <w:r w:rsidR="006D0EE8">
        <w:rPr>
          <w:lang w:val="es-CR"/>
        </w:rPr>
        <w:t>4</w:t>
      </w:r>
    </w:p>
    <w:p w14:paraId="75E4DB15" w14:textId="4218DF0E" w:rsidR="001654AA" w:rsidRDefault="006D0EE8" w:rsidP="00E541E1">
      <w:pPr>
        <w:pStyle w:val="X3010"/>
        <w:rPr>
          <w:rFonts w:asciiTheme="minorHAnsi" w:hAnsiTheme="minorHAnsi" w:cstheme="minorHAnsi"/>
          <w:sz w:val="28"/>
          <w:szCs w:val="28"/>
          <w:lang w:val="es-CR"/>
        </w:rPr>
      </w:pPr>
      <w:r>
        <w:rPr>
          <w:rFonts w:asciiTheme="minorHAnsi" w:hAnsiTheme="minorHAnsi" w:cstheme="minorHAnsi"/>
          <w:sz w:val="28"/>
          <w:szCs w:val="28"/>
          <w:lang w:val="es-CR"/>
        </w:rPr>
        <w:t>Tasas de crecimiento</w:t>
      </w:r>
    </w:p>
    <w:p w14:paraId="4183ADB8" w14:textId="77777777" w:rsidR="00E541E1" w:rsidRDefault="00E541E1" w:rsidP="00E541E1">
      <w:pPr>
        <w:rPr>
          <w:rFonts w:asciiTheme="minorHAnsi" w:hAnsiTheme="minorHAnsi" w:cstheme="minorHAnsi"/>
          <w:sz w:val="24"/>
          <w:lang w:val="es-CR"/>
        </w:rPr>
      </w:pPr>
    </w:p>
    <w:p w14:paraId="6C80DEAE" w14:textId="6FD7B8EF" w:rsidR="002D323E" w:rsidRPr="006D0EE8" w:rsidRDefault="006D0EE8" w:rsidP="006D0EE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lang w:val="es-CR"/>
        </w:rPr>
      </w:pPr>
      <w:r w:rsidRPr="006D0EE8">
        <w:rPr>
          <w:rFonts w:asciiTheme="minorHAnsi" w:hAnsiTheme="minorHAnsi" w:cstheme="minorHAnsi"/>
          <w:sz w:val="24"/>
          <w:lang w:val="es-CR"/>
        </w:rPr>
        <w:t>Utilice los resultados de la estimación de la ecuación compensadora para la provincia de Limón y calcule:</w:t>
      </w:r>
    </w:p>
    <w:p w14:paraId="3DB1FA2F" w14:textId="2A9E9487" w:rsidR="006D0EE8" w:rsidRDefault="006D0EE8" w:rsidP="006D0EE8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t xml:space="preserve">La tasa de crecimiento </w:t>
      </w:r>
      <w:r w:rsidR="004F439B">
        <w:rPr>
          <w:rFonts w:asciiTheme="minorHAnsi" w:hAnsiTheme="minorHAnsi" w:cstheme="minorHAnsi"/>
          <w:sz w:val="24"/>
          <w:lang w:val="es-CR"/>
        </w:rPr>
        <w:t>si se toma en cuenta como población inicial la población censada el 28 de junio de 2000 y como población final el cálculo de población al 30 06 del 2011.</w:t>
      </w:r>
    </w:p>
    <w:p w14:paraId="20B4CDCB" w14:textId="2F7943B1" w:rsidR="004F439B" w:rsidRDefault="004F439B" w:rsidP="006D0EE8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t>La población de Limón el año 2015 si se estima con la tasa de crecimiento calculada en el punto a.</w:t>
      </w:r>
    </w:p>
    <w:p w14:paraId="132A544C" w14:textId="1E36EE82" w:rsidR="004F439B" w:rsidRDefault="004F439B" w:rsidP="006D0EE8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t>La población de Limón en el año 2015 si se estima con la tasa de crecimiento intercensal.</w:t>
      </w:r>
    </w:p>
    <w:p w14:paraId="3C68BA82" w14:textId="5926347A" w:rsidR="004F439B" w:rsidRDefault="004F439B" w:rsidP="006D0EE8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t>La población de Limón en el año 2015 si se estima con tasa de crecimiento del país estimada en la pregunta 3 de la práctica 3.</w:t>
      </w:r>
    </w:p>
    <w:p w14:paraId="5AA3CE17" w14:textId="77777777" w:rsidR="004F439B" w:rsidRDefault="004F439B" w:rsidP="004F439B">
      <w:pPr>
        <w:pStyle w:val="ListParagraph"/>
        <w:ind w:left="1440"/>
        <w:rPr>
          <w:rFonts w:asciiTheme="minorHAnsi" w:hAnsiTheme="minorHAnsi" w:cstheme="minorHAnsi"/>
          <w:sz w:val="24"/>
          <w:lang w:val="es-CR"/>
        </w:rPr>
      </w:pPr>
    </w:p>
    <w:p w14:paraId="17D44E34" w14:textId="2FAF1CD0" w:rsidR="004F439B" w:rsidRDefault="004F439B" w:rsidP="004F439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t xml:space="preserve">Compare la tasa de crecimiento </w:t>
      </w:r>
      <w:r w:rsidR="001E40F0">
        <w:rPr>
          <w:rFonts w:asciiTheme="minorHAnsi" w:hAnsiTheme="minorHAnsi" w:cstheme="minorHAnsi"/>
          <w:sz w:val="24"/>
          <w:lang w:val="es-CR"/>
        </w:rPr>
        <w:t xml:space="preserve">de la provincia de Limón </w:t>
      </w:r>
      <w:r>
        <w:rPr>
          <w:rFonts w:asciiTheme="minorHAnsi" w:hAnsiTheme="minorHAnsi" w:cstheme="minorHAnsi"/>
          <w:sz w:val="24"/>
          <w:lang w:val="es-CR"/>
        </w:rPr>
        <w:t xml:space="preserve">estimada en </w:t>
      </w:r>
      <w:r w:rsidR="001E40F0">
        <w:rPr>
          <w:rFonts w:asciiTheme="minorHAnsi" w:hAnsiTheme="minorHAnsi" w:cstheme="minorHAnsi"/>
          <w:sz w:val="24"/>
          <w:lang w:val="es-CR"/>
        </w:rPr>
        <w:t xml:space="preserve">el punto a con la tasa de crecimiento intercensal de Limón estimada en la práctica 3 </w:t>
      </w:r>
      <w:r>
        <w:rPr>
          <w:rFonts w:asciiTheme="minorHAnsi" w:hAnsiTheme="minorHAnsi" w:cstheme="minorHAnsi"/>
          <w:sz w:val="24"/>
          <w:lang w:val="es-CR"/>
        </w:rPr>
        <w:t xml:space="preserve">y señale porque son distintas. </w:t>
      </w:r>
    </w:p>
    <w:p w14:paraId="6BF1153A" w14:textId="77777777" w:rsidR="00090E4C" w:rsidRDefault="00090E4C" w:rsidP="00090E4C">
      <w:pPr>
        <w:pStyle w:val="ListParagraph"/>
        <w:rPr>
          <w:rFonts w:asciiTheme="minorHAnsi" w:hAnsiTheme="minorHAnsi" w:cstheme="minorHAnsi"/>
          <w:sz w:val="24"/>
          <w:lang w:val="es-CR"/>
        </w:rPr>
      </w:pPr>
    </w:p>
    <w:p w14:paraId="3B7F6D1B" w14:textId="32D355E5" w:rsidR="001E40F0" w:rsidRDefault="001E40F0" w:rsidP="004F439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t xml:space="preserve">Calcule cuanto tiempo tardaría la provincia de Limón en llegar al millón de habitantes de si continuara creciendo a </w:t>
      </w:r>
      <w:r w:rsidR="00090E4C">
        <w:rPr>
          <w:rFonts w:asciiTheme="minorHAnsi" w:hAnsiTheme="minorHAnsi" w:cstheme="minorHAnsi"/>
          <w:sz w:val="24"/>
          <w:lang w:val="es-CR"/>
        </w:rPr>
        <w:t>la tasa</w:t>
      </w:r>
      <w:r>
        <w:rPr>
          <w:rFonts w:asciiTheme="minorHAnsi" w:hAnsiTheme="minorHAnsi" w:cstheme="minorHAnsi"/>
          <w:sz w:val="24"/>
          <w:lang w:val="es-CR"/>
        </w:rPr>
        <w:t xml:space="preserve"> de crecimiento intercensal.</w:t>
      </w:r>
    </w:p>
    <w:p w14:paraId="14509E1E" w14:textId="77777777" w:rsidR="00090E4C" w:rsidRPr="00090E4C" w:rsidRDefault="00090E4C" w:rsidP="00090E4C">
      <w:pPr>
        <w:pStyle w:val="ListParagraph"/>
        <w:rPr>
          <w:rFonts w:asciiTheme="minorHAnsi" w:hAnsiTheme="minorHAnsi" w:cstheme="minorHAnsi"/>
          <w:sz w:val="24"/>
          <w:lang w:val="es-CR"/>
        </w:rPr>
      </w:pPr>
    </w:p>
    <w:p w14:paraId="0F1ADB02" w14:textId="77777777" w:rsidR="00090E4C" w:rsidRDefault="00090E4C" w:rsidP="00090E4C">
      <w:pPr>
        <w:pStyle w:val="ListParagraph"/>
        <w:rPr>
          <w:rFonts w:asciiTheme="minorHAnsi" w:hAnsiTheme="minorHAnsi" w:cstheme="minorHAnsi"/>
          <w:sz w:val="24"/>
          <w:lang w:val="es-CR"/>
        </w:rPr>
      </w:pPr>
    </w:p>
    <w:p w14:paraId="322E5D9C" w14:textId="77E1E22F" w:rsidR="001E40F0" w:rsidRPr="006D0EE8" w:rsidRDefault="001E40F0" w:rsidP="004F439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lang w:val="es-CR"/>
        </w:rPr>
      </w:pPr>
      <w:r>
        <w:rPr>
          <w:rFonts w:asciiTheme="minorHAnsi" w:hAnsiTheme="minorHAnsi" w:cstheme="minorHAnsi"/>
          <w:sz w:val="24"/>
          <w:lang w:val="es-CR"/>
        </w:rPr>
        <w:t>Obtenga de la base de datos del censo del 2011 la población por sexo y edad de la región Brunca nacida en Costa Rica</w:t>
      </w:r>
      <w:r w:rsidR="00090E4C">
        <w:rPr>
          <w:rFonts w:asciiTheme="minorHAnsi" w:hAnsiTheme="minorHAnsi" w:cstheme="minorHAnsi"/>
          <w:sz w:val="24"/>
          <w:lang w:val="es-CR"/>
        </w:rPr>
        <w:t xml:space="preserve"> y la población por sexo y edad nacida en otro país. Compare la estructura por edad de los nacidos en Costa Rica y de los nacidos en otro país para cada sexo.</w:t>
      </w:r>
    </w:p>
    <w:sectPr w:rsidR="001E40F0" w:rsidRPr="006D0EE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A97CE" w14:textId="77777777" w:rsidR="004E4EE8" w:rsidRDefault="004E4EE8" w:rsidP="00E541E1">
      <w:r>
        <w:separator/>
      </w:r>
    </w:p>
  </w:endnote>
  <w:endnote w:type="continuationSeparator" w:id="0">
    <w:p w14:paraId="617B0373" w14:textId="77777777" w:rsidR="004E4EE8" w:rsidRDefault="004E4EE8" w:rsidP="00E54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9F1DE" w14:textId="77777777" w:rsidR="004E4EE8" w:rsidRDefault="004E4EE8" w:rsidP="00E541E1">
      <w:r>
        <w:separator/>
      </w:r>
    </w:p>
  </w:footnote>
  <w:footnote w:type="continuationSeparator" w:id="0">
    <w:p w14:paraId="651B1B02" w14:textId="77777777" w:rsidR="004E4EE8" w:rsidRDefault="004E4EE8" w:rsidP="00E541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3BDE" w14:textId="77777777" w:rsidR="00E541E1" w:rsidRDefault="00E541E1">
    <w:pPr>
      <w:pStyle w:val="Header"/>
    </w:pPr>
    <w:r>
      <w:rPr>
        <w:noProof/>
        <w:lang w:val="es-CR" w:eastAsia="es-CR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5A0D924" wp14:editId="06B6E40B">
              <wp:simplePos x="0" y="0"/>
              <wp:positionH relativeFrom="margin">
                <wp:posOffset>-876300</wp:posOffset>
              </wp:positionH>
              <wp:positionV relativeFrom="page">
                <wp:posOffset>38100</wp:posOffset>
              </wp:positionV>
              <wp:extent cx="7719060" cy="72390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19060" cy="7239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15722AF" w14:textId="77777777" w:rsidR="00E541E1" w:rsidRDefault="00E541E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XS 3010 DEMOGRAFiA APLICADA</w:t>
                              </w:r>
                            </w:p>
                          </w:sdtContent>
                        </w:sdt>
                        <w:p w14:paraId="76DA5F40" w14:textId="78D23244" w:rsidR="00E541E1" w:rsidRDefault="00E541E1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A0D924" id="Rectangle 197" o:spid="_x0000_s1026" style="position:absolute;margin-left:-69pt;margin-top:3pt;width:607.8pt;height:57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uDEewIAAG0FAAAOAAAAZHJzL2Uyb0RvYy54bWysVN9P2zAQfp+0/8Hy+0jSAR0VKapATJMQ&#10;Q4OJZ9exSSTH553dJt1fv7PTpAzQJk3rg3vOfffr892dX/StYVuFvgFb8uIo50xZCVVjn0r+/eH6&#10;wyfOfBC2EgasKvlOeX6xfP/uvHMLNYMaTKWQkRPrF50reR2CW2SZl7VqhT8CpywpNWArAl3xKatQ&#10;dOS9Ndksz0+zDrByCFJ5T1+vBiVfJv9aKxm+au1VYKbklFtIJ6ZzHc9seS4WTyhc3ch9GuIfsmhF&#10;Yyno5OpKBME22Lxy1TYSwYMORxLaDLRupEo1UDVF/qKa+1o4lWohcrybaPL/z6283d67OyQaOucX&#10;nsRYRa+xjf+UH+sTWbuJLNUHJunjfF6c5afEqSTdfPbxLE9sZgdrhz58VtCyKJQc6TESR2J74wNF&#10;JOgIicE8mKa6boxJl9gA6tIg2wp6OiGlsqGIz0VWvyGNjXgL0XJQxy/ZoZwkhZ1REWfsN6VZU1EB&#10;s5RM6rTXgVIOtajUEP8kp98YfUwt5ZIcRrSm+JPv4k++hyz3+GiqUqNOxvnfjSeLFBlsmIzbxgK+&#10;5cBM9OkBP5I0UBNZCv26p+SiuIZqd4cMYZgY7+R1Q694I3y4E0gjQg9PYx++0qENdCWHvcRZDfjz&#10;re8RT51LWs46GrmS+x8bgYoz88VST58Vx8dxRtPl+GQ+ows+16yfa+ymvQRqjYIWjJNJjPhgRlEj&#10;tI+0HVYxKqmElRS75DLgeLkMwyqg/SLVapVgNJdOhBt772R0HgmOXfrQPwp0+1YONAS3MI6nWLzo&#10;6AEbLS2sNgF0k9r9wOueeprp1EP7/ROXxvN7Qh225PIXAAAA//8DAFBLAwQUAAYACAAAACEAWWMg&#10;5OAAAAALAQAADwAAAGRycy9kb3ducmV2LnhtbEyPQUvDQBCF74L/YRnBW7upgaTEbEop9CIiGO3B&#10;2zY7ZqPZ2ZDdptFf7/RkTzPDPN77XrmZXS8mHEPnScFqmYBAarzpqFXw/rZfrEGEqMno3hMq+MEA&#10;m+r2ptSF8Wd6xamOrWATCoVWYGMcCilDY9HpsPQDEv8+/eh05HNspRn1mc1dLx+SJJNOd8QJVg+4&#10;s9h81yen4OkrT2s7baff9AUP1h+eP/a7oNT93bx9BBFxjv9iuOAzOlTMdPQnMkH0ChardM1looKM&#10;x0WQ5HkG4sgbJ4OsSnndofoDAAD//wMAUEsBAi0AFAAGAAgAAAAhALaDOJL+AAAA4QEAABMAAAAA&#10;AAAAAAAAAAAAAAAAAFtDb250ZW50X1R5cGVzXS54bWxQSwECLQAUAAYACAAAACEAOP0h/9YAAACU&#10;AQAACwAAAAAAAAAAAAAAAAAvAQAAX3JlbHMvLnJlbHNQSwECLQAUAAYACAAAACEAPR7gxHsCAABt&#10;BQAADgAAAAAAAAAAAAAAAAAuAgAAZHJzL2Uyb0RvYy54bWxQSwECLQAUAAYACAAAACEAWWMg5OAA&#10;AAALAQAADwAAAAAAAAAAAAAAAADVBAAAZHJzL2Rvd25yZXYueG1sUEsFBgAAAAAEAAQA8wAAAOIF&#10;AAAAAA=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15722AF" w14:textId="77777777" w:rsidR="00E541E1" w:rsidRDefault="00E541E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XS 3010 DEMOGRAFiA APLICADA</w:t>
                        </w:r>
                      </w:p>
                    </w:sdtContent>
                  </w:sdt>
                  <w:p w14:paraId="76DA5F40" w14:textId="78D23244" w:rsidR="00E541E1" w:rsidRDefault="00E541E1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14144"/>
    <w:multiLevelType w:val="hybridMultilevel"/>
    <w:tmpl w:val="869A2DC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87546"/>
    <w:multiLevelType w:val="hybridMultilevel"/>
    <w:tmpl w:val="930E27C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A769A"/>
    <w:multiLevelType w:val="hybridMultilevel"/>
    <w:tmpl w:val="6780073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F4520"/>
    <w:multiLevelType w:val="hybridMultilevel"/>
    <w:tmpl w:val="8ECCC9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420580">
    <w:abstractNumId w:val="3"/>
  </w:num>
  <w:num w:numId="2" w16cid:durableId="1719628123">
    <w:abstractNumId w:val="2"/>
  </w:num>
  <w:num w:numId="3" w16cid:durableId="499544447">
    <w:abstractNumId w:val="1"/>
  </w:num>
  <w:num w:numId="4" w16cid:durableId="180045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25B"/>
    <w:rsid w:val="00090E4C"/>
    <w:rsid w:val="000F274F"/>
    <w:rsid w:val="001654AA"/>
    <w:rsid w:val="00192863"/>
    <w:rsid w:val="001D6AA1"/>
    <w:rsid w:val="001E40F0"/>
    <w:rsid w:val="002653A9"/>
    <w:rsid w:val="00290C95"/>
    <w:rsid w:val="002D323E"/>
    <w:rsid w:val="003523FF"/>
    <w:rsid w:val="00384DE4"/>
    <w:rsid w:val="004E4EE8"/>
    <w:rsid w:val="004F439B"/>
    <w:rsid w:val="005329AE"/>
    <w:rsid w:val="005C56BB"/>
    <w:rsid w:val="005C688F"/>
    <w:rsid w:val="0063031E"/>
    <w:rsid w:val="0064225B"/>
    <w:rsid w:val="006422C7"/>
    <w:rsid w:val="00670C65"/>
    <w:rsid w:val="006C0A8E"/>
    <w:rsid w:val="006D0EE8"/>
    <w:rsid w:val="006E5542"/>
    <w:rsid w:val="007566EC"/>
    <w:rsid w:val="007A1FA3"/>
    <w:rsid w:val="008B5FE2"/>
    <w:rsid w:val="008E2807"/>
    <w:rsid w:val="00A21A73"/>
    <w:rsid w:val="00AB6B98"/>
    <w:rsid w:val="00B707C5"/>
    <w:rsid w:val="00C71949"/>
    <w:rsid w:val="00C90281"/>
    <w:rsid w:val="00D10AF8"/>
    <w:rsid w:val="00E11D8C"/>
    <w:rsid w:val="00E14D76"/>
    <w:rsid w:val="00E541E1"/>
    <w:rsid w:val="00EC4D07"/>
    <w:rsid w:val="00FB06FF"/>
    <w:rsid w:val="00FE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6674B163"/>
  <w15:chartTrackingRefBased/>
  <w15:docId w15:val="{7529ABE1-0F1E-496F-99B9-22E811A2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6FF"/>
    <w:pPr>
      <w:spacing w:after="0" w:line="240" w:lineRule="auto"/>
    </w:pPr>
    <w:rPr>
      <w:rFonts w:ascii="Consolas" w:hAnsi="Consolas" w:cs="Times New Roman"/>
      <w:sz w:val="28"/>
      <w:szCs w:val="24"/>
      <w:lang w:val="es-ES_tradnl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06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Title"/>
    <w:link w:val="Style1Char"/>
    <w:qFormat/>
    <w:rsid w:val="00FB06FF"/>
    <w:rPr>
      <w:rFonts w:ascii="Consolas" w:hAnsi="Consolas"/>
      <w:caps/>
      <w:color w:val="404040" w:themeColor="text1" w:themeTint="BF"/>
      <w:kern w:val="0"/>
      <w:sz w:val="32"/>
      <w:szCs w:val="72"/>
    </w:rPr>
  </w:style>
  <w:style w:type="character" w:customStyle="1" w:styleId="Style1Char">
    <w:name w:val="Style1 Char"/>
    <w:basedOn w:val="TitleChar"/>
    <w:link w:val="Style1"/>
    <w:rsid w:val="00FB06FF"/>
    <w:rPr>
      <w:rFonts w:ascii="Consolas" w:eastAsiaTheme="majorEastAsia" w:hAnsi="Consolas" w:cstheme="majorBidi"/>
      <w:caps/>
      <w:color w:val="404040" w:themeColor="text1" w:themeTint="BF"/>
      <w:spacing w:val="-10"/>
      <w:kern w:val="28"/>
      <w:sz w:val="32"/>
      <w:szCs w:val="72"/>
    </w:rPr>
  </w:style>
  <w:style w:type="paragraph" w:styleId="Title">
    <w:name w:val="Title"/>
    <w:basedOn w:val="Normal"/>
    <w:next w:val="Normal"/>
    <w:link w:val="TitleChar"/>
    <w:uiPriority w:val="10"/>
    <w:qFormat/>
    <w:rsid w:val="00FB06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X3010">
    <w:name w:val="X3010"/>
    <w:basedOn w:val="Heading1"/>
    <w:next w:val="Normal"/>
    <w:link w:val="X3010Char"/>
    <w:qFormat/>
    <w:rsid w:val="00FB06FF"/>
    <w:pPr>
      <w:spacing w:before="400" w:after="40"/>
    </w:pPr>
    <w:rPr>
      <w:rFonts w:ascii="Consolas" w:hAnsi="Consolas"/>
      <w:caps/>
      <w:color w:val="0070C0"/>
      <w:spacing w:val="-10"/>
      <w:szCs w:val="36"/>
    </w:rPr>
  </w:style>
  <w:style w:type="character" w:customStyle="1" w:styleId="X3010Char">
    <w:name w:val="X3010 Char"/>
    <w:basedOn w:val="TitleChar"/>
    <w:link w:val="X3010"/>
    <w:rsid w:val="00FB06FF"/>
    <w:rPr>
      <w:rFonts w:ascii="Consolas" w:eastAsiaTheme="majorEastAsia" w:hAnsi="Consolas" w:cstheme="majorBidi"/>
      <w:caps/>
      <w:color w:val="0070C0"/>
      <w:spacing w:val="-10"/>
      <w:kern w:val="28"/>
      <w:sz w:val="32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B0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541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41E1"/>
    <w:rPr>
      <w:rFonts w:ascii="Consolas" w:hAnsi="Consolas" w:cs="Times New Roman"/>
      <w:sz w:val="28"/>
      <w:szCs w:val="24"/>
      <w:lang w:val="es-ES_tradnl" w:eastAsia="es-ES"/>
    </w:rPr>
  </w:style>
  <w:style w:type="paragraph" w:styleId="Footer">
    <w:name w:val="footer"/>
    <w:basedOn w:val="Normal"/>
    <w:link w:val="FooterChar"/>
    <w:uiPriority w:val="99"/>
    <w:unhideWhenUsed/>
    <w:rsid w:val="00E541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1E1"/>
    <w:rPr>
      <w:rFonts w:ascii="Consolas" w:hAnsi="Consolas" w:cs="Times New Roman"/>
      <w:sz w:val="28"/>
      <w:szCs w:val="24"/>
      <w:lang w:val="es-ES_tradnl" w:eastAsia="es-ES"/>
    </w:rPr>
  </w:style>
  <w:style w:type="paragraph" w:styleId="ListParagraph">
    <w:name w:val="List Paragraph"/>
    <w:basedOn w:val="Normal"/>
    <w:uiPriority w:val="34"/>
    <w:qFormat/>
    <w:rsid w:val="008E2807"/>
    <w:pPr>
      <w:ind w:left="720"/>
      <w:contextualSpacing/>
    </w:pPr>
  </w:style>
  <w:style w:type="table" w:styleId="TableGrid">
    <w:name w:val="Table Grid"/>
    <w:basedOn w:val="TableNormal"/>
    <w:uiPriority w:val="39"/>
    <w:rsid w:val="008E2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gna\Dropbox\000CLASES\000%20XS3010%20demograf&#237;a%20Aplicada%202022\XS3010%20Practic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XS3010 Practica</Template>
  <TotalTime>2</TotalTime>
  <Pages>1</Pages>
  <Words>196</Words>
  <Characters>1079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XS 3010 DEMOGRAFiA APLICADA</vt:lpstr>
      <vt:lpstr>XS 3010 DEMOGRAFiA APLICADA</vt:lpstr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XS 3010 DEMOGRAFiA APLICADA</dc:title>
  <dc:subject/>
  <dc:creator>AR</dc:creator>
  <cp:keywords/>
  <dc:description/>
  <cp:lastModifiedBy>Arodys Robles</cp:lastModifiedBy>
  <cp:revision>2</cp:revision>
  <dcterms:created xsi:type="dcterms:W3CDTF">2023-04-14T12:54:00Z</dcterms:created>
  <dcterms:modified xsi:type="dcterms:W3CDTF">2023-04-14T12:54:00Z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