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sz w:val="32"/>
        </w:rPr>
        <w:t>운동처방 규칙</w:t>
      </w:r>
    </w:p>
    <w:p>
      <w:r>
        <w:rPr>
          <w:rFonts w:ascii="Malgun Gothic" w:hAnsi="Malgun Gothic" w:eastAsia="Malgun Gothic"/>
          <w:b w:val="0"/>
          <w:sz w:val="22"/>
        </w:rPr>
        <w:t>이 문서를 그대로 SharePoint 문서 라이브러리에 올려 **처방 해설** 에이전트의 지식으로 씁니다.</w:t>
      </w:r>
    </w:p>
    <w:p>
      <w:r>
        <w:rPr>
          <w:rFonts w:ascii="Malgun Gothic" w:hAnsi="Malgun Gothic" w:eastAsia="Malgun Gothic"/>
          <w:b w:val="0"/>
          <w:sz w:val="22"/>
        </w:rPr>
        <w:t>앱이 실제로 쓰는 규칙과 같습니다. 앱을 고치면 이 문서도 함께 고칩니다. (원본: `src/lib/prescription.ts`)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무엇을 하는 처방인가</w:t>
      </w:r>
    </w:p>
    <w:p>
      <w:r>
        <w:rPr>
          <w:rFonts w:ascii="Malgun Gothic" w:hAnsi="Malgun Gothic" w:eastAsia="Malgun Gothic"/>
          <w:b w:val="0"/>
          <w:sz w:val="22"/>
        </w:rPr>
        <w:t>건강체력 성장일지 앱은 학생이 남긴 최근 4주 운동 기록을 읽어 4주 계획을 만듭니다.</w:t>
      </w:r>
    </w:p>
    <w:p>
      <w:r>
        <w:rPr>
          <w:rFonts w:ascii="Malgun Gothic" w:hAnsi="Malgun Gothic" w:eastAsia="Malgun Gothic"/>
          <w:b w:val="0"/>
          <w:sz w:val="22"/>
        </w:rPr>
        <w:t>교사가 등급을 입력해 주는 방식이 아니라, 학생이 실제로 한 운동이 다음 계획을 정합니다.</w:t>
      </w:r>
    </w:p>
    <w:p>
      <w:r>
        <w:rPr>
          <w:rFonts w:ascii="Malgun Gothic" w:hAnsi="Malgun Gothic" w:eastAsia="Malgun Gothic"/>
          <w:b w:val="0"/>
          <w:sz w:val="22"/>
        </w:rPr>
        <w:t>읽는 값은 다섯 가지입니다.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운동 횟수와 시간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종목별 기록 수치 (줄넘기 몇 회 등)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자세 정확도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운동 뒤 기분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체력 요인별 최근 운동량</w:t>
      </w:r>
    </w:p>
    <w:p>
      <w:r>
        <w:rPr>
          <w:rFonts w:ascii="Malgun Gothic" w:hAnsi="Malgun Gothic" w:eastAsia="Malgun Gothic"/>
          <w:b w:val="0"/>
          <w:sz w:val="22"/>
        </w:rPr>
        <w:t>이 활동은 2022 개정 체육과 성취기준 [6체01-02](측정하고 자기 수준에 맞는 운동을 시도), [6체01-05](체력 운동을 규칙적으로 수행)와 연결됩니다. 한 번 재서 등급을 내는 것이 목적이 아닙니다.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어떤 종목이 처방되는가</w:t>
      </w:r>
    </w:p>
    <w:p>
      <w:r>
        <w:rPr>
          <w:rFonts w:ascii="Malgun Gothic" w:hAnsi="Malgun Gothic" w:eastAsia="Malgun Gothic"/>
          <w:b w:val="0"/>
          <w:sz w:val="22"/>
        </w:rPr>
        <w:t>체력 요인마다 필요도를 계산해 가장 높은 두 요인을 고릅니다.</w:t>
      </w:r>
    </w:p>
    <w:p>
      <w:r>
        <w:rPr>
          <w:rFonts w:ascii="Malgun Gothic" w:hAnsi="Malgun Gothic" w:eastAsia="Malgun Gothic"/>
          <w:b w:val="0"/>
          <w:sz w:val="22"/>
        </w:rPr>
        <w:t>필요도 = (6 − 별 개수) × 10 − 최근 4주 운동 분(최대 60) × 0.6 − 최근 4주 횟수 × 1.5</w:t>
      </w:r>
    </w:p>
    <w:p>
      <w:r>
        <w:rPr>
          <w:rFonts w:ascii="Malgun Gothic" w:hAnsi="Malgun Gothic" w:eastAsia="Malgun Gothic"/>
          <w:b w:val="0"/>
          <w:sz w:val="22"/>
        </w:rPr>
        <w:t>별 개수는 PAPS 등급을 뒤집은 값입니다. 1등급이면 별 5개, 5등급이면 별 1개입니다.</w:t>
      </w:r>
    </w:p>
    <w:p>
      <w:r>
        <w:rPr>
          <w:rFonts w:ascii="Malgun Gothic" w:hAnsi="Malgun Gothic" w:eastAsia="Malgun Gothic"/>
          <w:b w:val="0"/>
          <w:sz w:val="22"/>
        </w:rPr>
        <w:t>즉 측정 등급이 낮을수록, 최근에 덜 했을수록 그 요인이 먼저 처방됩니다.</w:t>
      </w:r>
    </w:p>
    <w:p>
      <w:r>
        <w:rPr>
          <w:rFonts w:ascii="Malgun Gothic" w:hAnsi="Malgun Gothic" w:eastAsia="Malgun Gothic"/>
          <w:b w:val="0"/>
          <w:sz w:val="22"/>
        </w:rPr>
        <w:t>종목은 세 개에서 네 개입니다. 1순위 요인에서 두 종목, 2순위 요인에서 한 종목을 뽑고,</w:t>
      </w:r>
    </w:p>
    <w:p>
      <w:r>
        <w:rPr>
          <w:rFonts w:ascii="Malgun Gothic" w:hAnsi="Malgun Gothic" w:eastAsia="Malgun Gothic"/>
          <w:b w:val="0"/>
          <w:sz w:val="22"/>
        </w:rPr>
        <w:t>이미 잘하고 있는 요인이 있으면 거기서 한 종목을 `유지`로 남깁니다.</w:t>
      </w:r>
    </w:p>
    <w:p>
      <w:r>
        <w:rPr>
          <w:rFonts w:ascii="Malgun Gothic" w:hAnsi="Malgun Gothic" w:eastAsia="Malgun Gothic"/>
          <w:b w:val="0"/>
          <w:sz w:val="22"/>
        </w:rPr>
        <w:t>약점만 다루면 학생이 열심히 한 종목이 화면에서 사라져 동기가 꺾이기 때문입니다.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요인별 빈도와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체력 요인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주당 횟수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1회 시간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한 번에 얼마나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비연속일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심폐지구력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3~5회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5~15분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숨이 조금 차고 말은 할 수 있는 정도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근력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2~3회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5~20분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한 세트 8~15회, 1~2세트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필요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근지구력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2~3회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5~15분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한 세트 12~20회, 1~2세트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필요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유연성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3~7회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5~10분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한 부위 10~30초씩 2~4번, 합쳐서 60초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신체조성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3~5회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10~20분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즐겁게 오래 움직이는 활동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순발력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2~3회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5~10분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짧고 가볍게, 착지를 부드럽게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필요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민첩성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2~3회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5~10분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짧게 여러 번, 사이에 충분히 쉬기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평형성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3~5회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3~10분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천천히, 흔들려도 다시 서기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협응성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3~5회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3~10분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정확한 동작을 먼저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반응시간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2~3회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3~10분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놀이처럼 짧게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비연속일이 표시된 요인은 이틀 연속 하지 않고 하루씩 쉽니다.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목표 횟수를 정하는 법</w:t>
      </w:r>
    </w:p>
    <w:p>
      <w:r>
        <w:rPr>
          <w:rFonts w:ascii="Malgun Gothic" w:hAnsi="Malgun Gothic" w:eastAsia="Malgun Gothic"/>
          <w:b w:val="0"/>
          <w:sz w:val="22"/>
        </w:rPr>
        <w:t>최고 기록이 아니라 최근 3회 평균을 기준으로 삼습니다.</w:t>
      </w:r>
    </w:p>
    <w:p>
      <w:r>
        <w:rPr>
          <w:rFonts w:ascii="Malgun Gothic" w:hAnsi="Malgun Gothic" w:eastAsia="Malgun Gothic"/>
          <w:b w:val="0"/>
          <w:sz w:val="22"/>
        </w:rPr>
        <w:t>최고 기록은 컨디션이 좋았던 하루일 뿐이어서, 그것을 기준으로 잡으면 매번 자기 최고치를 갱신하라는 요구가 됩니다.</w:t>
      </w:r>
    </w:p>
    <w:p>
      <w:r>
        <w:rPr>
          <w:rFonts w:ascii="Malgun Gothic" w:hAnsi="Malgun Gothic" w:eastAsia="Malgun Gothic"/>
          <w:b w:val="0"/>
          <w:sz w:val="22"/>
        </w:rPr>
        <w:t>목표를 올리는 조건은 아동 저항운동 지침의 이중 점증을 따릅니다.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상황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다음 목표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최근 3회 중 2회 이상 평균을 해냄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평균의 **105%** (강도가 올림이면 110%)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아직 그만큼 못 해냄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평균 그대로 유지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자세 정확도 90% 미만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평균 그대로 유지. 자세 교정을 먼저 안내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강도가 낮춤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평균의 95%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>유연성은 횟수로 처방하지 않고 유지 시간으로 처방합니다.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강도를 정하는 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조건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강도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처방에 반영되는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운동 뒤 `지침·걱정`이 절반을 넘음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낮춤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1회 시간 −2분, 빈도는 최소치, 목표 −5%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최근 4주 주 2회 미만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올림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1회 시간 +2분, 빈도는 상한까지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주 4회 이상이고 지친 기록이 25% 미만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올림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목표 상승폭 10%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그 밖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유지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종목 기본값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sz w:val="26"/>
        </w:rPr>
        <w:t>안전 장치</w:t>
      </w:r>
    </w:p>
    <w:p>
      <w:r>
        <w:rPr>
          <w:rFonts w:ascii="Malgun Gothic" w:hAnsi="Malgun Gothic" w:eastAsia="Malgun Gothic"/>
          <w:b w:val="0"/>
          <w:sz w:val="22"/>
        </w:rPr>
        <w:t>주간 총량 상한. 계획 전체의 주당 분이 최근 실제 운동량의 110%를 넘으면 빈도와 시간을 자동으로 줄입니다.</w:t>
      </w:r>
    </w:p>
    <w:p>
      <w:r>
        <w:rPr>
          <w:rFonts w:ascii="Malgun Gothic" w:hAnsi="Malgun Gothic" w:eastAsia="Malgun Gothic"/>
          <w:b w:val="0"/>
          <w:sz w:val="22"/>
        </w:rPr>
        <w:t>갑자기 운동량을 늘려 다치는 것을 막는 점증 10% 원칙입니다.</w:t>
      </w:r>
    </w:p>
    <w:p>
      <w:r>
        <w:rPr>
          <w:rFonts w:ascii="Malgun Gothic" w:hAnsi="Malgun Gothic" w:eastAsia="Malgun Gothic"/>
          <w:b w:val="0"/>
          <w:sz w:val="22"/>
        </w:rPr>
        <w:t>다만 지침의 최소 권고량이 그 상한보다 큰 경우가 있습니다. 거의 움직이지 않던 학생이 그렇습니다.</w:t>
      </w:r>
    </w:p>
    <w:p>
      <w:r>
        <w:rPr>
          <w:rFonts w:ascii="Malgun Gothic" w:hAnsi="Malgun Gothic" w:eastAsia="Malgun Gothic"/>
          <w:b w:val="0"/>
          <w:sz w:val="22"/>
        </w:rPr>
        <w:t>이때는 계획을 깎아 권고 미달로 만들지 않고 "첫 주는 절반만 하고 2주차부터 채워요" 라고 안내합니다.</w:t>
      </w:r>
    </w:p>
    <w:p>
      <w:r>
        <w:rPr>
          <w:rFonts w:ascii="Malgun Gothic" w:hAnsi="Malgun Gothic" w:eastAsia="Malgun Gothic"/>
          <w:b w:val="0"/>
          <w:sz w:val="22"/>
        </w:rPr>
        <w:t>재계산 주기. 앱 처방은 4주마다 다시 계산합니다. PAPS 재측정은 학교 일정(보통 4·7·10월)을 따릅니다.</w:t>
      </w:r>
    </w:p>
    <w:p>
      <w:r>
        <w:rPr>
          <w:rFonts w:ascii="Malgun Gothic" w:hAnsi="Malgun Gothic" w:eastAsia="Malgun Gothic"/>
          <w:b w:val="0"/>
          <w:sz w:val="22"/>
        </w:rPr>
        <w:t>기록이 적을 때. 최근 4주 기록이 3개 미만이면 임시 계획이라고 화면에 표시합니다.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숫자의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지침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반영한 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WHO 2020 신체활동 지침 / 질병관리청 국가건강정보포털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5~17세는 하루 평균 60분 이상 중강도 이상 활동, 주 3일 이상 고강도 유산소와 근력·뼈 강화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미국소아과학회(AAP), 캐나다운동생리학회(CSEP)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아동 저항운동은 주 2~3회 비연속일, 8~15회 1~2세트로 시작, 바른 자세로 상한을 채우면 5~10%씩 점증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ACSM 유연성 지침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주 2~3일 이상, 정적 스트레칭 10~30초 유지, 2~4회 반복해 부위당 총 60초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점증 10% 원칙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주간 총량은 최근 실제 운동량의 110%를 넘지 않음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교육부 PAPS 운영 매뉴얼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평가 결과로 종목별 목표와 신체활동 목표횟수를 처방으로 등록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건강체력교실 운영 실태 연구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학교에서 가장 흔한 형태가 60분 미만·2개 종목 병행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sz w:val="26"/>
        </w:rPr>
        <w:t>이 처방이 하지 않는 것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의학적 진단이나 소견을 내지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체중 감량, 식단, 약물에 대해 조언하지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다른 학생과 비교하지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통증이 있으면 즉시 중단하고 교사에게 알리도록 안내합니다.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