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387E" w14:textId="77777777" w:rsidR="00A848E2" w:rsidRDefault="00997484" w:rsidP="00F11015">
      <w:pPr>
        <w:pStyle w:val="Heading1"/>
        <w:spacing w:before="0"/>
      </w:pPr>
      <w:bookmarkStart w:id="0" w:name="_GoBack"/>
      <w:bookmarkEnd w:id="0"/>
      <w:r w:rsidRPr="00997484">
        <w:t>T</w:t>
      </w:r>
      <w:r w:rsidR="002456C0" w:rsidRPr="00997484">
        <w:t xml:space="preserve">yping in </w:t>
      </w:r>
      <w:r w:rsidR="008F722E">
        <w:t>Amharic</w:t>
      </w:r>
    </w:p>
    <w:p w14:paraId="5DA715B5" w14:textId="77777777" w:rsidR="008C623E" w:rsidRPr="008C623E" w:rsidRDefault="008C623E" w:rsidP="008C623E"/>
    <w:p w14:paraId="6DF8BC15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5C285E">
        <w:t>Amharic</w:t>
      </w:r>
      <w:r w:rsidRPr="004B6F18">
        <w:t xml:space="preserve"> keyboard </w:t>
      </w:r>
      <w:r w:rsidR="004B6F18">
        <w:t>(</w:t>
      </w:r>
      <w:r w:rsidR="008F722E">
        <w:rPr>
          <w:rFonts w:ascii="Abyssinica SIL" w:hAnsi="Abyssinica SIL" w:cs="Abyssinica SIL"/>
          <w:color w:val="0080FF"/>
          <w:sz w:val="32"/>
          <w:szCs w:val="32"/>
          <w:lang w:val="ti-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አ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</w:t>
      </w:r>
      <w:r w:rsidR="005C285E">
        <w:t>Amharic</w:t>
      </w:r>
      <w:r w:rsidR="003C3FC2">
        <w:t xml:space="preserve">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5C285E">
        <w:t>Amharic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5C285E">
        <w:t>Amharic</w:t>
      </w:r>
      <w:r w:rsidRPr="004B6F18">
        <w:t xml:space="preserve"> and then type it out with English.</w:t>
      </w:r>
    </w:p>
    <w:p w14:paraId="7A547114" w14:textId="77777777" w:rsidR="00A848E2" w:rsidRPr="004B6F18" w:rsidRDefault="00A848E2" w:rsidP="00A848E2"/>
    <w:p w14:paraId="14830B6C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0259EB28" w14:textId="77777777" w:rsidR="00A848E2" w:rsidRPr="004B6F18" w:rsidRDefault="00A848E2" w:rsidP="00A848E2"/>
    <w:p w14:paraId="4E9F047E" w14:textId="77777777" w:rsidR="005C285E" w:rsidRPr="004B6F18" w:rsidRDefault="00A848E2" w:rsidP="005C285E">
      <w:pPr>
        <w:jc w:val="both"/>
      </w:pPr>
      <w:r w:rsidRPr="004B6F18">
        <w:t xml:space="preserve">Because </w:t>
      </w:r>
      <w:r w:rsidR="005C285E">
        <w:t>Amharic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5C285E" w:rsidRPr="004B6F18">
        <w:rPr>
          <w:rFonts w:ascii="Abyssinica SIL" w:hAnsi="Abyssinica SIL" w:cs="Abyssinica SIL test"/>
        </w:rPr>
        <w:t>ጠ</w:t>
      </w:r>
      <w:r w:rsidR="00C345C0">
        <w:t>’</w:t>
      </w:r>
      <w:r w:rsidRPr="004B6F18">
        <w:t xml:space="preserve"> and the </w:t>
      </w:r>
      <w:r w:rsidR="005C285E" w:rsidRPr="004B6F18">
        <w:t>the closest similar letter would be ‘t’. In this case you should type with “capital T”:</w:t>
      </w:r>
    </w:p>
    <w:p w14:paraId="457C4100" w14:textId="77777777" w:rsidR="005C285E" w:rsidRPr="004B6F18" w:rsidRDefault="005C285E" w:rsidP="005C285E"/>
    <w:p w14:paraId="4AD664B5" w14:textId="77777777" w:rsidR="00A848E2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TienaysTlN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ጤናይስጥልኝ</w:t>
      </w:r>
    </w:p>
    <w:p w14:paraId="1DE24714" w14:textId="77777777" w:rsidR="00A848E2" w:rsidRPr="004B6F18" w:rsidRDefault="00A848E2" w:rsidP="00A848E2">
      <w:pPr>
        <w:jc w:val="both"/>
      </w:pPr>
    </w:p>
    <w:p w14:paraId="0CCD7D25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4246B4BB" w14:textId="77777777" w:rsidR="00A848E2" w:rsidRPr="004B6F18" w:rsidRDefault="00A848E2" w:rsidP="00A848E2">
      <w:pPr>
        <w:jc w:val="both"/>
      </w:pPr>
    </w:p>
    <w:p w14:paraId="2D903DEE" w14:textId="77777777" w:rsidR="005C285E" w:rsidRPr="004B6F18" w:rsidRDefault="005C285E" w:rsidP="005C285E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sselam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ሠላም</w:t>
      </w:r>
      <w:r w:rsidRPr="004B6F18">
        <w:br/>
        <w:t xml:space="preserve">Example: typing </w:t>
      </w:r>
      <w:r w:rsidRPr="004B6F18">
        <w:rPr>
          <w:b/>
          <w:bCs/>
        </w:rPr>
        <w:t>SSeHey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ፀሐይ</w:t>
      </w:r>
    </w:p>
    <w:p w14:paraId="11A49EB1" w14:textId="77777777" w:rsidR="00A848E2" w:rsidRPr="004B6F18" w:rsidRDefault="00A848E2" w:rsidP="000114B6"/>
    <w:p w14:paraId="7368ADDC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5C285E">
        <w:t>Amharic</w:t>
      </w:r>
      <w:r w:rsidR="00A848E2" w:rsidRPr="004B6F18">
        <w:t xml:space="preserve"> like </w:t>
      </w:r>
      <w:r w:rsidR="008B0A3D" w:rsidRPr="004B6F18">
        <w:rPr>
          <w:rFonts w:ascii="Abyssinica SIL" w:hAnsi="Abyssinica SIL" w:cs="Abyssinica SIL test"/>
        </w:rPr>
        <w:t>ሏ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ሟ</w:t>
      </w:r>
      <w:r w:rsidR="008B0A3D">
        <w:rPr>
          <w:rFonts w:ascii="Abyssinica SIL" w:hAnsi="Abyssinica SIL" w:cs="Abyssinica SIL test"/>
        </w:rPr>
        <w:t>፣</w:t>
      </w:r>
      <w:r w:rsidR="008B0A3D" w:rsidRPr="004B6F18">
        <w:rPr>
          <w:rFonts w:ascii="Abyssinica SIL" w:hAnsi="Abyssinica SIL"/>
        </w:rPr>
        <w:t xml:space="preserve"> </w:t>
      </w:r>
      <w:r w:rsidR="008B0A3D" w:rsidRPr="004B6F18">
        <w:rPr>
          <w:rFonts w:ascii="Abyssinica SIL" w:hAnsi="Abyssinica SIL" w:cs="Abyssinica SIL test"/>
        </w:rPr>
        <w:t>ኴ</w:t>
      </w:r>
      <w:r w:rsidR="008B0A3D" w:rsidRPr="004B6F18">
        <w:t xml:space="preserve"> </w:t>
      </w:r>
      <w:r w:rsidR="00A848E2" w:rsidRPr="004B6F18">
        <w:t xml:space="preserve">you can do so </w:t>
      </w:r>
      <w:r w:rsidRPr="004B6F18">
        <w:t>by typing an extra vowel after a ‘u’</w:t>
      </w:r>
      <w:r w:rsidR="00A848E2" w:rsidRPr="004B6F18">
        <w:t>:</w:t>
      </w:r>
    </w:p>
    <w:p w14:paraId="11E2CEA8" w14:textId="77777777" w:rsidR="00A848E2" w:rsidRPr="004B6F18" w:rsidRDefault="00A848E2" w:rsidP="00A848E2"/>
    <w:p w14:paraId="451EAEB7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4521785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3012CE51" w14:textId="77777777" w:rsidR="00A848E2" w:rsidRPr="004B6F18" w:rsidRDefault="00A848E2" w:rsidP="000114B6"/>
    <w:p w14:paraId="5C81C70D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79BE1E74" w14:textId="77777777" w:rsidR="00A848E2" w:rsidRPr="004B6F18" w:rsidRDefault="00A848E2" w:rsidP="00A848E2">
      <w:pPr>
        <w:jc w:val="both"/>
      </w:pPr>
    </w:p>
    <w:p w14:paraId="0DA33517" w14:textId="77777777" w:rsidR="005C285E" w:rsidRPr="004B6F18" w:rsidRDefault="005C285E" w:rsidP="005C285E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መልአክ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49386B07" w14:textId="77777777" w:rsidR="000114B6" w:rsidRPr="004B6F18" w:rsidRDefault="000114B6" w:rsidP="000114B6"/>
    <w:p w14:paraId="146EC3D0" w14:textId="77777777" w:rsidR="008440DF" w:rsidRDefault="008E0E95" w:rsidP="00D10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 w:rsidRPr="008E0E95">
        <w:rPr>
          <w:color w:val="000000"/>
        </w:rPr>
        <w:t xml:space="preserve">If an apostrophe, </w:t>
      </w:r>
      <w:r w:rsidRPr="008E0E95">
        <w:rPr>
          <w:b/>
          <w:color w:val="000000"/>
        </w:rPr>
        <w:t>'</w:t>
      </w:r>
      <w:r w:rsidRPr="008E0E95">
        <w:rPr>
          <w:color w:val="000000"/>
        </w:rPr>
        <w:t xml:space="preserve">, is needed after a </w:t>
      </w:r>
      <w:r w:rsidRPr="008E0E95">
        <w:rPr>
          <w:rFonts w:ascii="Abyssinica SIL" w:hAnsi="Abyssinica SIL" w:cs="Abyssinica SIL test"/>
        </w:rPr>
        <w:t>ሳድስ</w:t>
      </w:r>
      <w:r w:rsidRPr="008E0E95">
        <w:rPr>
          <w:color w:val="000000"/>
        </w:rPr>
        <w:t xml:space="preserve"> letter in your document, type it twice like: </w:t>
      </w:r>
    </w:p>
    <w:p w14:paraId="785AB4FC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14:paraId="4ADE311D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</w:rPr>
      </w:pPr>
      <w:r>
        <w:rPr>
          <w:color w:val="000000"/>
        </w:rPr>
        <w:t xml:space="preserve">Example: </w:t>
      </w:r>
      <w:r w:rsidR="008E0E95">
        <w:rPr>
          <w:color w:val="000000"/>
        </w:rPr>
        <w:t>k</w:t>
      </w:r>
      <w:r w:rsidR="008E0E95" w:rsidRPr="008E0E95">
        <w:rPr>
          <w:b/>
          <w:color w:val="000000"/>
        </w:rPr>
        <w:t>''</w:t>
      </w:r>
      <w:r w:rsidR="008E0E95" w:rsidRPr="008E0E95">
        <w:rPr>
          <w:color w:val="000000"/>
        </w:rPr>
        <w:t xml:space="preserve"> </w:t>
      </w:r>
      <w:r w:rsidR="008E0E95">
        <w:rPr>
          <w:color w:val="000000"/>
        </w:rPr>
        <w:t xml:space="preserve">to </w:t>
      </w:r>
      <w:r>
        <w:rPr>
          <w:color w:val="000000"/>
        </w:rPr>
        <w:t xml:space="preserve">produce </w:t>
      </w:r>
      <w:r w:rsidR="008E0E95" w:rsidRPr="004B6F18">
        <w:rPr>
          <w:rFonts w:ascii="Abyssinica SIL" w:hAnsi="Abyssinica SIL" w:cs="Abyssinica SIL test"/>
        </w:rPr>
        <w:t>ክ</w:t>
      </w:r>
      <w:r w:rsidR="008E0E95">
        <w:rPr>
          <w:rFonts w:ascii="Abyssinica SIL" w:hAnsi="Abyssinica SIL" w:cs="Abyssinica SIL test"/>
        </w:rPr>
        <w:t>’</w:t>
      </w:r>
    </w:p>
    <w:p w14:paraId="490F1242" w14:textId="77777777" w:rsidR="008440DF" w:rsidRDefault="008440DF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3C36F4" w14:textId="77777777" w:rsidR="008440DF" w:rsidRDefault="00DC0EA1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B55B8">
        <w:t>Amharic</w:t>
      </w:r>
      <w:r w:rsidRPr="004B6F18">
        <w:t xml:space="preserve"> letters, numbers and punctuation.</w:t>
      </w:r>
    </w:p>
    <w:p w14:paraId="3B152BB2" w14:textId="77777777" w:rsidR="00ED7AEB" w:rsidRDefault="00ED7AEB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63A2B93" w14:textId="77777777" w:rsidR="00ED7AEB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An Amharic t</w:t>
      </w:r>
      <w:r w:rsidR="00ED7AEB">
        <w:t>yping</w:t>
      </w:r>
      <w:r>
        <w:t xml:space="preserve"> practice document can be downloaded from the link below:</w:t>
      </w:r>
    </w:p>
    <w:p w14:paraId="70A66D0F" w14:textId="77777777" w:rsidR="008821F8" w:rsidRDefault="008821F8" w:rsidP="00844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3151FB1" w14:textId="088792E9" w:rsidR="00FC59CF" w:rsidRPr="00B37838" w:rsidRDefault="008821F8" w:rsidP="00B378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eading1Char"/>
        </w:rPr>
      </w:pPr>
      <w:r w:rsidRPr="008821F8">
        <w:rPr>
          <w:i/>
        </w:rPr>
        <w:tab/>
      </w:r>
      <w:hyperlink r:id="rId7" w:history="1">
        <w:r w:rsidRPr="008821F8">
          <w:rPr>
            <w:rStyle w:val="Hyperlink"/>
            <w:i/>
          </w:rPr>
          <w:t>http://keyboards.ethiopic.org/docs/AmharicTypingPractice.docx</w:t>
        </w:r>
      </w:hyperlink>
      <w:r w:rsidRPr="008821F8">
        <w:rPr>
          <w:i/>
        </w:rPr>
        <w:t xml:space="preserve"> </w:t>
      </w:r>
      <w:r>
        <w:br/>
      </w:r>
      <w:r w:rsidR="00FC59CF">
        <w:br w:type="page"/>
      </w:r>
      <w:r w:rsidR="00B85261" w:rsidRPr="00B37838">
        <w:rPr>
          <w:rStyle w:val="Heading1Char"/>
        </w:rPr>
        <w:lastRenderedPageBreak/>
        <w:t>Amharic</w:t>
      </w:r>
      <w:r w:rsidR="00FC59CF" w:rsidRPr="00B37838">
        <w:rPr>
          <w:rStyle w:val="Heading1Char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7CD1B706" w14:textId="77777777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6DB8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5168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627EED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0255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591D7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713BFC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BB05A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8915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0F8B82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0BDD8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1779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5A544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03D5AC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17C8AB49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4675C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3461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856B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7050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3C313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DDA3D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7E64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3E0A13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9584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FA0A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07D322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F956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77B0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EB77ABB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FCE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E7D6EA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D0AC9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DFE1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D6F9F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4078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26C3A7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0CF3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E750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F32D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4D6E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C079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0BDA0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AB13460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EC49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6CAA1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AE64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84E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CB83E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8FB30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2D4987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E913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915CF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A7983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8749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2807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B00B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4173120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B32F9D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7014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AE8AA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DA3DF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87049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3C7FD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A6759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9F2C2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15DE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36B4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37F8B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4D17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77D7C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704E6FCB" w14:textId="77777777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8C48293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D2153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85F58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299F4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D12397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4F30C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0FCCE4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404F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AE81A5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B06698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5C8BEA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7080C6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0913EE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3899FD3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C23B2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9276E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DE908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E531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A826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CA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74CAE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9994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D0B7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220C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41E47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E693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B77E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8EC66E6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C5317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06F3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6C2DB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C69D9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D8D71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C18B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C05A2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456D0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7535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9C29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F0B4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50D6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334B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DC1F93C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03460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478D4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A82B3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33B94D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FC97D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EFEE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29F2C5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F755B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33D4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3A6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D997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91B79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53DC5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9AF8C76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5833A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67699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ED07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4FD2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54125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74FAB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6630F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158AD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F1C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831B77" w14:textId="50B13313" w:rsidR="00AE75A0" w:rsidRPr="00F04E79" w:rsidRDefault="00920E2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C17621" w14:textId="00B4ACD1" w:rsidR="00AE75A0" w:rsidRPr="00F04E79" w:rsidRDefault="00920E2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DD97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19FA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14:paraId="2AB49FDB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AC4C4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72F9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E967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83979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E517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BCA8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A50F5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94AB6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50DE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841B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2E90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65CC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B738B5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B58254A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6570F1" w14:textId="77777777"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AACC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76D99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29CBA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AB148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3EF45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3015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4AF2E0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8690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6C87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4A8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BF4D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C05F36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7E7E6F7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9B64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68433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E7C058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CAB342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94BA2CC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5B1524F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AF979C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581FA1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C222CD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BDFEF8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EB4A8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972675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AB5B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0C9F57B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6946E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7656C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8FCC2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AC3D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CA5D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B5F7A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8E4EF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1D4A0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1B2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02048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7568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3B55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D4FFD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07CB5BEF" w14:textId="77777777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DB112D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2ECC9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C32C5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48EF3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4CE2E2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A8D37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C459A2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AF95E9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16E170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CD35EB3" w14:textId="496F89EA" w:rsidR="000D7282" w:rsidRPr="005271E2" w:rsidRDefault="00920E25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="000D7282" w:rsidRPr="005271E2">
              <w:rPr>
                <w:rFonts w:ascii="Abyssinica SIL" w:hAnsi="Abyssinica SIL"/>
              </w:rPr>
              <w:br/>
            </w:r>
            <w:r w:rsidR="000D7282"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E4F123" w14:textId="5315566E" w:rsidR="000D7282" w:rsidRPr="005271E2" w:rsidRDefault="00920E25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="000D7282" w:rsidRPr="005271E2">
              <w:rPr>
                <w:rFonts w:ascii="Abyssinica SIL" w:hAnsi="Abyssinica SIL"/>
              </w:rPr>
              <w:br/>
            </w:r>
            <w:r w:rsidR="000D7282"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03AC12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ED1F02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AE75A0" w:rsidRPr="00F04E79" w14:paraId="6F616699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9288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39A349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E18E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125B7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F0D9B4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0A8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78EA54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6821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D699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DCF3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6A78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A01D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93EF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8F54B8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6A9F13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97D2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B630F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63D5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ABE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2E7F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B9EE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9C1E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397E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ACA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22EE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1F3A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D1AF7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C9B7D28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BB1CC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EFBF9D7" w14:textId="77777777" w:rsidR="00AE75A0" w:rsidRPr="00F04E79" w:rsidRDefault="00AE75A0" w:rsidP="000B4402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3AC8633" w14:textId="77777777"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504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1B907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0B4402" w:rsidRPr="00F04E79">
              <w:t>aaa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73CC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F716E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DABFD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A3B545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11F2C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E8D8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CBEC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2CE0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98BCB99" w14:textId="77777777" w:rsidTr="000D7282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1D30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E387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E12F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F12D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6922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5738B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27F83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6AE6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10C20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15685" w14:textId="6F35F63A" w:rsidR="00AE75A0" w:rsidRPr="00F04E79" w:rsidRDefault="00920E2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  <w:r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91186F" w14:textId="5BE76600" w:rsidR="00AE75A0" w:rsidRPr="00F04E79" w:rsidRDefault="00920E2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  <w:r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635E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32D7C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14:paraId="00D896C5" w14:textId="77777777" w:rsidTr="000D7282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30E87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646D9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CDF6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95D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0DEA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C54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616A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39497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EC568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3640142A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526B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BE732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7B1B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</w:tr>
      <w:tr w:rsidR="00AE75A0" w:rsidRPr="00F04E79" w14:paraId="4F12EE30" w14:textId="77777777" w:rsidTr="000D7282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01CB9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902EE88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085AB83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11A97D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7A005A4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052744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C02882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FDEBDAC" w14:textId="77777777" w:rsidR="00AE75A0" w:rsidRPr="00F04E79" w:rsidRDefault="00AE75A0" w:rsidP="000B4402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1F3D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755C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588FF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9820F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C3597F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F52786F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4488806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D9706D4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5EDB2C7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AF06C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4752206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A70D0F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FACB9DC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0631CB8" w14:textId="77777777" w:rsidR="00AE75A0" w:rsidRPr="00F04E79" w:rsidRDefault="00AE75A0" w:rsidP="00016043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51729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704F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7580D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DBC8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A97DEF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EE433D3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9E32E9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lastRenderedPageBreak/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7EA3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4EA2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B314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3360A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A1004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79D8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69C6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EA25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9B9D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FC62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6D80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5DE5E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C727E3E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3A4F8F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AF041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1530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DEB679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AF125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2D1B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7AE8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93EEF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6A30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5C8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9733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A7F3C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3F32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5A88E3A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F61E617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C4EAD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71A5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CD89B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E01B9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C8F53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18672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DA6D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C16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252F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91A2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18DD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E9B3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A62A2A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E64F59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2EE71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C63540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9AD30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39E888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E7E2A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F005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02031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17A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DD3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D3ACC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981C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8806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912D055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05B4B6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6F262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BC3B8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E9BCB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9E16D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834EC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B232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5FE0A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39AE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F2A8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34A79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0EB3C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E12FA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9FAAFE9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CF0886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E86C6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7F19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FE7B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D9A8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336D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0F321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26D0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1CC3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91C7FA" w14:textId="6EE8574B" w:rsidR="00AE75A0" w:rsidRPr="00F04E79" w:rsidRDefault="00920E2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B1967D" w14:textId="0FEC992F" w:rsidR="00AE75A0" w:rsidRPr="00F04E79" w:rsidRDefault="00920E25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E71C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A4FFF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14:paraId="3CAD8FC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13B5637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C6723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BD9C11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D189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831DD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11DDA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D5F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62A44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873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CCC7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0093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305D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97085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659AAD4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70A9E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32744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4A4C46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107F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FC60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417D6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194790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7F3DF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E0889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4D8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444A9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EDA2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C716C6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6DA75E3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FB4BF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B9D875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55CE0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16CF4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1BC6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9C88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D3B02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BE01E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066E9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CDDE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ED90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BDE7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D72595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F94982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E9550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7036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F04C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A41C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DE03D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EB0AA2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A7DA18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0AA39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7F94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6FBFA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18070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D2EC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EBEBA2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0D7282" w:rsidRPr="005271E2" w14:paraId="07DA7D0D" w14:textId="77777777" w:rsidTr="000D7282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785CF0D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36502DC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2B834B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8B821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9C8268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643C75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443717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02544E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169245B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A47FBE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6C556D8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A1667F" w14:textId="77777777" w:rsidR="000D7282" w:rsidRPr="000D7282" w:rsidRDefault="000D7282" w:rsidP="000D7282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E601A8" w14:textId="77777777" w:rsidR="000D7282" w:rsidRPr="005271E2" w:rsidRDefault="000D7282" w:rsidP="000D7282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525C55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3FC084E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6D775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B414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1958CF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4CD6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C96F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9D6C5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726E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0816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4C643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AD361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0125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50FAB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10D3AE6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50F9F93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3699A80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559010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28881C5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E72673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BAF958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6FC9092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242DE38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3F87E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70ADD9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A40E3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282340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FDD1F7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33997082" w14:textId="77777777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207DF4BC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</w:tblGrid>
      <w:tr w:rsidR="003B438D" w:rsidRPr="00D44964" w14:paraId="22F7C657" w14:textId="77777777" w:rsidTr="003B43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B228B0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>
              <w:rPr>
                <w:rFonts w:ascii="Abyssinica SIL" w:hAnsi="Abyssinica SIL" w:cs="Abyssinica SIL"/>
              </w:rPr>
              <w:br/>
              <w:t>: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73CE80F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69F50BB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8E8E222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9382824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A68B53D" w14:textId="77777777" w:rsidR="003B438D" w:rsidRPr="00D44964" w:rsidRDefault="003B438D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FD959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45F9C30" w14:textId="77777777" w:rsidR="003B438D" w:rsidRPr="00D44964" w:rsidRDefault="003B438D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1680B679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228B2" w:rsidRPr="00D44964" w14:paraId="4A1B7D3A" w14:textId="77777777" w:rsidTr="00C228B2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2E502A4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6A340B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FF799D5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8D54DEF" w14:textId="77777777" w:rsidR="00C228B2" w:rsidRPr="00D44964" w:rsidRDefault="00C228B2" w:rsidP="003B198A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1B9FE4C7" w14:textId="77777777" w:rsidR="00C228B2" w:rsidRDefault="00C228B2" w:rsidP="00F04E79">
      <w:pPr>
        <w:spacing w:after="240"/>
        <w:rPr>
          <w:rFonts w:ascii="Arial" w:hAnsi="Arial" w:cs="Arial"/>
          <w:b/>
        </w:rPr>
      </w:pPr>
    </w:p>
    <w:p w14:paraId="60185D70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21C585E7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31AEBE31" w14:textId="77777777" w:rsidR="00F04E79" w:rsidRDefault="00F04E79" w:rsidP="004249D3"/>
    <w:p w14:paraId="17C33E63" w14:textId="77777777" w:rsidR="004249D3" w:rsidRDefault="004249D3" w:rsidP="004249D3"/>
    <w:p w14:paraId="383D149D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A4C8ACD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0575A40E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1DC6BC85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236EC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35E6D6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98452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A224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6FEC8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FD1824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37FE76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DE811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F0B1B2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AD0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E075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0B83A8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1618C2C4" w14:textId="77777777" w:rsidTr="000D7282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C3AF0C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34513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DAC0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35DC06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AB991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81E025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24CB9C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7F7F3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A3FB00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51CB7A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F7B84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643A2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4EF49AC4" w14:textId="77777777" w:rsidR="00F04E79" w:rsidRDefault="00F04E79" w:rsidP="00F04E79"/>
    <w:p w14:paraId="18E22892" w14:textId="77777777" w:rsidR="008E0E95" w:rsidRPr="008E0E95" w:rsidRDefault="00F04E79" w:rsidP="008E0E95">
      <w:pPr>
        <w:rPr>
          <w:rFonts w:ascii="Nyala" w:hAnsi="Nyala"/>
          <w:lang w:val="am-ET"/>
        </w:rPr>
      </w:pPr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sectPr w:rsidR="008E0E95" w:rsidRPr="008E0E95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31C8D" w14:textId="77777777" w:rsidR="00C56E4E" w:rsidRDefault="00C56E4E">
      <w:r>
        <w:separator/>
      </w:r>
    </w:p>
  </w:endnote>
  <w:endnote w:type="continuationSeparator" w:id="0">
    <w:p w14:paraId="6E4EC007" w14:textId="77777777" w:rsidR="00C56E4E" w:rsidRDefault="00C56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altName w:val="Abyssinica SIL"/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Nyala">
    <w:altName w:val="Times New Roman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9C8D9" w14:textId="77777777" w:rsidR="00C56E4E" w:rsidRDefault="00C56E4E">
      <w:r>
        <w:separator/>
      </w:r>
    </w:p>
  </w:footnote>
  <w:footnote w:type="continuationSeparator" w:id="0">
    <w:p w14:paraId="7929AF47" w14:textId="77777777" w:rsidR="00C56E4E" w:rsidRDefault="00C56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16043"/>
    <w:rsid w:val="000216C2"/>
    <w:rsid w:val="00050376"/>
    <w:rsid w:val="000702FB"/>
    <w:rsid w:val="000A38B3"/>
    <w:rsid w:val="000B2314"/>
    <w:rsid w:val="000B4402"/>
    <w:rsid w:val="000C1D34"/>
    <w:rsid w:val="000C7E3B"/>
    <w:rsid w:val="000D2415"/>
    <w:rsid w:val="000D684A"/>
    <w:rsid w:val="000D7282"/>
    <w:rsid w:val="00100236"/>
    <w:rsid w:val="00113A1F"/>
    <w:rsid w:val="00120E29"/>
    <w:rsid w:val="001404D8"/>
    <w:rsid w:val="00145AE3"/>
    <w:rsid w:val="00191EC4"/>
    <w:rsid w:val="001A690E"/>
    <w:rsid w:val="001B48ED"/>
    <w:rsid w:val="001D4863"/>
    <w:rsid w:val="001E323A"/>
    <w:rsid w:val="001F1536"/>
    <w:rsid w:val="002232F9"/>
    <w:rsid w:val="0022514F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2D060D"/>
    <w:rsid w:val="00323D00"/>
    <w:rsid w:val="00366E6A"/>
    <w:rsid w:val="0038286F"/>
    <w:rsid w:val="00394304"/>
    <w:rsid w:val="003A1356"/>
    <w:rsid w:val="003A502C"/>
    <w:rsid w:val="003B198A"/>
    <w:rsid w:val="003B20A5"/>
    <w:rsid w:val="003B438D"/>
    <w:rsid w:val="003C3FC2"/>
    <w:rsid w:val="003D3C01"/>
    <w:rsid w:val="004060ED"/>
    <w:rsid w:val="00406AB4"/>
    <w:rsid w:val="00413B0B"/>
    <w:rsid w:val="004164D7"/>
    <w:rsid w:val="004249D3"/>
    <w:rsid w:val="004277B7"/>
    <w:rsid w:val="00434F71"/>
    <w:rsid w:val="004425FF"/>
    <w:rsid w:val="004701CB"/>
    <w:rsid w:val="004B6F18"/>
    <w:rsid w:val="004C613B"/>
    <w:rsid w:val="004C6320"/>
    <w:rsid w:val="00503B4F"/>
    <w:rsid w:val="0053727E"/>
    <w:rsid w:val="00571616"/>
    <w:rsid w:val="005835A5"/>
    <w:rsid w:val="005A7DB7"/>
    <w:rsid w:val="005B4011"/>
    <w:rsid w:val="005C285E"/>
    <w:rsid w:val="005D4260"/>
    <w:rsid w:val="006051FC"/>
    <w:rsid w:val="00653D03"/>
    <w:rsid w:val="00664D1C"/>
    <w:rsid w:val="006810BB"/>
    <w:rsid w:val="00692A3C"/>
    <w:rsid w:val="006A76ED"/>
    <w:rsid w:val="006B23F2"/>
    <w:rsid w:val="006C166D"/>
    <w:rsid w:val="006C7FC0"/>
    <w:rsid w:val="006D3059"/>
    <w:rsid w:val="00701D66"/>
    <w:rsid w:val="007800B3"/>
    <w:rsid w:val="0078047C"/>
    <w:rsid w:val="007A54AE"/>
    <w:rsid w:val="007B2D3B"/>
    <w:rsid w:val="008440DF"/>
    <w:rsid w:val="00875AF2"/>
    <w:rsid w:val="008821F8"/>
    <w:rsid w:val="008B0A3D"/>
    <w:rsid w:val="008C58A1"/>
    <w:rsid w:val="008C623E"/>
    <w:rsid w:val="008D0D66"/>
    <w:rsid w:val="008E0E95"/>
    <w:rsid w:val="008E3346"/>
    <w:rsid w:val="008F36C9"/>
    <w:rsid w:val="008F722E"/>
    <w:rsid w:val="009024BB"/>
    <w:rsid w:val="00920E25"/>
    <w:rsid w:val="0093224B"/>
    <w:rsid w:val="00940AE3"/>
    <w:rsid w:val="00953E63"/>
    <w:rsid w:val="00957C44"/>
    <w:rsid w:val="00961486"/>
    <w:rsid w:val="00991ADA"/>
    <w:rsid w:val="0099284F"/>
    <w:rsid w:val="00997484"/>
    <w:rsid w:val="009B6F43"/>
    <w:rsid w:val="009C3660"/>
    <w:rsid w:val="009F6702"/>
    <w:rsid w:val="00A0773F"/>
    <w:rsid w:val="00A113C5"/>
    <w:rsid w:val="00A25E2D"/>
    <w:rsid w:val="00A313FB"/>
    <w:rsid w:val="00A60ABB"/>
    <w:rsid w:val="00A64E4D"/>
    <w:rsid w:val="00A7790F"/>
    <w:rsid w:val="00A848E2"/>
    <w:rsid w:val="00A95207"/>
    <w:rsid w:val="00AE75A0"/>
    <w:rsid w:val="00B11649"/>
    <w:rsid w:val="00B1332A"/>
    <w:rsid w:val="00B37838"/>
    <w:rsid w:val="00B74C0F"/>
    <w:rsid w:val="00B76207"/>
    <w:rsid w:val="00B83686"/>
    <w:rsid w:val="00B85261"/>
    <w:rsid w:val="00BA0EE9"/>
    <w:rsid w:val="00BA75BE"/>
    <w:rsid w:val="00BB7224"/>
    <w:rsid w:val="00BD3C9C"/>
    <w:rsid w:val="00C228B2"/>
    <w:rsid w:val="00C345C0"/>
    <w:rsid w:val="00C56E4E"/>
    <w:rsid w:val="00C72849"/>
    <w:rsid w:val="00C84DD0"/>
    <w:rsid w:val="00C85AFD"/>
    <w:rsid w:val="00C91346"/>
    <w:rsid w:val="00CA6624"/>
    <w:rsid w:val="00CB55B8"/>
    <w:rsid w:val="00CC74A6"/>
    <w:rsid w:val="00D10AA3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AEB"/>
    <w:rsid w:val="00ED7F78"/>
    <w:rsid w:val="00F04E79"/>
    <w:rsid w:val="00F11015"/>
    <w:rsid w:val="00F51A99"/>
    <w:rsid w:val="00F95973"/>
    <w:rsid w:val="00FB0CB6"/>
    <w:rsid w:val="00FB59B0"/>
    <w:rsid w:val="00FC59CF"/>
    <w:rsid w:val="00FC7D31"/>
    <w:rsid w:val="00FD1E4E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21E64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CB55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B55B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95"/>
    <w:rPr>
      <w:rFonts w:ascii="Courier New" w:hAnsi="Courier New" w:cs="Courier New"/>
    </w:rPr>
  </w:style>
  <w:style w:type="character" w:styleId="Hyperlink">
    <w:name w:val="Hyperlink"/>
    <w:basedOn w:val="DefaultParagraphFont"/>
    <w:rsid w:val="008821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1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882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21F8"/>
    <w:rPr>
      <w:sz w:val="24"/>
      <w:szCs w:val="24"/>
    </w:rPr>
  </w:style>
  <w:style w:type="paragraph" w:styleId="Footer">
    <w:name w:val="footer"/>
    <w:basedOn w:val="Normal"/>
    <w:link w:val="FooterChar"/>
    <w:rsid w:val="00882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21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Amharic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Amharic Typing Manual (English)</dc:title>
  <dc:subject/>
  <dc:creator>The Ge'ez Frontier Foundation</dc:creator>
  <cp:keywords/>
  <dc:description/>
  <cp:lastModifiedBy>Daniel Mekonnen</cp:lastModifiedBy>
  <cp:revision>19</cp:revision>
  <cp:lastPrinted>2020-01-29T16:06:00Z</cp:lastPrinted>
  <dcterms:created xsi:type="dcterms:W3CDTF">2018-05-02T00:07:00Z</dcterms:created>
  <dcterms:modified xsi:type="dcterms:W3CDTF">2020-01-29T16:06:00Z</dcterms:modified>
</cp:coreProperties>
</file>