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EA3FB" w14:textId="400A66C8" w:rsidR="007D30A1" w:rsidRDefault="004B6D68" w:rsidP="004B6D68">
      <w:pPr>
        <w:pStyle w:val="ListParagraph"/>
        <w:numPr>
          <w:ilvl w:val="0"/>
          <w:numId w:val="1"/>
        </w:numPr>
      </w:pPr>
      <w:hyperlink r:id="rId5" w:history="1">
        <w:r w:rsidRPr="003D6A12">
          <w:rPr>
            <w:rStyle w:val="Hyperlink"/>
          </w:rPr>
          <w:t>https://www.ncbi.nlm.nih.gov/pmc/articles/PMC8869166/</w:t>
        </w:r>
      </w:hyperlink>
    </w:p>
    <w:p w14:paraId="45DD2769" w14:textId="77777777" w:rsidR="004B6D68" w:rsidRDefault="004B6D68" w:rsidP="004B6D68">
      <w:pPr>
        <w:pStyle w:val="ListParagraph"/>
        <w:numPr>
          <w:ilvl w:val="0"/>
          <w:numId w:val="1"/>
        </w:numPr>
      </w:pPr>
    </w:p>
    <w:sectPr w:rsidR="004B6D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13F5E"/>
    <w:multiLevelType w:val="hybridMultilevel"/>
    <w:tmpl w:val="2E40C1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8918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702"/>
    <w:rsid w:val="004B6D68"/>
    <w:rsid w:val="007D30A1"/>
    <w:rsid w:val="00A87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52BA8"/>
  <w15:chartTrackingRefBased/>
  <w15:docId w15:val="{A63E23D3-A3B9-4F92-A69B-05E47A5CE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6D6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6D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6D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ncbi.nlm.nih.gov/pmc/articles/PMC8869166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keyur patel</dc:creator>
  <cp:keywords/>
  <dc:description/>
  <cp:lastModifiedBy>keyur patel</cp:lastModifiedBy>
  <cp:revision>3</cp:revision>
  <dcterms:created xsi:type="dcterms:W3CDTF">2024-04-16T17:51:00Z</dcterms:created>
  <dcterms:modified xsi:type="dcterms:W3CDTF">2024-04-16T20:01:00Z</dcterms:modified>
</cp:coreProperties>
</file>