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07B5" w14:textId="77777777" w:rsidR="00EA1E08" w:rsidRPr="008519C8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19C8">
        <w:rPr>
          <w:rFonts w:ascii="Times New Roman" w:hAnsi="Times New Roman"/>
          <w:b/>
          <w:bCs/>
          <w:sz w:val="24"/>
          <w:szCs w:val="24"/>
        </w:rPr>
        <w:t># Step 1 Importing packages and libraries for calculation and storing data</w:t>
      </w:r>
    </w:p>
    <w:p w14:paraId="419F74C9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import numpy as np </w:t>
      </w:r>
    </w:p>
    <w:p w14:paraId="1D50082E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import pandas as pd </w:t>
      </w:r>
    </w:p>
    <w:p w14:paraId="2256994A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import matplotlib.pyplot as plt  </w:t>
      </w:r>
    </w:p>
    <w:p w14:paraId="6F4377C8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%matplotlib inline  </w:t>
      </w:r>
    </w:p>
    <w:p w14:paraId="0A5733F0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import seaborn as sns</w:t>
      </w:r>
    </w:p>
    <w:p w14:paraId="4E703077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1001A80" w14:textId="77777777" w:rsidR="00EA1E08" w:rsidRPr="008519C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19C8">
        <w:rPr>
          <w:rFonts w:ascii="Times New Roman" w:hAnsi="Times New Roman"/>
          <w:b/>
          <w:bCs/>
          <w:sz w:val="24"/>
          <w:szCs w:val="24"/>
        </w:rPr>
        <w:t># Step 2 Importing Amazone Alexa Dataset and display First five Records</w:t>
      </w:r>
    </w:p>
    <w:p w14:paraId="3C056F1A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pd.read_csv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amazon_alexa.tsv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 xml:space="preserve">',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sep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='\t')</w:t>
      </w:r>
    </w:p>
    <w:p w14:paraId="378400AD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1ACA95" w14:textId="77777777" w:rsidR="00EA1E08" w:rsidRPr="008519C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19C8">
        <w:rPr>
          <w:rFonts w:ascii="Times New Roman" w:hAnsi="Times New Roman"/>
          <w:b/>
          <w:bCs/>
          <w:sz w:val="24"/>
          <w:szCs w:val="24"/>
        </w:rPr>
        <w:t># Step 3 Display top records</w:t>
      </w:r>
    </w:p>
    <w:p w14:paraId="44DA98E2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df_reviews.head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1127FF61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7CE795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Table 1 </w:t>
      </w:r>
      <w:r>
        <w:rPr>
          <w:rFonts w:ascii="Times New Roman" w:hAnsi="Times New Roman"/>
          <w:b/>
          <w:bCs/>
          <w:sz w:val="24"/>
          <w:szCs w:val="24"/>
        </w:rPr>
        <w:t>Top five records of the dataset with columns and rows</w:t>
      </w:r>
    </w:p>
    <w:p w14:paraId="40CD1393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CB1D0C" wp14:editId="622622C2">
            <wp:extent cx="5943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E9D9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94E69A" w14:textId="77777777" w:rsidR="00EA1E08" w:rsidRPr="008519C8" w:rsidRDefault="00EA1E08" w:rsidP="00EA1E08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14:paraId="0D5F6157" w14:textId="77777777" w:rsidR="00EA1E08" w:rsidRPr="008519C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19C8">
        <w:rPr>
          <w:rFonts w:ascii="Times New Roman" w:hAnsi="Times New Roman"/>
          <w:b/>
          <w:bCs/>
          <w:sz w:val="24"/>
          <w:szCs w:val="24"/>
        </w:rPr>
        <w:t># Step 4 Display no of rows and column</w:t>
      </w:r>
    </w:p>
    <w:p w14:paraId="1F25ED59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df_reviews.shape</w:t>
      </w:r>
      <w:proofErr w:type="spellEnd"/>
    </w:p>
    <w:p w14:paraId="0D0F1F4A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Step 5 Display Structure of the file</w:t>
      </w:r>
    </w:p>
    <w:p w14:paraId="183016F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df_reviews.info()</w:t>
      </w:r>
    </w:p>
    <w:p w14:paraId="07ED438B" w14:textId="77777777" w:rsidR="00EA1E08" w:rsidRPr="0087252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>Table 2 Structural information of the Amazon Alexa</w:t>
      </w:r>
    </w:p>
    <w:p w14:paraId="3444E81D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105EAA" wp14:editId="4B0C9911">
            <wp:extent cx="2366963" cy="197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34" cy="19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785A" w14:textId="77777777" w:rsidR="00EA1E08" w:rsidRPr="00A30CE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6 Describing Descriptive Business Analytics</w:t>
      </w:r>
    </w:p>
    <w:p w14:paraId="7EDAEA09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df_reviews.describe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2F515734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5E8B2A26" w14:textId="77777777" w:rsidR="00EA1E08" w:rsidRPr="0087252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>Table 3 Descriptive Statistics of the dat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Pr="00872527">
        <w:rPr>
          <w:rFonts w:ascii="Times New Roman" w:hAnsi="Times New Roman"/>
          <w:b/>
          <w:bCs/>
          <w:sz w:val="24"/>
          <w:szCs w:val="24"/>
        </w:rPr>
        <w:t>set</w:t>
      </w:r>
    </w:p>
    <w:p w14:paraId="1BDCDFDB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D58FE03" wp14:editId="1A1594F4">
            <wp:extent cx="1985645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8531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 xml:space="preserve"># 7 Converting date from object to date datatype and </w:t>
      </w:r>
      <w:proofErr w:type="spellStart"/>
      <w:r w:rsidRPr="00A30CE7">
        <w:rPr>
          <w:rFonts w:ascii="Times New Roman" w:hAnsi="Times New Roman"/>
          <w:b/>
          <w:bCs/>
          <w:sz w:val="24"/>
          <w:szCs w:val="24"/>
        </w:rPr>
        <w:t>displaing</w:t>
      </w:r>
      <w:proofErr w:type="spellEnd"/>
      <w:r w:rsidRPr="00A30CE7">
        <w:rPr>
          <w:rFonts w:ascii="Times New Roman" w:hAnsi="Times New Roman"/>
          <w:b/>
          <w:bCs/>
          <w:sz w:val="24"/>
          <w:szCs w:val="24"/>
        </w:rPr>
        <w:t xml:space="preserve"> year</w:t>
      </w:r>
    </w:p>
    <w:p w14:paraId="0DF657DC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pd.to_datetime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['date'])</w:t>
      </w:r>
    </w:p>
    <w:p w14:paraId="3E954918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8 Display year</w:t>
      </w:r>
    </w:p>
    <w:p w14:paraId="00220413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dt.year.value_counts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34030506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0022A4" wp14:editId="253DCACA">
            <wp:extent cx="2543175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23" cy="4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92E4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 xml:space="preserve"># 9 Displaying </w:t>
      </w:r>
      <w:proofErr w:type="spellStart"/>
      <w:r w:rsidRPr="00A30CE7">
        <w:rPr>
          <w:rFonts w:ascii="Times New Roman" w:hAnsi="Times New Roman"/>
          <w:b/>
          <w:bCs/>
          <w:sz w:val="24"/>
          <w:szCs w:val="24"/>
        </w:rPr>
        <w:t>mimimum</w:t>
      </w:r>
      <w:proofErr w:type="spellEnd"/>
      <w:r w:rsidRPr="00A30CE7">
        <w:rPr>
          <w:rFonts w:ascii="Times New Roman" w:hAnsi="Times New Roman"/>
          <w:b/>
          <w:bCs/>
          <w:sz w:val="24"/>
          <w:szCs w:val="24"/>
        </w:rPr>
        <w:t xml:space="preserve"> date</w:t>
      </w:r>
    </w:p>
    <w:p w14:paraId="45E429A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['date'].min()</w:t>
      </w:r>
    </w:p>
    <w:p w14:paraId="5D1E594F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997FB9" wp14:editId="71C5BBF6">
            <wp:extent cx="3109913" cy="35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36" cy="3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8A4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10  Displaying Maximum date</w:t>
      </w:r>
    </w:p>
    <w:p w14:paraId="0B9F4FD5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['date'].max()</w:t>
      </w:r>
    </w:p>
    <w:p w14:paraId="79C6426B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C8D1D0" wp14:editId="382605BC">
            <wp:extent cx="3019425" cy="28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9" cy="2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EADF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11  Displaying data graphically</w:t>
      </w:r>
    </w:p>
    <w:p w14:paraId="79B54B58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plt.figure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figsize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=(15,16))</w:t>
      </w:r>
    </w:p>
    <w:p w14:paraId="3B18631C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sns.countplot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(x='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date',data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)</w:t>
      </w:r>
    </w:p>
    <w:p w14:paraId="319EF1A1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plt.xticks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(rotation=90)</w:t>
      </w:r>
    </w:p>
    <w:p w14:paraId="39A879C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plt.show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();</w:t>
      </w:r>
    </w:p>
    <w:p w14:paraId="0F542A99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F2F39E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1 Display of three months </w:t>
      </w:r>
      <w:r>
        <w:rPr>
          <w:rFonts w:ascii="Times New Roman" w:hAnsi="Times New Roman"/>
          <w:b/>
          <w:bCs/>
          <w:sz w:val="24"/>
          <w:szCs w:val="24"/>
        </w:rPr>
        <w:t>daily s</w:t>
      </w:r>
      <w:r w:rsidRPr="00872527">
        <w:rPr>
          <w:rFonts w:ascii="Times New Roman" w:hAnsi="Times New Roman"/>
          <w:b/>
          <w:bCs/>
          <w:sz w:val="24"/>
          <w:szCs w:val="24"/>
        </w:rPr>
        <w:t>ales</w:t>
      </w:r>
    </w:p>
    <w:p w14:paraId="4578CB8A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6C9BA" wp14:editId="7065A289">
            <wp:extent cx="5943117" cy="24965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67" cy="25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507D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8D9FB5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lastRenderedPageBreak/>
        <w:t># 12  Displaying three months sales</w:t>
      </w:r>
    </w:p>
    <w:p w14:paraId="7434A37D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sns.countplot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dt.month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)</w:t>
      </w:r>
    </w:p>
    <w:p w14:paraId="2270F038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Display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barplot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of total </w:t>
      </w:r>
      <w:r w:rsidRPr="00872527">
        <w:rPr>
          <w:rFonts w:ascii="Times New Roman" w:hAnsi="Times New Roman"/>
          <w:b/>
          <w:bCs/>
          <w:sz w:val="24"/>
          <w:szCs w:val="24"/>
        </w:rPr>
        <w:t>month</w:t>
      </w:r>
      <w:r>
        <w:rPr>
          <w:rFonts w:ascii="Times New Roman" w:hAnsi="Times New Roman"/>
          <w:b/>
          <w:bCs/>
          <w:sz w:val="24"/>
          <w:szCs w:val="24"/>
        </w:rPr>
        <w:t>ly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Sales</w:t>
      </w:r>
    </w:p>
    <w:p w14:paraId="61BC46EB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943EE" wp14:editId="124FB324">
            <wp:extent cx="3000375" cy="19288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32" cy="19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9684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13  Displaying three months sales in numbers</w:t>
      </w:r>
    </w:p>
    <w:p w14:paraId="18100412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['date'].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dt.month.value_counts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3978F045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982FF7" wp14:editId="6774DFEF">
            <wp:extent cx="1685925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98" cy="59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56B6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59878A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14 Graphical Display of User Rating</w:t>
      </w:r>
    </w:p>
    <w:p w14:paraId="14B1AA0D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sns.countplot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(x='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rating',data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)</w:t>
      </w:r>
    </w:p>
    <w:p w14:paraId="7ED5844B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Display </w:t>
      </w:r>
      <w:r>
        <w:rPr>
          <w:rFonts w:ascii="Times New Roman" w:hAnsi="Times New Roman"/>
          <w:b/>
          <w:bCs/>
          <w:sz w:val="24"/>
          <w:szCs w:val="24"/>
        </w:rPr>
        <w:t>sentiment rating of users</w:t>
      </w:r>
    </w:p>
    <w:p w14:paraId="60412DB3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BFBF6D" wp14:editId="1C1F65C8">
            <wp:extent cx="3914775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19" cy="18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20FE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15 Display numerical values of ratings</w:t>
      </w:r>
    </w:p>
    <w:p w14:paraId="24957882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df_reviews.rating.value_counts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153CCA9A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90716F" wp14:editId="6F5CAFF9">
            <wp:extent cx="2114550" cy="1138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84" cy="1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31AB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353256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lastRenderedPageBreak/>
        <w:t># Step 16 Display graph and Numerical values of User feedback for Amazon Alexa products</w:t>
      </w:r>
    </w:p>
    <w:p w14:paraId="0BD8F685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sns.countplot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(x='feedback', data=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)</w:t>
      </w:r>
    </w:p>
    <w:p w14:paraId="1D7607A9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df_reviews.feedback.value_counts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5410B2D6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A9B0C8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Display </w:t>
      </w:r>
      <w:r>
        <w:rPr>
          <w:rFonts w:ascii="Times New Roman" w:hAnsi="Times New Roman"/>
          <w:b/>
          <w:bCs/>
          <w:sz w:val="24"/>
          <w:szCs w:val="24"/>
        </w:rPr>
        <w:t>User Feedback</w:t>
      </w:r>
    </w:p>
    <w:p w14:paraId="4BEFB7DB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6D262C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D7DF03" wp14:editId="61936428">
            <wp:extent cx="2752725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47" cy="215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491D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27C34B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># Step 17 Length of Review in number and graphs</w:t>
      </w:r>
    </w:p>
    <w:p w14:paraId="607BBAFB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['length']=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verified_reviews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'].apply(lambda x:len(x.split()))</w:t>
      </w:r>
    </w:p>
    <w:p w14:paraId="05C12BDE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df_reviews.head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5EBCA0B7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plt.hist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(x='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length',data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df_reviews,bins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=30)</w:t>
      </w:r>
    </w:p>
    <w:p w14:paraId="056E67BF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df_reviews.length.describe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778EC700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764C36" wp14:editId="4B56B338">
            <wp:extent cx="3738245" cy="33766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51" cy="33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492E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 xml:space="preserve">#Step 18 Generating </w:t>
      </w:r>
      <w:proofErr w:type="spellStart"/>
      <w:r w:rsidRPr="00A30CE7">
        <w:rPr>
          <w:rFonts w:ascii="Times New Roman" w:hAnsi="Times New Roman"/>
          <w:b/>
          <w:bCs/>
          <w:sz w:val="24"/>
          <w:szCs w:val="24"/>
        </w:rPr>
        <w:t>Wordcloud</w:t>
      </w:r>
      <w:proofErr w:type="spellEnd"/>
    </w:p>
    <w:p w14:paraId="1D853F0F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neg=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['feedback']==0]</w:t>
      </w:r>
    </w:p>
    <w:p w14:paraId="1BD0D1A8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from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 xml:space="preserve"> import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, STOPWORDS</w:t>
      </w:r>
    </w:p>
    <w:p w14:paraId="3507DE2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import matplotlib.pyplot as plt</w:t>
      </w:r>
    </w:p>
    <w:p w14:paraId="09E1E931" w14:textId="77777777" w:rsidR="00EA1E08" w:rsidRDefault="00EA1E08" w:rsidP="00EA1E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BB5AC" w14:textId="77777777" w:rsidR="00EA1E08" w:rsidRPr="00A30CE7" w:rsidRDefault="00EA1E08" w:rsidP="00EA1E0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30CE7">
        <w:rPr>
          <w:rFonts w:ascii="Times New Roman" w:hAnsi="Times New Roman"/>
          <w:b/>
          <w:bCs/>
          <w:sz w:val="24"/>
          <w:szCs w:val="24"/>
        </w:rPr>
        <w:t xml:space="preserve">#Step 19 Generating </w:t>
      </w:r>
      <w:proofErr w:type="spellStart"/>
      <w:r w:rsidRPr="00A30CE7">
        <w:rPr>
          <w:rFonts w:ascii="Times New Roman" w:hAnsi="Times New Roman"/>
          <w:b/>
          <w:bCs/>
          <w:sz w:val="24"/>
          <w:szCs w:val="24"/>
        </w:rPr>
        <w:t>Wordcloud</w:t>
      </w:r>
      <w:proofErr w:type="spellEnd"/>
    </w:p>
    <w:p w14:paraId="4E355C27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neg=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['feedback']==0]</w:t>
      </w:r>
    </w:p>
    <w:p w14:paraId="701D27BF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from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 xml:space="preserve"> import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, STOPWORDS</w:t>
      </w:r>
    </w:p>
    <w:p w14:paraId="298AB396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import matplotlib.pyplot as plt</w:t>
      </w:r>
    </w:p>
    <w:p w14:paraId="49185C3B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text =neg['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verified_reviews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'].values</w:t>
      </w:r>
    </w:p>
    <w:p w14:paraId="46971C00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</w:p>
    <w:p w14:paraId="2E19FA4D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width=3000,</w:t>
      </w:r>
    </w:p>
    <w:p w14:paraId="35A42EB2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height=2000,</w:t>
      </w:r>
    </w:p>
    <w:p w14:paraId="76A02A8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background_color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='black',</w:t>
      </w:r>
    </w:p>
    <w:p w14:paraId="798C1192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stopwords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 xml:space="preserve"> = STOPWORDS).generate(str(text))</w:t>
      </w:r>
    </w:p>
    <w:p w14:paraId="0D8B058E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>fig=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plt.figure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</w:p>
    <w:p w14:paraId="2960C146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figsize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=(40,30),</w:t>
      </w:r>
    </w:p>
    <w:p w14:paraId="7FE3661B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facecolor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='k',</w:t>
      </w:r>
    </w:p>
    <w:p w14:paraId="51D1052E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1D4330">
        <w:rPr>
          <w:rFonts w:ascii="Times New Roman" w:hAnsi="Times New Roman"/>
          <w:i/>
          <w:iCs/>
          <w:sz w:val="24"/>
          <w:szCs w:val="24"/>
        </w:rPr>
        <w:t xml:space="preserve">    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edgecolor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='k')</w:t>
      </w:r>
    </w:p>
    <w:p w14:paraId="5AC09ACA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plt.imshow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wordcloud,interpolation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='bilinear')</w:t>
      </w:r>
    </w:p>
    <w:p w14:paraId="29FF127F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plt.axis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('off')</w:t>
      </w:r>
    </w:p>
    <w:p w14:paraId="3975672E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plt.tick_params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(axis='both',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labelsize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=14)</w:t>
      </w:r>
    </w:p>
    <w:p w14:paraId="68042FC4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plt.show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03A96D2A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CD9A82" w14:textId="77777777" w:rsidR="00EA1E08" w:rsidRPr="00872527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Word cloud of Sentiment</w:t>
      </w:r>
    </w:p>
    <w:p w14:paraId="0BAD3430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B7C971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8265212" wp14:editId="51275780">
            <wp:extent cx="5934075" cy="2340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38" cy="234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A9C6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F8F3D7" w14:textId="77777777" w:rsidR="00EA1E08" w:rsidRPr="00E20C96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0C96">
        <w:rPr>
          <w:rFonts w:ascii="Times New Roman" w:hAnsi="Times New Roman"/>
          <w:b/>
          <w:bCs/>
          <w:sz w:val="24"/>
          <w:szCs w:val="24"/>
        </w:rPr>
        <w:t># Step 2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Pr="00E20C96">
        <w:rPr>
          <w:rFonts w:ascii="Times New Roman" w:hAnsi="Times New Roman"/>
          <w:b/>
          <w:bCs/>
          <w:sz w:val="24"/>
          <w:szCs w:val="24"/>
        </w:rPr>
        <w:t xml:space="preserve"> Sentiment Variations count</w:t>
      </w:r>
    </w:p>
    <w:p w14:paraId="5CAF2997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['variation'].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46DB5F52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E4A1FB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D54B6F8" wp14:editId="65FC3064">
            <wp:extent cx="3990975" cy="394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3" cy="39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082E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2719910" w14:textId="77777777" w:rsidR="00EA1E08" w:rsidRPr="003949FC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949FC">
        <w:rPr>
          <w:rFonts w:ascii="Times New Roman" w:hAnsi="Times New Roman"/>
          <w:b/>
          <w:bCs/>
          <w:sz w:val="24"/>
          <w:szCs w:val="24"/>
        </w:rPr>
        <w:t>Step 21 Plot of sentiment variation count</w:t>
      </w:r>
    </w:p>
    <w:p w14:paraId="1B09D82D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['variation'].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value_counts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().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plot.bar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63B6F642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123FDA" w14:textId="77777777" w:rsidR="00EA1E08" w:rsidRPr="003949FC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949FC">
        <w:rPr>
          <w:rFonts w:ascii="Times New Roman" w:hAnsi="Times New Roman"/>
          <w:b/>
          <w:bCs/>
          <w:sz w:val="24"/>
          <w:szCs w:val="24"/>
        </w:rPr>
        <w:t xml:space="preserve">Figure  6 </w:t>
      </w:r>
      <w:r>
        <w:rPr>
          <w:rFonts w:ascii="Times New Roman" w:hAnsi="Times New Roman"/>
          <w:b/>
          <w:bCs/>
          <w:sz w:val="24"/>
          <w:szCs w:val="24"/>
        </w:rPr>
        <w:t xml:space="preserve"> Sentiment Variation Count Plot</w:t>
      </w:r>
    </w:p>
    <w:p w14:paraId="40289464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16D9668A" wp14:editId="2D3F796D">
            <wp:extent cx="4762500" cy="4748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A674" w14:textId="77777777" w:rsidR="00EA1E08" w:rsidRPr="00E20C96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0C96">
        <w:rPr>
          <w:rFonts w:ascii="Times New Roman" w:hAnsi="Times New Roman"/>
          <w:b/>
          <w:bCs/>
          <w:sz w:val="24"/>
          <w:szCs w:val="24"/>
        </w:rPr>
        <w:t># Step 22 Sentiment Variation Distribution in Alexa</w:t>
      </w:r>
    </w:p>
    <w:p w14:paraId="58EBA015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sns.countplot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(x='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variation',data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=</w:t>
      </w: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df_reviews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)</w:t>
      </w:r>
    </w:p>
    <w:p w14:paraId="62692DDA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plt.title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('Variation Distribution in Alexa')</w:t>
      </w:r>
    </w:p>
    <w:p w14:paraId="7810F76F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plt.xlabel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('Variations')</w:t>
      </w:r>
    </w:p>
    <w:p w14:paraId="3DF1451A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plt.ylabel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('count')</w:t>
      </w:r>
    </w:p>
    <w:p w14:paraId="6BF4BFF3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plt.xticks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(rotation='vertical')</w:t>
      </w:r>
    </w:p>
    <w:p w14:paraId="2774AE63" w14:textId="77777777" w:rsidR="00EA1E08" w:rsidRPr="001D4330" w:rsidRDefault="00EA1E08" w:rsidP="00EA1E08">
      <w:pPr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D4330">
        <w:rPr>
          <w:rFonts w:ascii="Times New Roman" w:hAnsi="Times New Roman"/>
          <w:i/>
          <w:iCs/>
          <w:sz w:val="24"/>
          <w:szCs w:val="24"/>
        </w:rPr>
        <w:t>plt.show</w:t>
      </w:r>
      <w:proofErr w:type="spellEnd"/>
      <w:r w:rsidRPr="001D4330">
        <w:rPr>
          <w:rFonts w:ascii="Times New Roman" w:hAnsi="Times New Roman"/>
          <w:i/>
          <w:iCs/>
          <w:sz w:val="24"/>
          <w:szCs w:val="24"/>
        </w:rPr>
        <w:t>()</w:t>
      </w:r>
    </w:p>
    <w:p w14:paraId="4252CF07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DD08D2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A852DB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7F6B10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3AED93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B8F30D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50FA9C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AB180D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C67B58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76C9E4" w14:textId="77777777" w:rsidR="00EA1E08" w:rsidRPr="00E20C96" w:rsidRDefault="00EA1E08" w:rsidP="00EA1E08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72527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87252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20C96">
        <w:rPr>
          <w:rFonts w:ascii="Times New Roman" w:hAnsi="Times New Roman"/>
          <w:b/>
          <w:bCs/>
          <w:sz w:val="24"/>
          <w:szCs w:val="24"/>
        </w:rPr>
        <w:t>Sentiment Variation Distribution in Alexa</w:t>
      </w:r>
    </w:p>
    <w:p w14:paraId="332C1163" w14:textId="77777777" w:rsidR="00EA1E08" w:rsidRDefault="00EA1E08" w:rsidP="00EA1E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A3C979" w14:textId="77777777" w:rsidR="00EA1E08" w:rsidRDefault="00EA1E08" w:rsidP="00EA1E0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7221466" wp14:editId="71758A08">
            <wp:extent cx="4939030" cy="5129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FDDF" w14:textId="77777777" w:rsidR="00EA1E08" w:rsidRPr="002B6B22" w:rsidRDefault="00EA1E08" w:rsidP="00EA1E0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B6B22">
        <w:rPr>
          <w:rFonts w:ascii="Times New Roman" w:hAnsi="Times New Roman" w:cs="Times New Roman"/>
          <w:b/>
          <w:sz w:val="24"/>
          <w:szCs w:val="24"/>
        </w:rPr>
        <w:t>. CLAIMS</w:t>
      </w:r>
    </w:p>
    <w:p w14:paraId="0D3C48D4" w14:textId="77777777" w:rsidR="00EA1E08" w:rsidRPr="00E326AB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6AB">
        <w:rPr>
          <w:rFonts w:ascii="Times New Roman" w:hAnsi="Times New Roman" w:cs="Times New Roman"/>
          <w:b/>
          <w:sz w:val="24"/>
          <w:szCs w:val="24"/>
        </w:rPr>
        <w:t>We Claim:</w:t>
      </w:r>
    </w:p>
    <w:p w14:paraId="5CC2A762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B22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Black Dot and charcoal fabric have been identified by more than 400 users of Amazon Alexa as the main cause of their negative sentiment.</w:t>
      </w:r>
    </w:p>
    <w:p w14:paraId="329C478C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In the synthesis of the word cloud there is use of  jupyter note book, python coding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inventors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loop, and use of modern libraries, therefore the reported method is scientific and hence bring true result of the sentiment.</w:t>
      </w:r>
    </w:p>
    <w:p w14:paraId="3071A3BF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1A3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majority (87 Percentage) of the user of Amazon Alexa are highly satisfied by the utilities of the product and have higher sentiment then 4-point rating on a scale of 5.</w:t>
      </w:r>
    </w:p>
    <w:p w14:paraId="12A3A0B8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92 percentage of the users have positive feedback for the product based on the feedback values 2893(2893/3150) and bar chart created in figure 4.</w:t>
      </w:r>
    </w:p>
    <w:p w14:paraId="2A596D84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Average positive sentiment rating is 4.46/5 = 89.20 percentage which indicates that the users of the products are having positive experiences with the features of the product and its utilities.</w:t>
      </w:r>
    </w:p>
    <w:p w14:paraId="57A46C9A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2046C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1ACFE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val="en-IN" w:eastAsia="en-IN"/>
        </w:rPr>
      </w:pPr>
      <w:r w:rsidRPr="00EA1E08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val="en-IN" w:eastAsia="en-IN"/>
        </w:rPr>
        <w:t>Python – Pearson’s Chi-Square Test</w:t>
      </w:r>
    </w:p>
    <w:p w14:paraId="72C08B33" w14:textId="77777777" w:rsidR="00EA1E08" w:rsidRPr="00EA1E08" w:rsidRDefault="00EA1E08" w:rsidP="00EA1E08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jc w:val="both"/>
        <w:textAlignment w:val="top"/>
        <w:rPr>
          <w:rFonts w:ascii="Arial" w:eastAsia="Times New Roman" w:hAnsi="Arial" w:cs="Arial"/>
          <w:color w:val="273239"/>
          <w:sz w:val="16"/>
          <w:szCs w:val="16"/>
          <w:lang w:val="en-IN" w:eastAsia="en-IN"/>
        </w:rPr>
      </w:pPr>
    </w:p>
    <w:p w14:paraId="5FA91498" w14:textId="77777777" w:rsidR="00EA1E08" w:rsidRPr="00EA1E08" w:rsidRDefault="00EA1E08" w:rsidP="00EA1E08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jc w:val="both"/>
        <w:textAlignment w:val="top"/>
        <w:rPr>
          <w:rFonts w:ascii="Arial" w:eastAsia="Times New Roman" w:hAnsi="Arial" w:cs="Arial"/>
          <w:color w:val="273239"/>
          <w:sz w:val="16"/>
          <w:szCs w:val="16"/>
          <w:lang w:val="en-IN" w:eastAsia="en-IN"/>
        </w:rPr>
      </w:pPr>
    </w:p>
    <w:p w14:paraId="7487E8CD" w14:textId="77777777" w:rsidR="00EA1E08" w:rsidRPr="00EA1E08" w:rsidRDefault="00EA1E08" w:rsidP="00EA1E08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jc w:val="both"/>
        <w:textAlignment w:val="top"/>
        <w:rPr>
          <w:rFonts w:ascii="Arial" w:eastAsia="Times New Roman" w:hAnsi="Arial" w:cs="Arial"/>
          <w:color w:val="273239"/>
          <w:sz w:val="16"/>
          <w:szCs w:val="16"/>
          <w:lang w:val="en-IN" w:eastAsia="en-IN"/>
        </w:rPr>
      </w:pPr>
    </w:p>
    <w:p w14:paraId="1CFAFBA8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In this article, we will perform Pearson’s Chi-Square test using a mathematical approach and then using Python’s </w:t>
      </w:r>
      <w:hyperlink r:id="rId22" w:history="1">
        <w:r w:rsidRPr="00EA1E08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  <w:lang w:val="en-IN" w:eastAsia="en-IN"/>
          </w:rPr>
          <w:t>SciPy</w:t>
        </w:r>
        <w:r w:rsidRPr="00EA1E0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IN" w:eastAsia="en-IN"/>
          </w:rPr>
          <w:t> </w:t>
        </w:r>
      </w:hyperlink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 xml:space="preserve">module. It is an important statistic test in data science for categorical column selection. </w:t>
      </w:r>
      <w:proofErr w:type="gramStart"/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generally</w:t>
      </w:r>
      <w:proofErr w:type="gramEnd"/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 xml:space="preserve"> in data science projects, we select only those columns which are important and are not </w:t>
      </w:r>
      <w:hyperlink r:id="rId23" w:history="1">
        <w:r w:rsidRPr="00EA1E0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  <w:lang w:val="en-IN" w:eastAsia="en-IN"/>
          </w:rPr>
          <w:t>correlated</w:t>
        </w:r>
      </w:hyperlink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 with each other.</w:t>
      </w:r>
    </w:p>
    <w:p w14:paraId="6395272F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val="en-IN" w:eastAsia="en-IN"/>
        </w:rPr>
        <w:t>Pearson’s Chi-Square</w:t>
      </w:r>
    </w:p>
    <w:p w14:paraId="6C0D1707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 xml:space="preserve"> Pearson’s Chi-Square is a statistical hypothesis test for independence between categorical variables. We will perform this chi-square test first using a mathematical approach and then using Python’s </w:t>
      </w:r>
      <w:proofErr w:type="spellStart"/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scipy</w:t>
      </w:r>
      <w:proofErr w:type="spellEnd"/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 xml:space="preserve"> module. </w:t>
      </w:r>
    </w:p>
    <w:p w14:paraId="4D396965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Let us know some terms before we understand the chi-square distribution </w:t>
      </w:r>
    </w:p>
    <w:p w14:paraId="2E8D194A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val="en-IN" w:eastAsia="en-IN"/>
        </w:rPr>
        <w:t>The Contingency Table </w:t>
      </w:r>
    </w:p>
    <w:p w14:paraId="760FFE4D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</w:pPr>
      <w:r w:rsidRPr="00EA1E08">
        <w:rPr>
          <w:rFonts w:ascii="var(--font-secondary)" w:eastAsia="Times New Roman" w:hAnsi="var(--font-secondary)" w:cs="Times New Roman"/>
          <w:color w:val="273239"/>
          <w:sz w:val="27"/>
          <w:szCs w:val="27"/>
          <w:lang w:val="en-IN" w:eastAsia="en-IN"/>
        </w:rPr>
        <w:t>The Contingency table (also called crosstab) is used in statistics to summarise the relationship between several categorical variables. Here, we are taking a table that shows the number of men and women buying different types of pets.</w:t>
      </w:r>
    </w:p>
    <w:p w14:paraId="759471C7" w14:textId="77777777" w:rsidR="00EA1E08" w:rsidRDefault="00EA1E08" w:rsidP="00EA1E08">
      <w:pPr>
        <w:tabs>
          <w:tab w:val="left" w:pos="11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757"/>
        <w:gridCol w:w="757"/>
        <w:gridCol w:w="757"/>
        <w:gridCol w:w="909"/>
      </w:tblGrid>
      <w:tr w:rsidR="00EA1E08" w:rsidRPr="00EA1E08" w14:paraId="6AFEAA98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CB768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FF59D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dog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E5238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cat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34DB1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bird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C55299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total</w:t>
            </w:r>
          </w:p>
        </w:tc>
      </w:tr>
      <w:tr w:rsidR="00EA1E08" w:rsidRPr="00EA1E08" w14:paraId="2A70DE6E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3827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men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107216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F57695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282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D2FBA1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241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0C56F6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730</w:t>
            </w:r>
          </w:p>
        </w:tc>
      </w:tr>
      <w:tr w:rsidR="00EA1E08" w:rsidRPr="00EA1E08" w14:paraId="0FFADB78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11EB3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women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7A75BA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234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32FFF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242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511CC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232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86F83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708</w:t>
            </w:r>
          </w:p>
        </w:tc>
      </w:tr>
      <w:tr w:rsidR="00EA1E08" w:rsidRPr="00EA1E08" w14:paraId="124B2BDE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C24D22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15D038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441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E1B708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524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77AB5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473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B529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EA1E0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  <w:t>1438</w:t>
            </w:r>
          </w:p>
        </w:tc>
      </w:tr>
    </w:tbl>
    <w:p w14:paraId="7A17D574" w14:textId="77777777" w:rsidR="00426B77" w:rsidRDefault="00426B77" w:rsidP="00EA1E08">
      <w:pPr>
        <w:jc w:val="both"/>
      </w:pPr>
    </w:p>
    <w:p w14:paraId="2CF379D4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  <w:t>Null Hypothesis </w:t>
      </w:r>
    </w:p>
    <w:p w14:paraId="1395974E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A </w:t>
      </w:r>
      <w:hyperlink r:id="rId24" w:history="1">
        <w:r w:rsidRPr="00EA1E08">
          <w:rPr>
            <w:rFonts w:ascii="Nunito" w:eastAsia="Times New Roman" w:hAnsi="Nunito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val="en-IN" w:eastAsia="en-IN"/>
          </w:rPr>
          <w:t>null Hypothesis</w:t>
        </w:r>
      </w:hyperlink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is a general statistical statement or assumption about a population parameter that is assumed to be true Until we have sufficient evidence to reject it.</w:t>
      </w:r>
    </w:p>
    <w:p w14:paraId="6CDA4447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It is generally denoted by Ho.</w:t>
      </w:r>
    </w:p>
    <w:p w14:paraId="0C7A59CC" w14:textId="77777777" w:rsidR="00EA1E08" w:rsidRPr="00EA1E08" w:rsidRDefault="00EA1E08" w:rsidP="00EA1E08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val="en-IN" w:eastAsia="en-IN"/>
        </w:rPr>
        <w:t>Alternate Hypothesis</w:t>
      </w:r>
    </w:p>
    <w:p w14:paraId="4CD3A047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The Alternate Hypothesis is considered as competing of the null hypothesis. It is generally denoted by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H1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. The general goal of our 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lastRenderedPageBreak/>
        <w:t>hypothesis testing is to test the Alternative hypothesis against the null hypothesis. </w:t>
      </w:r>
    </w:p>
    <w:p w14:paraId="6DB8B455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val="en-IN" w:eastAsia="en-IN"/>
        </w:rPr>
        <w:t> P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en-IN" w:eastAsia="en-IN"/>
        </w:rPr>
        <w:t>-Value </w:t>
      </w:r>
    </w:p>
    <w:p w14:paraId="61EB1A56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A P-value is used as a measure of evidence against the null hypothesis. If it is greater than our level of significance then we will accept our null hypothesis.</w:t>
      </w:r>
    </w:p>
    <w:p w14:paraId="135E4005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val="en-IN" w:eastAsia="en-IN"/>
        </w:rPr>
        <w:t>Chi-Square Mathematical Approach</w:t>
      </w:r>
    </w:p>
    <w:p w14:paraId="21CAAD13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The aim of this chi-square test is to conclude whether the two variables( gender and choice of pet ) are related to each other not. </w:t>
      </w:r>
    </w:p>
    <w:p w14:paraId="775E80A6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Null hypothesis: 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We start by defining our null hypothesis (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H0) 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which states that there is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no relation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between the variables. </w:t>
      </w:r>
    </w:p>
    <w:p w14:paraId="7F7A5CD5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Alternate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hypothesis: 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It would state that there is a significant relationship between the two variables. </w:t>
      </w:r>
    </w:p>
    <w:p w14:paraId="14485363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We will verify our hypothesis using these methods:</w:t>
      </w:r>
    </w:p>
    <w:p w14:paraId="35B3C81E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Using p-value:</w:t>
      </w:r>
    </w:p>
    <w:p w14:paraId="4D1107DB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We will define a significant factor to determine whether the relation between the variables is of considerable significance. Generally, a significant factor or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alpha value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of 0.05 is chosen. This alpha value denotes the probability of erroneously rejecting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H0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when it is true. A lower alpha value is chosen in cases when we expect more precision. If the p-value for the test comes out to be strictly greater than the alpha value, then we will accept our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H0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.</w:t>
      </w:r>
    </w:p>
    <w:p w14:paraId="2167380C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Using chi-square value:</w:t>
      </w:r>
    </w:p>
    <w:p w14:paraId="0FDDF5E2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If our calculated value of chi-square is less than or equal to the tabular(also called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critical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) value of chi-square, then we will accept our H0. </w:t>
      </w:r>
    </w:p>
    <w:p w14:paraId="512EAA8E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Expected Values Table  </w:t>
      </w:r>
    </w:p>
    <w:p w14:paraId="0651E00F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Next, we prepare a similar table of calculated(or expected) values. To do this we need to calculate each item in the new table as:</w:t>
      </w:r>
    </w:p>
    <w:p w14:paraId="0E0D4418" w14:textId="35E5482E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                                                             </w:t>
      </w:r>
      <w:r w:rsidRPr="00EA1E08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5174B172" wp14:editId="2B1A957B">
                <wp:extent cx="2209800" cy="342900"/>
                <wp:effectExtent l="0" t="0" r="0" b="0"/>
                <wp:docPr id="86052148" name="Rectangle 4" descr="\frac{row\ total\ *\ column\ total}{grand\ total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0C25A" id="Rectangle 4" o:spid="_x0000_s1026" alt="\frac{row\ total\ *\ column\ total}{grand\ total} " style="width:17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2DF9F961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The expected values table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738"/>
        <w:gridCol w:w="1738"/>
        <w:gridCol w:w="1738"/>
        <w:gridCol w:w="800"/>
      </w:tblGrid>
      <w:tr w:rsidR="00EA1E08" w:rsidRPr="00EA1E08" w14:paraId="6945C8F6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E0BB9A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89FA1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dog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BCA2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cat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96070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bird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97F2A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total</w:t>
            </w:r>
          </w:p>
        </w:tc>
      </w:tr>
      <w:tr w:rsidR="00EA1E08" w:rsidRPr="00EA1E08" w14:paraId="64E37BA0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3B77B5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lastRenderedPageBreak/>
              <w:t>men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6C3BA3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223.87343533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8B0BB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266.00834492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0F1F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240.11821975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E75A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730</w:t>
            </w:r>
          </w:p>
        </w:tc>
      </w:tr>
      <w:tr w:rsidR="00EA1E08" w:rsidRPr="00EA1E08" w14:paraId="49355411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0A96AD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women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430D63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217.12656467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65850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257.99165508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E27C1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232.88178025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37DD66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708</w:t>
            </w:r>
          </w:p>
        </w:tc>
      </w:tr>
      <w:tr w:rsidR="00EA1E08" w:rsidRPr="00EA1E08" w14:paraId="5FE6F07D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6EAF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D1CB72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441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69E99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524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AF0051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473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BE7C2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1438</w:t>
            </w:r>
          </w:p>
        </w:tc>
      </w:tr>
    </w:tbl>
    <w:p w14:paraId="39A4E4A5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Chi-Square Table: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We prepare this table by calculating for element item through this formula.</w:t>
      </w:r>
    </w:p>
    <w:p w14:paraId="05E463BD" w14:textId="383F042B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                                                         </w:t>
      </w:r>
      <w:r w:rsidRPr="00EA1E08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04C84B64" wp14:editId="449F8F08">
                <wp:extent cx="3390900" cy="371475"/>
                <wp:effectExtent l="0" t="0" r="0" b="0"/>
                <wp:docPr id="223316036" name="Rectangle 3" descr="\frac{( Observed\_value\ -\ Calculated\_value)^2 }{ Calculated\_value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90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A5A5E" id="Rectangle 3" o:spid="_x0000_s1026" alt="\frac{( Observed\_value\ -\ Calculated\_value)^2 }{ Calculated\_value} " style="width:26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25D2FC50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The chi-square table: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557"/>
        <w:gridCol w:w="1738"/>
        <w:gridCol w:w="2863"/>
      </w:tblGrid>
      <w:tr w:rsidR="00EA1E08" w:rsidRPr="00EA1E08" w14:paraId="27FB2270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265AD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76978F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observed (o)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1130F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calculated (c)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64CC37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(o-c)^2 / c</w:t>
            </w:r>
          </w:p>
        </w:tc>
      </w:tr>
      <w:tr w:rsidR="00EA1E08" w:rsidRPr="00EA1E08" w14:paraId="49089B21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64EEF6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0502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7E9FA8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223.87343533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FED89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1.2717579435607573</w:t>
            </w:r>
          </w:p>
        </w:tc>
      </w:tr>
      <w:tr w:rsidR="00EA1E08" w:rsidRPr="00EA1E08" w14:paraId="63A574D2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40C37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581E7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282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578A5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266.00834492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C24A3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0.9613722161954465</w:t>
            </w:r>
          </w:p>
        </w:tc>
      </w:tr>
      <w:tr w:rsidR="00EA1E08" w:rsidRPr="00EA1E08" w14:paraId="232C9B20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7F8483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0B88D5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241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8D14CA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240.11821975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63792E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0.003238139990850831</w:t>
            </w:r>
          </w:p>
        </w:tc>
      </w:tr>
      <w:tr w:rsidR="00EA1E08" w:rsidRPr="00EA1E08" w14:paraId="67EE5340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47E40F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4C73A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234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5BC341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217.12656467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5E68FB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1.3112758457617977</w:t>
            </w:r>
          </w:p>
        </w:tc>
      </w:tr>
      <w:tr w:rsidR="00EA1E08" w:rsidRPr="00EA1E08" w14:paraId="4323464C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FCB7EF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292510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242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FBD77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257.99165508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4523A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0.991245364156322</w:t>
            </w:r>
          </w:p>
        </w:tc>
      </w:tr>
      <w:tr w:rsidR="00EA1E08" w:rsidRPr="00EA1E08" w14:paraId="30E5B5F5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CB989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769424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DD49D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232.88178025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7252F8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0.0033387601600580606</w:t>
            </w:r>
          </w:p>
        </w:tc>
      </w:tr>
      <w:tr w:rsidR="00EA1E08" w:rsidRPr="00EA1E08" w14:paraId="7B3BE718" w14:textId="77777777" w:rsidTr="00EA1E0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8244E1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995383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5B876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2419C" w14:textId="77777777" w:rsidR="00EA1E08" w:rsidRPr="00EA1E08" w:rsidRDefault="00EA1E08" w:rsidP="00EA1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EA1E08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4.542228269825232</w:t>
            </w:r>
          </w:p>
        </w:tc>
      </w:tr>
    </w:tbl>
    <w:p w14:paraId="441D735D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From this table, we obtain the total of the last column, which gives us the calculated value of chi-square.  Here the calculated value of chi-square is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4.542228269825232</w:t>
      </w:r>
    </w:p>
    <w:p w14:paraId="38DF8323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Now, we need to find the </w:t>
      </w:r>
      <w:hyperlink r:id="rId25" w:history="1">
        <w:r w:rsidRPr="00EA1E08">
          <w:rPr>
            <w:rFonts w:ascii="Nunito" w:eastAsia="Times New Roman" w:hAnsi="Nunito" w:cs="Times New Roman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val="en-IN" w:eastAsia="en-IN"/>
          </w:rPr>
          <w:t>critical</w:t>
        </w:r>
        <w:r w:rsidRPr="00EA1E08">
          <w:rPr>
            <w:rFonts w:ascii="Nunito" w:eastAsia="Times New Roman" w:hAnsi="Nunito" w:cs="Times New Roman"/>
            <w:color w:val="0000FF"/>
            <w:spacing w:val="2"/>
            <w:sz w:val="27"/>
            <w:szCs w:val="27"/>
            <w:u w:val="single"/>
            <w:bdr w:val="none" w:sz="0" w:space="0" w:color="auto" w:frame="1"/>
            <w:lang w:val="en-IN" w:eastAsia="en-IN"/>
          </w:rPr>
          <w:t> value</w:t>
        </w:r>
      </w:hyperlink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of the chi-square distribution. We can obtain this from the chi-square distribution table. To use this table, we need to know the </w:t>
      </w:r>
      <w:hyperlink r:id="rId26" w:history="1">
        <w:r w:rsidRPr="00EA1E08">
          <w:rPr>
            <w:rFonts w:ascii="Nunito" w:eastAsia="Times New Roman" w:hAnsi="Nunito" w:cs="Times New Roman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val="en-IN" w:eastAsia="en-IN"/>
          </w:rPr>
          <w:t>degrees of freedom</w:t>
        </w:r>
      </w:hyperlink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for the dataset.  </w:t>
      </w:r>
    </w:p>
    <w:p w14:paraId="71B6B313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The degrees of freedom </w:t>
      </w:r>
      <w:proofErr w:type="gramStart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is</w:t>
      </w:r>
      <w:proofErr w:type="gramEnd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 defined as :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(no. of rows – 1) * (no. of columns – 1).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</w:p>
    <w:p w14:paraId="0900C62F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Hence, the degrees of freedom </w:t>
      </w:r>
      <w:proofErr w:type="gramStart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is</w:t>
      </w:r>
      <w:proofErr w:type="gramEnd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(2-1) * (3-1) = 2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</w:p>
    <w:p w14:paraId="7DBFAA4C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lastRenderedPageBreak/>
        <w:t>Now, let us look at the table and find the value corresponding to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2 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degrees of freedom and a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0.05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significance factor</w:t>
      </w:r>
    </w:p>
    <w:p w14:paraId="3CF532C6" w14:textId="423CC9F6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  <w:lang w:val="en-IN" w:eastAsia="en-IN"/>
        </w:rPr>
        <w:drawing>
          <wp:inline distT="0" distB="0" distL="0" distR="0" wp14:anchorId="1301012A" wp14:editId="34E7F8B3">
            <wp:extent cx="2190750" cy="1990725"/>
            <wp:effectExtent l="0" t="0" r="0" b="9525"/>
            <wp:docPr id="2105405839" name="Picture 2" descr="chi-square distribu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-square distribution tab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B7DD" w14:textId="77777777" w:rsidR="00EA1E08" w:rsidRPr="00EA1E08" w:rsidRDefault="00EA1E08" w:rsidP="00EA1E08">
      <w:pPr>
        <w:shd w:val="clear" w:color="auto" w:fill="FFFFFF"/>
        <w:spacing w:after="150" w:line="48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18"/>
          <w:szCs w:val="18"/>
          <w:lang w:val="en-IN" w:eastAsia="en-IN"/>
        </w:rPr>
      </w:pP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18"/>
          <w:szCs w:val="18"/>
          <w:lang w:val="en-IN" w:eastAsia="en-IN"/>
        </w:rPr>
        <w:t>chi-square distribution table</w:t>
      </w:r>
    </w:p>
    <w:p w14:paraId="7AFF5C45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The tabular or critical value of chi-square here is 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5.991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</w:p>
    <w:p w14:paraId="3183ABBE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Hence</w:t>
      </w:r>
    </w:p>
    <w:p w14:paraId="2360686C" w14:textId="5078B52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                                             </w:t>
      </w:r>
      <w:r w:rsidRPr="00EA1E08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289666D3" wp14:editId="281F3673">
                <wp:extent cx="5391150" cy="266700"/>
                <wp:effectExtent l="0" t="0" r="0" b="0"/>
                <wp:docPr id="51488248" name="Rectangle 1" descr="critical\ value\ of\ \chi^2\ &gt;=\ calculated\ value\ of\ \chi^2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11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43E21" id="Rectangle 1" o:spid="_x0000_s1026" alt="critical\ value\ of\ \chi^2\ &gt;=\ calculated\ value\ of\ \chi^2 " style="width:424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4492CD41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So here, we will accept our null hypothesis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H0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, that is our variables do not have a significant relation. </w:t>
      </w:r>
    </w:p>
    <w:p w14:paraId="4ED8FE2B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Next, let us see how to perform this chi-square test in Python. </w:t>
      </w:r>
    </w:p>
    <w:p w14:paraId="759BA35D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Performing the test using Python (</w:t>
      </w:r>
      <w:proofErr w:type="spellStart"/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scipy</w:t>
      </w:r>
      <w:proofErr w:type="spellEnd"/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. stats) :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</w:t>
      </w:r>
    </w:p>
    <w:p w14:paraId="6ED72EA1" w14:textId="77777777" w:rsidR="00EA1E08" w:rsidRPr="00EA1E08" w:rsidRDefault="00EA1E08" w:rsidP="00EA1E08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SciPy is an </w:t>
      </w:r>
      <w:proofErr w:type="gramStart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Open Source</w:t>
      </w:r>
      <w:proofErr w:type="gramEnd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 Python library, which is used in mathematics, engineering, scientific and technical computing.  </w:t>
      </w:r>
    </w:p>
    <w:p w14:paraId="5024BC77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Installation: 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To install </w:t>
      </w:r>
      <w:proofErr w:type="spellStart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scipy</w:t>
      </w:r>
      <w:proofErr w:type="spellEnd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 xml:space="preserve"> in our notebook, we will use this command.</w:t>
      </w:r>
    </w:p>
    <w:p w14:paraId="2C5F0350" w14:textId="77777777" w:rsidR="00EA1E08" w:rsidRPr="00EA1E08" w:rsidRDefault="00EA1E08" w:rsidP="00EA1E0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  <w:r w:rsidRPr="00EA1E08"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  <w:t xml:space="preserve">pip install </w:t>
      </w:r>
      <w:proofErr w:type="spellStart"/>
      <w:r w:rsidRPr="00EA1E08"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  <w:t>scipy</w:t>
      </w:r>
      <w:proofErr w:type="spellEnd"/>
    </w:p>
    <w:p w14:paraId="540EE4FC" w14:textId="77777777" w:rsidR="00EA1E08" w:rsidRPr="00EA1E08" w:rsidRDefault="00EA1E08" w:rsidP="00EA1E08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</w:pP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The </w:t>
      </w:r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chi2_contingency()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function of </w:t>
      </w:r>
      <w:proofErr w:type="spellStart"/>
      <w:r w:rsidRPr="00EA1E08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scipy.stats</w:t>
      </w:r>
      <w:proofErr w:type="spellEnd"/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module takes the contingency table element in 2d array format and it returns a tuple containing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test statistics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, 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p-value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,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degrees of freedom,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 and </w:t>
      </w:r>
      <w:r w:rsidRPr="00EA1E08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val="en-IN" w:eastAsia="en-IN"/>
        </w:rPr>
        <w:t>expected table</w:t>
      </w:r>
      <w:r w:rsidRPr="00EA1E08">
        <w:rPr>
          <w:rFonts w:ascii="Nunito" w:eastAsia="Times New Roman" w:hAnsi="Nunito" w:cs="Times New Roman"/>
          <w:color w:val="273239"/>
          <w:spacing w:val="2"/>
          <w:sz w:val="27"/>
          <w:szCs w:val="27"/>
          <w:lang w:val="en-IN" w:eastAsia="en-IN"/>
        </w:rPr>
        <w:t>(the one we created from the calculated values) in that order.  Here, we need to compare the obtained p-value with an alpha value of 0.05. </w:t>
      </w:r>
    </w:p>
    <w:p w14:paraId="0D121664" w14:textId="77777777" w:rsidR="00EA1E08" w:rsidRDefault="00EA1E08" w:rsidP="00EA1E08">
      <w:pPr>
        <w:jc w:val="both"/>
      </w:pPr>
    </w:p>
    <w:sectPr w:rsidR="00EA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C469E"/>
    <w:multiLevelType w:val="multilevel"/>
    <w:tmpl w:val="B6B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48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8"/>
    <w:rsid w:val="003B4ECD"/>
    <w:rsid w:val="00426B77"/>
    <w:rsid w:val="006979F0"/>
    <w:rsid w:val="007E5FD7"/>
    <w:rsid w:val="00E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FE63"/>
  <w15:chartTrackingRefBased/>
  <w15:docId w15:val="{3F6CD4C6-9784-4FBF-BB28-540F984E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08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1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EA1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A1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1E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A1E0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trong">
    <w:name w:val="strong"/>
    <w:basedOn w:val="DefaultParagraphFont"/>
    <w:rsid w:val="00EA1E08"/>
  </w:style>
  <w:style w:type="paragraph" w:styleId="NormalWeb">
    <w:name w:val="Normal (Web)"/>
    <w:basedOn w:val="Normal"/>
    <w:uiPriority w:val="99"/>
    <w:semiHidden/>
    <w:unhideWhenUsed/>
    <w:rsid w:val="00EA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A1E08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EA1E08"/>
    <w:rPr>
      <w:b/>
      <w:bCs/>
    </w:rPr>
  </w:style>
  <w:style w:type="paragraph" w:customStyle="1" w:styleId="wp-caption-text">
    <w:name w:val="wp-caption-text"/>
    <w:basedOn w:val="Normal"/>
    <w:rsid w:val="00EA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28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1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7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2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geeksforgeeks.org/degrees-of-freedom-formul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eeksforgeeks.org/how-to-find-the-z-critical-value-in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difference-between-null-and-alternate-hypothesi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eeksforgeeks.org/exploring-correlation-in-pyth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eeksforgeeks.org/data-analysis-with-scipy/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Keyur M Nayak</dc:creator>
  <cp:keywords/>
  <dc:description/>
  <cp:lastModifiedBy>Dr Keyur M Nayak</cp:lastModifiedBy>
  <cp:revision>1</cp:revision>
  <dcterms:created xsi:type="dcterms:W3CDTF">2024-05-21T09:05:00Z</dcterms:created>
  <dcterms:modified xsi:type="dcterms:W3CDTF">2024-05-21T09:43:00Z</dcterms:modified>
</cp:coreProperties>
</file>