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A57084" w14:textId="77777777" w:rsidR="006A0689" w:rsidRDefault="001901E2">
      <w:pPr>
        <w:pStyle w:val="1"/>
      </w:pPr>
      <w:r>
        <w:t>SN74HC595 Drive 4-digit Digital Tube Experiment</w:t>
      </w:r>
    </w:p>
    <w:p w14:paraId="05DA35C6" w14:textId="77777777" w:rsidR="006A0689" w:rsidRDefault="006A0689"/>
    <w:p w14:paraId="1F4D9ACA" w14:textId="77777777" w:rsidR="006A0689" w:rsidRDefault="001901E2">
      <w:pPr>
        <w:rPr>
          <w:rFonts w:asciiTheme="majorHAnsi" w:eastAsiaTheme="majorEastAsia" w:hAnsiTheme="majorHAnsi" w:cstheme="majorBidi"/>
          <w:b/>
          <w:bCs/>
          <w:color w:val="00B0F0"/>
          <w:sz w:val="3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B0F0"/>
          <w:sz w:val="36"/>
          <w:szCs w:val="26"/>
        </w:rPr>
        <w:t>Introduction</w:t>
      </w:r>
    </w:p>
    <w:p w14:paraId="7F37F126" w14:textId="77777777" w:rsidR="006A0689" w:rsidRDefault="001901E2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74HC595 is a CMOS shift register with 8-bit serial input and parallel open-drain output. The shift register provides data to a register with three-state output. The shift register and </w:t>
      </w:r>
      <w:r>
        <w:rPr>
          <w:rFonts w:hint="eastAsia"/>
          <w:sz w:val="28"/>
          <w:szCs w:val="28"/>
        </w:rPr>
        <w:t>storage register have independent clocks respectively. The shift register of 74HC595 has the highest priority direct clear terminal (SRCLR)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and the serial input terminal (DS) is used to cascade the serial output of the </w:t>
      </w:r>
      <w:r>
        <w:rPr>
          <w:sz w:val="28"/>
          <w:szCs w:val="28"/>
        </w:rPr>
        <w:t>up one level</w:t>
      </w:r>
      <w:r>
        <w:rPr>
          <w:rFonts w:hint="eastAsia"/>
          <w:sz w:val="28"/>
          <w:szCs w:val="28"/>
        </w:rPr>
        <w:t>. W</w:t>
      </w:r>
      <w:r>
        <w:rPr>
          <w:sz w:val="28"/>
          <w:szCs w:val="28"/>
        </w:rPr>
        <w:t>hile</w:t>
      </w:r>
      <w:r>
        <w:rPr>
          <w:rFonts w:hint="eastAsia"/>
          <w:sz w:val="28"/>
          <w:szCs w:val="28"/>
        </w:rPr>
        <w:t xml:space="preserve"> the output enable</w:t>
      </w:r>
      <w:r>
        <w:rPr>
          <w:rFonts w:hint="eastAsia"/>
          <w:sz w:val="28"/>
          <w:szCs w:val="28"/>
        </w:rPr>
        <w:t xml:space="preserve"> terminal (OE) is high</w:t>
      </w:r>
      <w:r>
        <w:rPr>
          <w:sz w:val="28"/>
          <w:szCs w:val="28"/>
        </w:rPr>
        <w:t xml:space="preserve"> level voltage</w:t>
      </w:r>
      <w:r>
        <w:rPr>
          <w:rFonts w:hint="eastAsia"/>
          <w:sz w:val="28"/>
          <w:szCs w:val="28"/>
        </w:rPr>
        <w:t>, the 74HC595 parallel output is in a high-impedance state</w:t>
      </w:r>
      <w:r>
        <w:rPr>
          <w:sz w:val="28"/>
          <w:szCs w:val="28"/>
        </w:rPr>
        <w:t xml:space="preserve">. While it is </w:t>
      </w:r>
      <w:r>
        <w:rPr>
          <w:rFonts w:hint="eastAsia"/>
          <w:sz w:val="28"/>
          <w:szCs w:val="28"/>
        </w:rPr>
        <w:t xml:space="preserve">low level </w:t>
      </w:r>
      <w:r>
        <w:rPr>
          <w:sz w:val="28"/>
          <w:szCs w:val="28"/>
        </w:rPr>
        <w:t xml:space="preserve">voltage, it </w:t>
      </w:r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 xml:space="preserve"> used to enable </w:t>
      </w:r>
      <w:r>
        <w:rPr>
          <w:rFonts w:hint="eastAsia"/>
          <w:sz w:val="28"/>
          <w:szCs w:val="28"/>
        </w:rPr>
        <w:t>parallel output</w:t>
      </w:r>
      <w:r>
        <w:rPr>
          <w:sz w:val="28"/>
          <w:szCs w:val="28"/>
        </w:rPr>
        <w:t>.</w:t>
      </w:r>
    </w:p>
    <w:p w14:paraId="202B40BC" w14:textId="77777777" w:rsidR="006A0689" w:rsidRDefault="00190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Both the shift </w:t>
      </w:r>
      <w:proofErr w:type="gramStart"/>
      <w:r>
        <w:rPr>
          <w:rFonts w:hint="eastAsia"/>
          <w:sz w:val="28"/>
          <w:szCs w:val="28"/>
        </w:rPr>
        <w:t>register</w:t>
      </w:r>
      <w:proofErr w:type="gramEnd"/>
      <w:r>
        <w:rPr>
          <w:rFonts w:hint="eastAsia"/>
          <w:sz w:val="28"/>
          <w:szCs w:val="28"/>
        </w:rPr>
        <w:t xml:space="preserve"> clock SHCP and the storage register clock STCP are triggered by</w:t>
      </w:r>
      <w:r>
        <w:rPr>
          <w:rFonts w:hint="eastAsia"/>
          <w:sz w:val="28"/>
          <w:szCs w:val="28"/>
        </w:rPr>
        <w:t xml:space="preserve"> rising edges</w:t>
      </w:r>
      <w:r>
        <w:rPr>
          <w:sz w:val="28"/>
          <w:szCs w:val="28"/>
        </w:rPr>
        <w:t>.</w:t>
      </w:r>
    </w:p>
    <w:p w14:paraId="365F1E93" w14:textId="77777777" w:rsidR="006A0689" w:rsidRDefault="001901E2">
      <w:pPr>
        <w:pStyle w:val="20"/>
      </w:pPr>
      <w:r>
        <w:t>Pin Definition</w:t>
      </w:r>
    </w:p>
    <w:p w14:paraId="7A24C2AB" w14:textId="77777777" w:rsidR="006A0689" w:rsidRDefault="001901E2">
      <w:pPr>
        <w:jc w:val="center"/>
        <w:rPr>
          <w:rStyle w:val="fontstyle21"/>
          <w:rFonts w:hint="default"/>
        </w:rPr>
      </w:pPr>
      <w:r>
        <w:rPr>
          <w:rFonts w:eastAsia="宋体"/>
          <w:noProof/>
        </w:rPr>
        <w:drawing>
          <wp:inline distT="0" distB="0" distL="114300" distR="114300" wp14:anchorId="4F795840" wp14:editId="7D3B81E3">
            <wp:extent cx="5035550" cy="4446270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582" cy="445281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D0F15" w14:textId="77777777" w:rsidR="006A0689" w:rsidRDefault="001901E2">
      <w:pPr>
        <w:pStyle w:val="20"/>
      </w:pPr>
      <w:r>
        <w:rPr>
          <w:rFonts w:ascii="宋体" w:eastAsia="宋体" w:hAnsi="宋体" w:cs="宋体"/>
        </w:rPr>
        <w:lastRenderedPageBreak/>
        <w:t>Pin Description</w:t>
      </w:r>
    </w:p>
    <w:tbl>
      <w:tblPr>
        <w:tblW w:w="8677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1211"/>
        <w:gridCol w:w="6020"/>
      </w:tblGrid>
      <w:tr w:rsidR="006A0689" w14:paraId="4F159A13" w14:textId="77777777">
        <w:trPr>
          <w:trHeight w:val="720"/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7A48874B" w14:textId="77777777" w:rsidR="006A0689" w:rsidRDefault="001901E2">
            <w:pPr>
              <w:rPr>
                <w:rFonts w:eastAsia="宋体" w:cs="Verdana"/>
                <w:b/>
                <w:bCs/>
                <w:color w:val="000000"/>
              </w:rPr>
            </w:pPr>
            <w:r>
              <w:rPr>
                <w:rFonts w:eastAsia="宋体" w:cs="Verdana"/>
                <w:b/>
                <w:bCs/>
                <w:color w:val="000000"/>
              </w:rPr>
              <w:t>Symbol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B7B5363" w14:textId="77777777" w:rsidR="006A0689" w:rsidRDefault="001901E2">
            <w:pPr>
              <w:rPr>
                <w:rFonts w:eastAsia="宋体" w:cs="Verdana"/>
                <w:b/>
                <w:bCs/>
                <w:color w:val="000000"/>
              </w:rPr>
            </w:pPr>
            <w:r>
              <w:rPr>
                <w:rFonts w:eastAsia="宋体" w:cs="Verdana"/>
                <w:b/>
                <w:bCs/>
                <w:color w:val="000000"/>
              </w:rPr>
              <w:t>Pin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553AE2A4" w14:textId="77777777" w:rsidR="006A0689" w:rsidRDefault="001901E2">
            <w:pPr>
              <w:rPr>
                <w:rFonts w:eastAsia="宋体" w:cs="Verdana"/>
                <w:b/>
                <w:bCs/>
                <w:color w:val="000000"/>
              </w:rPr>
            </w:pPr>
            <w:r>
              <w:rPr>
                <w:rFonts w:eastAsia="宋体" w:cs="Verdana"/>
                <w:b/>
                <w:bCs/>
                <w:color w:val="000000"/>
              </w:rPr>
              <w:t>Description</w:t>
            </w:r>
          </w:p>
        </w:tc>
      </w:tr>
      <w:tr w:rsidR="006A0689" w14:paraId="77B564EE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4A558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Q0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7DDA9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15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CF7B2F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parallel data output 0</w:t>
            </w:r>
          </w:p>
        </w:tc>
      </w:tr>
      <w:tr w:rsidR="006A0689" w14:paraId="7EAC2444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FAC5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Q1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A183B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1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05FE8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parallel data output 1</w:t>
            </w:r>
          </w:p>
        </w:tc>
      </w:tr>
      <w:tr w:rsidR="006A0689" w14:paraId="7DF22780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2E81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Q2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CD09F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2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C41BA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parallel data output 2</w:t>
            </w:r>
          </w:p>
        </w:tc>
      </w:tr>
      <w:tr w:rsidR="006A0689" w14:paraId="1842746F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5CC6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Q3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DFAC4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3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9D4B8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parallel data output 3</w:t>
            </w:r>
          </w:p>
        </w:tc>
      </w:tr>
      <w:tr w:rsidR="006A0689" w14:paraId="22F3CBED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826B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Q4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D1045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4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61942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parallel data output 4</w:t>
            </w:r>
          </w:p>
        </w:tc>
      </w:tr>
      <w:tr w:rsidR="006A0689" w14:paraId="3C0AFC40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F97E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Q5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A5209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5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9CF1A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parallel data output 5</w:t>
            </w:r>
          </w:p>
        </w:tc>
      </w:tr>
      <w:tr w:rsidR="006A0689" w14:paraId="43EF5F5F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BFAFF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Q6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8B0A7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6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DA9FE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parallel data output 6</w:t>
            </w:r>
          </w:p>
        </w:tc>
      </w:tr>
      <w:tr w:rsidR="006A0689" w14:paraId="27FF1F86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AA124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Q7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4D5EA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7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F6B2A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parallel data output 7</w:t>
            </w:r>
          </w:p>
        </w:tc>
      </w:tr>
      <w:tr w:rsidR="006A0689" w14:paraId="470CFAD4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91580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GND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A7D5B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8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7EC32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ground(0V)</w:t>
            </w:r>
          </w:p>
        </w:tc>
      </w:tr>
      <w:tr w:rsidR="006A0689" w14:paraId="4A935E88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F677D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Q7S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20365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9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9237E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serial data output</w:t>
            </w:r>
          </w:p>
        </w:tc>
      </w:tr>
      <w:tr w:rsidR="006A0689" w14:paraId="3F9094FC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E655F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MR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39872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10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1C2A53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 xml:space="preserve">master </w:t>
            </w:r>
            <w:proofErr w:type="gramStart"/>
            <w:r>
              <w:rPr>
                <w:rFonts w:eastAsia="宋体" w:cs="Verdana"/>
                <w:color w:val="000000"/>
              </w:rPr>
              <w:t>reset(</w:t>
            </w:r>
            <w:proofErr w:type="gramEnd"/>
            <w:r>
              <w:rPr>
                <w:rFonts w:eastAsia="宋体" w:cs="Verdana"/>
                <w:color w:val="000000"/>
              </w:rPr>
              <w:t>active low)</w:t>
            </w:r>
          </w:p>
        </w:tc>
      </w:tr>
      <w:tr w:rsidR="006A0689" w14:paraId="17CEBF59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516E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SHCP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0A030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11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DFFE4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shift register clock input</w:t>
            </w:r>
          </w:p>
        </w:tc>
      </w:tr>
      <w:tr w:rsidR="006A0689" w14:paraId="36EDB6C7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73EC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STCP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5F2696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12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1A18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storage register clock input</w:t>
            </w:r>
          </w:p>
        </w:tc>
      </w:tr>
      <w:tr w:rsidR="006A0689" w14:paraId="1EFF69FD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9C2A3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OE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CD8F5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13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BFE80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 xml:space="preserve">output enable </w:t>
            </w:r>
            <w:proofErr w:type="gramStart"/>
            <w:r>
              <w:rPr>
                <w:rFonts w:eastAsia="宋体" w:cs="Verdana"/>
                <w:color w:val="000000"/>
              </w:rPr>
              <w:t>input(</w:t>
            </w:r>
            <w:proofErr w:type="gramEnd"/>
            <w:r>
              <w:rPr>
                <w:rFonts w:eastAsia="宋体" w:cs="Verdana"/>
                <w:color w:val="000000"/>
              </w:rPr>
              <w:t>active low)</w:t>
            </w:r>
          </w:p>
        </w:tc>
      </w:tr>
      <w:tr w:rsidR="006A0689" w14:paraId="537EB3E2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E18E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DS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86EBD6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14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2561F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serial data input</w:t>
            </w:r>
          </w:p>
        </w:tc>
      </w:tr>
      <w:tr w:rsidR="006A0689" w14:paraId="39DAAC8A" w14:textId="77777777">
        <w:trPr>
          <w:trHeight w:val="38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D006" w14:textId="77777777" w:rsidR="006A0689" w:rsidRDefault="001901E2">
            <w:pPr>
              <w:rPr>
                <w:rFonts w:eastAsia="宋体" w:cs="Verdana"/>
                <w:color w:val="000000"/>
              </w:rPr>
            </w:pPr>
            <w:proofErr w:type="spellStart"/>
            <w:r>
              <w:rPr>
                <w:rFonts w:eastAsia="宋体" w:cs="Verdana"/>
                <w:color w:val="000000"/>
              </w:rPr>
              <w:t>Vcc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8457BD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16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6B42A" w14:textId="77777777" w:rsidR="006A0689" w:rsidRDefault="001901E2">
            <w:pPr>
              <w:rPr>
                <w:rFonts w:eastAsia="宋体" w:cs="Verdana"/>
                <w:color w:val="000000"/>
              </w:rPr>
            </w:pPr>
            <w:r>
              <w:rPr>
                <w:rFonts w:eastAsia="宋体" w:cs="Verdana"/>
                <w:color w:val="000000"/>
              </w:rPr>
              <w:t>supply voltage</w:t>
            </w:r>
          </w:p>
        </w:tc>
      </w:tr>
    </w:tbl>
    <w:p w14:paraId="1519F896" w14:textId="77777777" w:rsidR="006A0689" w:rsidRDefault="001901E2">
      <w:pPr>
        <w:pStyle w:val="20"/>
      </w:pPr>
      <w:r>
        <w:t>4-digit 7-segment Digital Tube Introduction</w:t>
      </w:r>
    </w:p>
    <w:p w14:paraId="20624CCA" w14:textId="77777777" w:rsidR="006A0689" w:rsidRDefault="001901E2">
      <w:pPr>
        <w:spacing w:line="360" w:lineRule="auto"/>
        <w:ind w:firstLine="420"/>
        <w:rPr>
          <w:rFonts w:eastAsiaTheme="minorEastAsia"/>
          <w:sz w:val="28"/>
          <w:szCs w:val="28"/>
        </w:rPr>
      </w:pPr>
      <w:r>
        <w:rPr>
          <w:rFonts w:ascii="宋体" w:eastAsia="宋体" w:hAnsi="宋体" w:cs="宋体"/>
          <w:szCs w:val="24"/>
        </w:rPr>
        <w:t xml:space="preserve"> We have used 7-segment digital tubes before, so we know that when we want to display multiple numbers, we need a multi-digit digital tube. In fact, each 7-segment digital tube is almost the same as the tube used before. In this experiment, we will use Ras</w:t>
      </w:r>
      <w:r>
        <w:rPr>
          <w:rFonts w:ascii="宋体" w:eastAsia="宋体" w:hAnsi="宋体" w:cs="宋体"/>
          <w:szCs w:val="24"/>
        </w:rPr>
        <w:t>pberry Pi as the main board to drive 4-digit 7-segment common anode digital tubes.</w:t>
      </w:r>
    </w:p>
    <w:p w14:paraId="7628A0FE" w14:textId="77777777" w:rsidR="006A0689" w:rsidRDefault="001901E2">
      <w:pPr>
        <w:spacing w:after="62"/>
        <w:jc w:val="center"/>
        <w:rPr>
          <w:rFonts w:eastAsia="宋体" w:cs="Times New Roman"/>
          <w:color w:val="2B2B2B"/>
          <w:sz w:val="28"/>
          <w:szCs w:val="28"/>
          <w:shd w:val="clear" w:color="auto" w:fill="F8F8F8"/>
        </w:rPr>
      </w:pPr>
      <w:r>
        <w:rPr>
          <w:noProof/>
        </w:rPr>
        <w:lastRenderedPageBreak/>
        <w:drawing>
          <wp:inline distT="0" distB="0" distL="114300" distR="114300" wp14:anchorId="6EF2DE38" wp14:editId="7643F4D0">
            <wp:extent cx="4703445" cy="2374265"/>
            <wp:effectExtent l="19050" t="19050" r="20955" b="26035"/>
            <wp:docPr id="13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374265"/>
                    </a:xfrm>
                    <a:prstGeom prst="rect">
                      <a:avLst/>
                    </a:prstGeom>
                    <a:noFill/>
                    <a:ln w="19050" cap="flat" cmpd="sng">
                      <a:solidFill>
                        <a:srgbClr val="FFC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FB538A5" w14:textId="77777777" w:rsidR="006A0689" w:rsidRDefault="001901E2">
      <w:pPr>
        <w:spacing w:after="62"/>
        <w:jc w:val="center"/>
        <w:rPr>
          <w:rFonts w:eastAsia="宋体" w:cs="Times New Roman"/>
          <w:color w:val="2B2B2B"/>
          <w:sz w:val="28"/>
          <w:szCs w:val="28"/>
          <w:shd w:val="clear" w:color="auto" w:fill="F8F8F8"/>
        </w:rPr>
      </w:pPr>
      <w:r>
        <w:rPr>
          <w:noProof/>
        </w:rPr>
        <w:drawing>
          <wp:inline distT="0" distB="0" distL="114300" distR="114300" wp14:anchorId="2813D41D" wp14:editId="1BBD1C74">
            <wp:extent cx="3976370" cy="3741420"/>
            <wp:effectExtent l="0" t="0" r="5080" b="0"/>
            <wp:docPr id="14" name="图片 12" descr="5643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5643b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618" cy="374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4ADBE6" w14:textId="77777777" w:rsidR="006A0689" w:rsidRDefault="001901E2">
      <w:pPr>
        <w:ind w:leftChars="100" w:left="240" w:firstLineChars="100" w:firstLine="240"/>
        <w:rPr>
          <w:rFonts w:eastAsiaTheme="minorEastAsia"/>
        </w:rPr>
      </w:pPr>
      <w:r>
        <w:rPr>
          <w:rFonts w:eastAsia="宋体"/>
        </w:rPr>
        <w:t>This digital tube has a total of 12 pins and the pin number in the upper left corner is 12. Eight of its pins are used to light up the “</w:t>
      </w:r>
      <w:proofErr w:type="spellStart"/>
      <w:proofErr w:type="gramStart"/>
      <w:r>
        <w:rPr>
          <w:rFonts w:eastAsia="宋体"/>
        </w:rPr>
        <w:t>abcdefgh”segment</w:t>
      </w:r>
      <w:proofErr w:type="spellEnd"/>
      <w:proofErr w:type="gramEnd"/>
      <w:r>
        <w:rPr>
          <w:rFonts w:eastAsia="宋体"/>
        </w:rPr>
        <w:t xml:space="preserve"> tube and the rem</w:t>
      </w:r>
      <w:r>
        <w:rPr>
          <w:rFonts w:eastAsia="宋体"/>
        </w:rPr>
        <w:t>aining four pins D1, D2, D3 and D4 are used to represent “bit” pins.</w:t>
      </w:r>
      <w:r>
        <w:t xml:space="preserve"> When the </w:t>
      </w:r>
      <w:r>
        <w:t xml:space="preserve">corresponding “bit” pin of these four digital tubes is high level voltage, it will be lit. </w:t>
      </w:r>
      <w:r>
        <w:rPr>
          <w:rFonts w:eastAsia="宋体"/>
        </w:rPr>
        <w:t>The display principle of these four digital tubes is to continuously scan the D1, D2, D</w:t>
      </w:r>
      <w:r>
        <w:rPr>
          <w:rFonts w:eastAsia="宋体"/>
        </w:rPr>
        <w:t>3 and D4 pins, and then light the corresponding eight-segment tubes in sequence.</w:t>
      </w:r>
      <w:r>
        <w:t xml:space="preserve"> Since the speed of lighting up the digital tubes is so fast that </w:t>
      </w:r>
      <w:proofErr w:type="gramStart"/>
      <w:r>
        <w:t>humans</w:t>
      </w:r>
      <w:proofErr w:type="gramEnd"/>
      <w:r>
        <w:t xml:space="preserve"> eyes </w:t>
      </w:r>
      <w:proofErr w:type="spellStart"/>
      <w:r>
        <w:t>can not</w:t>
      </w:r>
      <w:proofErr w:type="spellEnd"/>
      <w:r>
        <w:t xml:space="preserve"> see it, so it looks like four digital tubes are displayed at the same time.</w:t>
      </w:r>
    </w:p>
    <w:p w14:paraId="70E2C4BE" w14:textId="77777777" w:rsidR="006A0689" w:rsidRDefault="001901E2">
      <w:pPr>
        <w:ind w:firstLineChars="150" w:firstLine="360"/>
      </w:pPr>
      <w:r>
        <w:rPr>
          <w:rFonts w:eastAsia="宋体"/>
        </w:rPr>
        <w:t>Based on the p</w:t>
      </w:r>
      <w:r>
        <w:rPr>
          <w:rFonts w:eastAsia="宋体"/>
        </w:rPr>
        <w:t>rinciples introduced above, we will now make a simulated countdown time bomb similar to the movie. This bomb will explode in a minute.</w:t>
      </w:r>
    </w:p>
    <w:p w14:paraId="46A2A416" w14:textId="77777777" w:rsidR="006A0689" w:rsidRDefault="001901E2">
      <w:pPr>
        <w:pStyle w:val="20"/>
      </w:pPr>
      <w:r>
        <w:lastRenderedPageBreak/>
        <w:t>Experimental Purpose</w:t>
      </w:r>
    </w:p>
    <w:p w14:paraId="687DAB98" w14:textId="77777777" w:rsidR="006A0689" w:rsidRDefault="00190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 this experiment, we will use the Raspberry Pi serial drive to output to 74HC595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and then drive a </w:t>
      </w:r>
      <w:r>
        <w:rPr>
          <w:rFonts w:hint="eastAsia"/>
          <w:sz w:val="28"/>
          <w:szCs w:val="28"/>
        </w:rPr>
        <w:t xml:space="preserve">common anode four-digit digital tube </w:t>
      </w:r>
      <w:r>
        <w:rPr>
          <w:sz w:val="28"/>
          <w:szCs w:val="28"/>
        </w:rPr>
        <w:t>by</w:t>
      </w:r>
      <w:r>
        <w:rPr>
          <w:rFonts w:hint="eastAsia"/>
          <w:sz w:val="28"/>
          <w:szCs w:val="28"/>
        </w:rPr>
        <w:t xml:space="preserve"> 74HC595 parallel port. Raspberry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Pi</w:t>
      </w:r>
      <w:r>
        <w:rPr>
          <w:sz w:val="28"/>
          <w:szCs w:val="28"/>
        </w:rPr>
        <w:t xml:space="preserve"> then</w:t>
      </w:r>
      <w:r>
        <w:rPr>
          <w:rFonts w:hint="eastAsia"/>
          <w:sz w:val="28"/>
          <w:szCs w:val="28"/>
        </w:rPr>
        <w:t xml:space="preserve"> drives the bit selection pin of the digital tube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directly.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</w:t>
      </w:r>
      <w:r>
        <w:rPr>
          <w:sz w:val="28"/>
          <w:szCs w:val="28"/>
        </w:rPr>
        <w:t>is</w:t>
      </w:r>
      <w:r>
        <w:rPr>
          <w:rFonts w:hint="eastAsia"/>
          <w:sz w:val="28"/>
          <w:szCs w:val="28"/>
        </w:rPr>
        <w:t xml:space="preserve"> experiment uses 8</w:t>
      </w:r>
      <w:r>
        <w:rPr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220Ω resistors to limit the current so that the digital tube dynamically display number</w:t>
      </w:r>
      <w:r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 and 9</w:t>
      </w:r>
      <w:r>
        <w:rPr>
          <w:sz w:val="28"/>
          <w:szCs w:val="28"/>
        </w:rPr>
        <w:t>.</w:t>
      </w:r>
    </w:p>
    <w:p w14:paraId="382CCAA0" w14:textId="77777777" w:rsidR="006A0689" w:rsidRDefault="001901E2">
      <w:pPr>
        <w:pStyle w:val="20"/>
      </w:pPr>
      <w:r>
        <w:t>Component List</w:t>
      </w:r>
    </w:p>
    <w:p w14:paraId="29661EE3" w14:textId="77777777" w:rsidR="006A0689" w:rsidRDefault="001901E2">
      <w:pPr>
        <w:pStyle w:val="11"/>
        <w:numPr>
          <w:ilvl w:val="0"/>
          <w:numId w:val="2"/>
        </w:numPr>
        <w:rPr>
          <w:rFonts w:eastAsiaTheme="minorEastAsia"/>
          <w:szCs w:val="24"/>
        </w:rPr>
      </w:pPr>
      <w:r>
        <w:rPr>
          <w:szCs w:val="24"/>
        </w:rPr>
        <w:t xml:space="preserve">Raspberry Pi main board </w:t>
      </w:r>
      <w:r>
        <w:rPr>
          <w:rFonts w:hint="eastAsia"/>
          <w:szCs w:val="24"/>
        </w:rPr>
        <w:t>*1</w:t>
      </w:r>
    </w:p>
    <w:p w14:paraId="4DBBBE3C" w14:textId="77777777" w:rsidR="006A0689" w:rsidRDefault="001901E2">
      <w:pPr>
        <w:pStyle w:val="11"/>
        <w:numPr>
          <w:ilvl w:val="0"/>
          <w:numId w:val="2"/>
        </w:numPr>
        <w:rPr>
          <w:rFonts w:eastAsiaTheme="minorEastAsia"/>
          <w:szCs w:val="24"/>
        </w:rPr>
      </w:pPr>
      <w:r>
        <w:rPr>
          <w:szCs w:val="24"/>
        </w:rPr>
        <w:t>T-Cobbler Plus expansion board</w:t>
      </w:r>
    </w:p>
    <w:p w14:paraId="367DE07C" w14:textId="77777777" w:rsidR="006A0689" w:rsidRDefault="001901E2">
      <w:pPr>
        <w:pStyle w:val="11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Four-digit common anode digital tube </w:t>
      </w:r>
      <w:r>
        <w:rPr>
          <w:rFonts w:hint="eastAsia"/>
          <w:szCs w:val="24"/>
        </w:rPr>
        <w:t>*1</w:t>
      </w:r>
    </w:p>
    <w:p w14:paraId="1619C2FA" w14:textId="77777777" w:rsidR="006A0689" w:rsidRDefault="001901E2">
      <w:pPr>
        <w:pStyle w:val="11"/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>SN74HC595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*1</w:t>
      </w:r>
    </w:p>
    <w:p w14:paraId="7559A0B2" w14:textId="77777777" w:rsidR="006A0689" w:rsidRDefault="001901E2">
      <w:pPr>
        <w:pStyle w:val="11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Resistor </w:t>
      </w:r>
      <w:r>
        <w:rPr>
          <w:rFonts w:hint="eastAsia"/>
          <w:szCs w:val="24"/>
        </w:rPr>
        <w:t>220Ω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*8</w:t>
      </w:r>
    </w:p>
    <w:p w14:paraId="0A76CF7E" w14:textId="77777777" w:rsidR="006A0689" w:rsidRDefault="001901E2">
      <w:pPr>
        <w:pStyle w:val="11"/>
        <w:numPr>
          <w:ilvl w:val="0"/>
          <w:numId w:val="2"/>
        </w:numPr>
        <w:rPr>
          <w:sz w:val="28"/>
          <w:szCs w:val="28"/>
        </w:rPr>
      </w:pPr>
      <w:r>
        <w:rPr>
          <w:szCs w:val="24"/>
        </w:rPr>
        <w:t>Several wires</w:t>
      </w:r>
    </w:p>
    <w:p w14:paraId="0B02CDF3" w14:textId="77777777" w:rsidR="006A0689" w:rsidRDefault="001901E2">
      <w:pPr>
        <w:pStyle w:val="20"/>
        <w:rPr>
          <w:rFonts w:ascii="Times New Roman" w:eastAsia="宋体" w:hAnsi="Times New Roman"/>
          <w:sz w:val="28"/>
          <w:szCs w:val="28"/>
        </w:rPr>
      </w:pPr>
      <w:r>
        <w:t>Experimental connection schematic diagram</w:t>
      </w:r>
    </w:p>
    <w:tbl>
      <w:tblPr>
        <w:tblW w:w="5700" w:type="dxa"/>
        <w:jc w:val="center"/>
        <w:tblCellSpacing w:w="0" w:type="dxa"/>
        <w:tblBorders>
          <w:top w:val="single" w:sz="6" w:space="0" w:color="1E90FF"/>
          <w:left w:val="single" w:sz="6" w:space="0" w:color="1E90FF"/>
          <w:bottom w:val="single" w:sz="6" w:space="0" w:color="1E90FF"/>
          <w:right w:val="single" w:sz="6" w:space="0" w:color="1E90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2850"/>
      </w:tblGrid>
      <w:tr w:rsidR="006A0689" w14:paraId="4114F443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A38719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t>Raspberry Pi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276D0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SN</w:t>
            </w:r>
            <w:r>
              <w:rPr>
                <w:rFonts w:cs="宋体"/>
              </w:rPr>
              <w:t>74HC595</w:t>
            </w:r>
          </w:p>
        </w:tc>
      </w:tr>
      <w:tr w:rsidR="006A0689" w14:paraId="1535A23D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EB7AFD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IO28(</w:t>
            </w:r>
            <w:proofErr w:type="spellStart"/>
            <w:r>
              <w:rPr>
                <w:rFonts w:cs="宋体"/>
              </w:rPr>
              <w:t>wiringPi</w:t>
            </w:r>
            <w:proofErr w:type="spellEnd"/>
            <w:r>
              <w:rPr>
                <w:rFonts w:cs="宋体"/>
              </w:rPr>
              <w:t>)/20(BCM)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DA3524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 xml:space="preserve">12 </w:t>
            </w:r>
            <w:r>
              <w:rPr>
                <w:rFonts w:eastAsia="宋体"/>
              </w:rPr>
              <w:t>STCP</w:t>
            </w:r>
          </w:p>
        </w:tc>
      </w:tr>
      <w:tr w:rsidR="006A0689" w14:paraId="53A739F2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DB0E3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IO29(</w:t>
            </w:r>
            <w:proofErr w:type="spellStart"/>
            <w:r>
              <w:rPr>
                <w:rFonts w:cs="宋体"/>
              </w:rPr>
              <w:t>wiringPi</w:t>
            </w:r>
            <w:proofErr w:type="spellEnd"/>
            <w:r>
              <w:rPr>
                <w:rFonts w:cs="宋体"/>
              </w:rPr>
              <w:t>)/21(BCM)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7CD2E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11</w:t>
            </w:r>
            <w:r>
              <w:rPr>
                <w:rFonts w:eastAsia="宋体"/>
              </w:rPr>
              <w:t xml:space="preserve"> SHCP</w:t>
            </w:r>
          </w:p>
        </w:tc>
      </w:tr>
      <w:tr w:rsidR="006A0689" w14:paraId="6A987FD7" w14:textId="77777777">
        <w:trPr>
          <w:trHeight w:val="222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66E9C1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IO6(</w:t>
            </w:r>
            <w:proofErr w:type="spellStart"/>
            <w:r>
              <w:rPr>
                <w:rFonts w:cs="宋体"/>
              </w:rPr>
              <w:t>wiringPi</w:t>
            </w:r>
            <w:proofErr w:type="spellEnd"/>
            <w:r>
              <w:rPr>
                <w:rFonts w:cs="宋体"/>
              </w:rPr>
              <w:t>)/25(BCM)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28014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14</w:t>
            </w:r>
            <w:r>
              <w:rPr>
                <w:rFonts w:eastAsia="宋体"/>
              </w:rPr>
              <w:t xml:space="preserve"> DS</w:t>
            </w:r>
          </w:p>
        </w:tc>
      </w:tr>
    </w:tbl>
    <w:p w14:paraId="776D4F9E" w14:textId="77777777" w:rsidR="006A0689" w:rsidRDefault="006A0689">
      <w:pPr>
        <w:rPr>
          <w:rFonts w:eastAsia="宋体"/>
          <w:b/>
          <w:color w:val="00B0F0"/>
          <w:szCs w:val="28"/>
        </w:rPr>
      </w:pPr>
    </w:p>
    <w:tbl>
      <w:tblPr>
        <w:tblW w:w="5700" w:type="dxa"/>
        <w:jc w:val="center"/>
        <w:tblCellSpacing w:w="0" w:type="dxa"/>
        <w:tblBorders>
          <w:top w:val="single" w:sz="6" w:space="0" w:color="1E90FF"/>
          <w:left w:val="single" w:sz="6" w:space="0" w:color="1E90FF"/>
          <w:bottom w:val="single" w:sz="6" w:space="0" w:color="1E90FF"/>
          <w:right w:val="single" w:sz="6" w:space="0" w:color="1E90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2850"/>
      </w:tblGrid>
      <w:tr w:rsidR="006A0689" w14:paraId="0E479C42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44B8C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t>Raspberry Pi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30A1B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eastAsia="宋体"/>
              </w:rPr>
              <w:t>7 Segment nixie tube</w:t>
            </w:r>
          </w:p>
        </w:tc>
      </w:tr>
      <w:tr w:rsidR="006A0689" w14:paraId="2058B99B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23969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IO3(</w:t>
            </w:r>
            <w:proofErr w:type="spellStart"/>
            <w:r>
              <w:rPr>
                <w:rFonts w:cs="宋体"/>
              </w:rPr>
              <w:t>wiringPi</w:t>
            </w:r>
            <w:proofErr w:type="spellEnd"/>
            <w:r>
              <w:rPr>
                <w:rFonts w:cs="宋体"/>
              </w:rPr>
              <w:t>)/22(BCM)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15C24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12</w:t>
            </w:r>
          </w:p>
        </w:tc>
      </w:tr>
      <w:tr w:rsidR="006A0689" w14:paraId="278E91EF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531B3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IO27(</w:t>
            </w:r>
            <w:proofErr w:type="spellStart"/>
            <w:r>
              <w:rPr>
                <w:rFonts w:cs="宋体"/>
              </w:rPr>
              <w:t>wiringPi</w:t>
            </w:r>
            <w:proofErr w:type="spellEnd"/>
            <w:r>
              <w:rPr>
                <w:rFonts w:cs="宋体"/>
              </w:rPr>
              <w:t>)/2(BCM)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050F5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9</w:t>
            </w:r>
          </w:p>
        </w:tc>
      </w:tr>
      <w:tr w:rsidR="006A0689" w14:paraId="2B54C778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8149E1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IO5(</w:t>
            </w:r>
            <w:proofErr w:type="spellStart"/>
            <w:r>
              <w:rPr>
                <w:rFonts w:cs="宋体"/>
              </w:rPr>
              <w:t>wiringPi</w:t>
            </w:r>
            <w:proofErr w:type="spellEnd"/>
            <w:r>
              <w:rPr>
                <w:rFonts w:cs="宋体"/>
              </w:rPr>
              <w:t>)/24(BCM)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FBFE3A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8</w:t>
            </w:r>
          </w:p>
        </w:tc>
      </w:tr>
      <w:tr w:rsidR="006A0689" w14:paraId="6E86DEAD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751C9C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IO4(</w:t>
            </w:r>
            <w:proofErr w:type="spellStart"/>
            <w:r>
              <w:rPr>
                <w:rFonts w:cs="宋体"/>
              </w:rPr>
              <w:t>wiringPi</w:t>
            </w:r>
            <w:proofErr w:type="spellEnd"/>
            <w:r>
              <w:rPr>
                <w:rFonts w:cs="宋体"/>
              </w:rPr>
              <w:t>)/23(BCM)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D77A98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6</w:t>
            </w:r>
          </w:p>
        </w:tc>
      </w:tr>
    </w:tbl>
    <w:p w14:paraId="47197B4C" w14:textId="77777777" w:rsidR="006A0689" w:rsidRDefault="006A0689">
      <w:pPr>
        <w:rPr>
          <w:rFonts w:eastAsia="宋体"/>
          <w:b/>
          <w:color w:val="00B0F0"/>
          <w:szCs w:val="28"/>
        </w:rPr>
      </w:pPr>
    </w:p>
    <w:tbl>
      <w:tblPr>
        <w:tblW w:w="5700" w:type="dxa"/>
        <w:jc w:val="center"/>
        <w:tblCellSpacing w:w="0" w:type="dxa"/>
        <w:tblBorders>
          <w:top w:val="single" w:sz="6" w:space="0" w:color="1E90FF"/>
          <w:left w:val="single" w:sz="6" w:space="0" w:color="1E90FF"/>
          <w:bottom w:val="single" w:sz="6" w:space="0" w:color="1E90FF"/>
          <w:right w:val="single" w:sz="6" w:space="0" w:color="1E90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2850"/>
      </w:tblGrid>
      <w:tr w:rsidR="006A0689" w14:paraId="4B53C65C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BF48B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SN</w:t>
            </w:r>
            <w:r>
              <w:rPr>
                <w:rFonts w:cs="宋体"/>
              </w:rPr>
              <w:t>74HC595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013B7B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eastAsia="宋体"/>
              </w:rPr>
              <w:t xml:space="preserve">7 </w:t>
            </w:r>
            <w:r>
              <w:rPr>
                <w:rFonts w:eastAsia="宋体"/>
              </w:rPr>
              <w:t>Segment nixie tube</w:t>
            </w:r>
          </w:p>
        </w:tc>
      </w:tr>
      <w:tr w:rsidR="006A0689" w14:paraId="3CEEF342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D87D1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eastAsia="宋体" w:cs="宋体" w:hint="eastAsia"/>
              </w:rPr>
              <w:t>1</w:t>
            </w:r>
            <w:r>
              <w:rPr>
                <w:rFonts w:cs="宋体"/>
              </w:rPr>
              <w:t>5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80594F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cs="宋体"/>
              </w:rPr>
            </w:pPr>
            <w:r>
              <w:rPr>
                <w:rFonts w:cs="宋体"/>
              </w:rPr>
              <w:t>1</w:t>
            </w:r>
            <w:r>
              <w:rPr>
                <w:rFonts w:eastAsia="宋体" w:cs="宋体" w:hint="eastAsia"/>
              </w:rPr>
              <w:t>1</w:t>
            </w:r>
          </w:p>
        </w:tc>
      </w:tr>
      <w:tr w:rsidR="006A0689" w14:paraId="272DB5D3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F6F05C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1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FDAE7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7</w:t>
            </w:r>
          </w:p>
        </w:tc>
      </w:tr>
      <w:tr w:rsidR="006A0689" w14:paraId="5C958D08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51454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2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09A898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/>
              </w:rPr>
              <w:t>4</w:t>
            </w:r>
          </w:p>
        </w:tc>
      </w:tr>
      <w:tr w:rsidR="006A0689" w14:paraId="4B0D1522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0667C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3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8A98B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2</w:t>
            </w:r>
          </w:p>
        </w:tc>
      </w:tr>
      <w:tr w:rsidR="006A0689" w14:paraId="4B935125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098CF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4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2326C6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1</w:t>
            </w:r>
          </w:p>
        </w:tc>
      </w:tr>
      <w:tr w:rsidR="006A0689" w14:paraId="3D6FCF80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CE2C3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5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44961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10</w:t>
            </w:r>
          </w:p>
        </w:tc>
      </w:tr>
      <w:tr w:rsidR="006A0689" w14:paraId="7561A17B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8435C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6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CDC70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5</w:t>
            </w:r>
          </w:p>
        </w:tc>
      </w:tr>
      <w:tr w:rsidR="006A0689" w14:paraId="68219F68" w14:textId="7777777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7CE1FF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7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6C648" w14:textId="77777777" w:rsidR="006A0689" w:rsidRDefault="001901E2">
            <w:pPr>
              <w:spacing w:before="100" w:beforeAutospacing="1" w:after="100" w:afterAutospacing="1" w:line="240" w:lineRule="auto"/>
              <w:jc w:val="center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3</w:t>
            </w:r>
          </w:p>
        </w:tc>
      </w:tr>
    </w:tbl>
    <w:p w14:paraId="6CED3E4F" w14:textId="77777777" w:rsidR="006A0689" w:rsidRDefault="001901E2">
      <w:pPr>
        <w:rPr>
          <w:rFonts w:eastAsia="宋体"/>
          <w:b/>
          <w:color w:val="00B0F0"/>
          <w:szCs w:val="28"/>
        </w:rPr>
      </w:pPr>
      <w:r>
        <w:rPr>
          <w:noProof/>
        </w:rPr>
        <w:lastRenderedPageBreak/>
        <w:drawing>
          <wp:inline distT="0" distB="0" distL="0" distR="0" wp14:anchorId="40F93F4B" wp14:editId="34FE0015">
            <wp:extent cx="6645910" cy="2732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3B42" w14:textId="77777777" w:rsidR="006A0689" w:rsidRDefault="001901E2">
      <w:pPr>
        <w:jc w:val="center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0F55E552" wp14:editId="6D4B3D66">
            <wp:extent cx="4281170" cy="5707380"/>
            <wp:effectExtent l="704850" t="0" r="6908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87618" cy="57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35CF" w14:textId="77777777" w:rsidR="006A0689" w:rsidRDefault="001901E2">
      <w:pPr>
        <w:jc w:val="both"/>
        <w:rPr>
          <w:rStyle w:val="21"/>
        </w:rPr>
      </w:pPr>
      <w:r>
        <w:rPr>
          <w:rStyle w:val="21"/>
          <w:rFonts w:hint="eastAsia"/>
        </w:rPr>
        <w:lastRenderedPageBreak/>
        <w:t>C</w:t>
      </w:r>
      <w:r>
        <w:rPr>
          <w:rStyle w:val="21"/>
        </w:rPr>
        <w:t>++</w:t>
      </w:r>
      <w:r>
        <w:rPr>
          <w:rStyle w:val="21"/>
        </w:rPr>
        <w:t xml:space="preserve"> program</w:t>
      </w:r>
    </w:p>
    <w:tbl>
      <w:tblPr>
        <w:tblStyle w:val="af7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6A0689" w14:paraId="40EBADD9" w14:textId="77777777">
        <w:tc>
          <w:tcPr>
            <w:tcW w:w="10456" w:type="dxa"/>
          </w:tcPr>
          <w:p w14:paraId="75EF1013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wiringPi.h</w:t>
            </w:r>
            <w:proofErr w:type="spellEnd"/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</w:p>
          <w:p w14:paraId="6F48ACD9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stdio.h</w:t>
            </w:r>
            <w:proofErr w:type="spellEnd"/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</w:p>
          <w:p w14:paraId="521BFC17" w14:textId="77777777" w:rsidR="006A0689" w:rsidRDefault="006A06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6A2D08E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#define BIT_CHOICE_</w:t>
            </w:r>
            <w:proofErr w:type="gramStart"/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1  3</w:t>
            </w:r>
            <w:proofErr w:type="gramEnd"/>
          </w:p>
          <w:p w14:paraId="7F279506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#define BIT_CHOICE_</w:t>
            </w:r>
            <w:proofErr w:type="gramStart"/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2  27</w:t>
            </w:r>
            <w:proofErr w:type="gramEnd"/>
          </w:p>
          <w:p w14:paraId="2C8D0549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#define BIT_CHOICE_</w:t>
            </w:r>
            <w:proofErr w:type="gramStart"/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3  5</w:t>
            </w:r>
            <w:proofErr w:type="gramEnd"/>
          </w:p>
          <w:p w14:paraId="39108FF8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#define BIT_CHOICE_</w:t>
            </w:r>
            <w:proofErr w:type="gramStart"/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4  4</w:t>
            </w:r>
            <w:proofErr w:type="gramEnd"/>
          </w:p>
          <w:p w14:paraId="4B6FFDC0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#define STCP_PIN  28</w:t>
            </w:r>
          </w:p>
          <w:p w14:paraId="226694BB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 xml:space="preserve">#define </w:t>
            </w: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SHCP_PIN  29</w:t>
            </w:r>
          </w:p>
          <w:p w14:paraId="54648593" w14:textId="5D59A898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 xml:space="preserve">#define DATA_PIN  6 </w:t>
            </w: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 w:rsidR="00F74F22">
              <w:t xml:space="preserve"> </w:t>
            </w:r>
            <w:r w:rsidR="00F74F22" w:rsidRPr="00F74F22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Define the </w:t>
            </w:r>
            <w:proofErr w:type="spellStart"/>
            <w:r w:rsidR="00F74F22" w:rsidRPr="00F74F22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stcp</w:t>
            </w:r>
            <w:proofErr w:type="spellEnd"/>
            <w:r w:rsidR="00F74F22" w:rsidRPr="00F74F22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="00F74F22" w:rsidRPr="00F74F22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shcp</w:t>
            </w:r>
            <w:proofErr w:type="spellEnd"/>
            <w:r w:rsidR="00F74F22" w:rsidRPr="00F74F22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 ds pin</w:t>
            </w:r>
          </w:p>
          <w:p w14:paraId="2F6548B9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#define uint8_t unsigned char</w:t>
            </w:r>
          </w:p>
          <w:p w14:paraId="5BA39F65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BIT_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CHOICE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BIT_CHOICE_1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BIT_CHOICE_2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BIT_CHOICE_3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BIT_CHOICE_4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 xml:space="preserve">// 4x8bit </w:t>
            </w:r>
          </w:p>
          <w:p w14:paraId="2F26DCC1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unsigned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DisplayNumble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]=</w:t>
            </w:r>
          </w:p>
          <w:p w14:paraId="00EFA3A5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0xC0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0xF9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0xA4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0xB0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0x99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0x92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0x82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0xF8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0x80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0x90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0465A805" w14:textId="77777777" w:rsidR="006A0689" w:rsidRDefault="006A06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AEB6856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shiftOut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dataPin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clockPin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val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40E8A22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CD62199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DD3F653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79D9EDB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4E3DCB9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dataPin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!!(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val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))));</w:t>
            </w:r>
          </w:p>
          <w:p w14:paraId="749782A4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"%d"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,!!(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val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)));</w:t>
            </w:r>
          </w:p>
          <w:p w14:paraId="737BBAD2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clockPin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CBB0432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clockPin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D9CE062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658F0EE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"\n"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1FD8C9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9CCA0AA" w14:textId="77777777" w:rsidR="006A0689" w:rsidRDefault="006A06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A3C6729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A4E5BBA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B219B26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wiringPiSetup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34A03EE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pinMode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STCP_PIN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OUTPUT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9859681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pinMode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SHCP_PIN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OUTPUT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4EBB2EB" w14:textId="604AB171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pinMode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DATA_PIN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OUTPUT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 w:rsidR="00F74F22">
              <w:t xml:space="preserve"> </w:t>
            </w:r>
            <w:r w:rsidR="00F74F22" w:rsidRPr="00F74F22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Set </w:t>
            </w:r>
            <w:proofErr w:type="spellStart"/>
            <w:r w:rsidR="00F74F22" w:rsidRPr="00F74F22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stcp</w:t>
            </w:r>
            <w:proofErr w:type="spellEnd"/>
            <w:r w:rsidR="00F74F22" w:rsidRPr="00F74F22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="00F74F22" w:rsidRPr="00F74F22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shcp</w:t>
            </w:r>
            <w:proofErr w:type="spellEnd"/>
            <w:r w:rsidR="00F74F22" w:rsidRPr="00F74F22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 ds pin to output mode</w:t>
            </w:r>
          </w:p>
          <w:p w14:paraId="113BDC55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40805F34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7D11BD2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pinMode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BIT_CHOICE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OUTPUT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C24F72B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BIT_CHOICE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12B0915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B084A04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SHCP_PIN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80C37B1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proofErr w:type="gramStart"/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7C18301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5CB8107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proofErr w:type="gramStart"/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0B219DD9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3B13911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STCP_PIN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0E71398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shiftOut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DATA_PIN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SHCP_PIN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DisplayNumble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 xml:space="preserve">//serial shift </w:t>
            </w:r>
            <w:proofErr w:type="spellStart"/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>out put</w:t>
            </w:r>
            <w:proofErr w:type="spellEnd"/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 xml:space="preserve"> display </w:t>
            </w:r>
            <w:proofErr w:type="spellStart"/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>numble</w:t>
            </w:r>
            <w:proofErr w:type="spellEnd"/>
          </w:p>
          <w:p w14:paraId="1BE7A6EE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STCP_PIN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0FBC3D7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BIT_CHOICE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594DE9A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delay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1000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B2CAF6E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C5307F9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8659C6C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D2EA138" w14:textId="77777777" w:rsidR="006A0689" w:rsidRDefault="006A0689">
            <w:pPr>
              <w:jc w:val="both"/>
              <w:rPr>
                <w:rFonts w:eastAsia="宋体"/>
                <w:b/>
                <w:color w:val="00B0F0"/>
                <w:szCs w:val="28"/>
              </w:rPr>
            </w:pPr>
          </w:p>
        </w:tc>
      </w:tr>
    </w:tbl>
    <w:p w14:paraId="2C7922C5" w14:textId="77777777" w:rsidR="006A0689" w:rsidRDefault="006A0689">
      <w:pPr>
        <w:jc w:val="both"/>
        <w:rPr>
          <w:rFonts w:eastAsia="宋体"/>
          <w:b/>
          <w:color w:val="00B0F0"/>
          <w:szCs w:val="28"/>
        </w:rPr>
      </w:pPr>
    </w:p>
    <w:p w14:paraId="3E37973D" w14:textId="77777777" w:rsidR="006A0689" w:rsidRDefault="001901E2">
      <w:pPr>
        <w:jc w:val="both"/>
        <w:rPr>
          <w:rStyle w:val="21"/>
          <w:b w:val="0"/>
        </w:rPr>
      </w:pPr>
      <w:r>
        <w:rPr>
          <w:rStyle w:val="21"/>
          <w:bCs w:val="0"/>
        </w:rPr>
        <w:t>Python</w:t>
      </w:r>
      <w:r>
        <w:rPr>
          <w:rStyle w:val="21"/>
          <w:bCs w:val="0"/>
        </w:rPr>
        <w:t xml:space="preserve"> program</w:t>
      </w:r>
    </w:p>
    <w:tbl>
      <w:tblPr>
        <w:tblStyle w:val="af7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6A0689" w14:paraId="7090A1DF" w14:textId="77777777">
        <w:tc>
          <w:tcPr>
            <w:tcW w:w="10456" w:type="dxa"/>
          </w:tcPr>
          <w:p w14:paraId="75B1D76C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import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RPi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as GPIO</w:t>
            </w:r>
          </w:p>
          <w:p w14:paraId="42A24963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import time</w:t>
            </w:r>
          </w:p>
          <w:p w14:paraId="66E63E3E" w14:textId="77777777" w:rsidR="006A0689" w:rsidRDefault="006A06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9EEC437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BIT_CHOICE_1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</w:p>
          <w:p w14:paraId="47EA36D7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BIT_CHOICE_2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</w:p>
          <w:p w14:paraId="7F46AD2B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BIT_CHOICE_3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24</w:t>
            </w:r>
          </w:p>
          <w:p w14:paraId="556E4D5F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BIT_CHOICE_4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</w:p>
          <w:p w14:paraId="039B0E02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STCP_PIN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</w:p>
          <w:p w14:paraId="6E7503B1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SHCP_PIN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</w:p>
          <w:p w14:paraId="1A1B9A82" w14:textId="15C64B2E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DATA_PIN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25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#</w:t>
            </w:r>
            <w:r w:rsidR="00F74F22">
              <w:t xml:space="preserve"> </w:t>
            </w:r>
            <w:r w:rsidR="00F74F22" w:rsidRPr="00F74F22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Define the </w:t>
            </w:r>
            <w:proofErr w:type="spellStart"/>
            <w:r w:rsidR="00F74F22" w:rsidRPr="00F74F22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stcp</w:t>
            </w:r>
            <w:proofErr w:type="spellEnd"/>
            <w:r w:rsidR="00F74F22" w:rsidRPr="00F74F22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74F22" w:rsidRPr="00F74F22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shcp</w:t>
            </w:r>
            <w:proofErr w:type="spellEnd"/>
            <w:r w:rsidR="00F74F22" w:rsidRPr="00F74F22"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ds pin</w:t>
            </w:r>
          </w:p>
          <w:p w14:paraId="300334C9" w14:textId="77777777" w:rsidR="006A0689" w:rsidRDefault="006A06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60CC868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BIT_CHOICE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Start"/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3370F8E7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DisplayNumble</w:t>
            </w:r>
            <w:proofErr w:type="spellEnd"/>
            <w:proofErr w:type="gramStart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=[</w:t>
            </w:r>
            <w:proofErr w:type="gramEnd"/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0xC0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0xF9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0xA4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0xB0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0x99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0x92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0x82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0xF8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0x80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0x90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10097576" w14:textId="77777777" w:rsidR="006A0689" w:rsidRDefault="006A06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5EBE48A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def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setup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55AB7692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setmode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BCM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DF0A338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setup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STCP_PIN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3B26F91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setup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SHCP_PIN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F6EC771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setup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DATA_PIN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7E63BFB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output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SHCP_PIN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HIGH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697BE76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pin in BIT_CHOICE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6728A23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setup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#set all pins' mode is output</w:t>
            </w:r>
          </w:p>
          <w:p w14:paraId="132A2F51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output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LOW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465FEA8" w14:textId="77777777" w:rsidR="006A0689" w:rsidRDefault="006A06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7E750C4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def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shiftOut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val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301251F6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dat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in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49DF0D47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val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dat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0D0D3E81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val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dat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))):</w:t>
            </w:r>
          </w:p>
          <w:p w14:paraId="502388F2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output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DATA_PIN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HIGH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E497A96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63F0C20E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output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DATA_PIN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LOW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6516CC7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output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SHCP_PIN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HIGH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CC6D208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output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SHCP_PIN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LOW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274382D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print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"\n"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F9BE3D4" w14:textId="77777777" w:rsidR="006A0689" w:rsidRDefault="006A06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A7FE872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True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4805529A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setup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F3EBB16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in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range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749BE600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output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STCP_PIN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LOW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BD371E2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shiftOut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DisplayNumble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19C4A386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output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STCP_PIN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HIGH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7C21CE7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output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BIT_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CHOICE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HIGH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CDB9FDC" w14:textId="77777777" w:rsidR="006A0689" w:rsidRDefault="001901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sleep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</w:tbl>
    <w:p w14:paraId="6C671063" w14:textId="48ECA3EB" w:rsidR="00F74F22" w:rsidRPr="00F74F22" w:rsidRDefault="00F74F22" w:rsidP="00F74F22">
      <w:pPr>
        <w:jc w:val="both"/>
        <w:rPr>
          <w:rStyle w:val="21"/>
          <w:rFonts w:hint="eastAsia"/>
          <w:bCs w:val="0"/>
        </w:rPr>
      </w:pPr>
      <w:r>
        <w:rPr>
          <w:rStyle w:val="21"/>
          <w:bCs w:val="0"/>
        </w:rPr>
        <w:lastRenderedPageBreak/>
        <w:t>Java</w:t>
      </w:r>
      <w:r>
        <w:rPr>
          <w:rStyle w:val="21"/>
          <w:bCs w:val="0"/>
        </w:rPr>
        <w:t xml:space="preserve"> program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74F22" w14:paraId="4A7537EC" w14:textId="77777777" w:rsidTr="00F74F22">
        <w:tc>
          <w:tcPr>
            <w:tcW w:w="10682" w:type="dxa"/>
          </w:tcPr>
          <w:p w14:paraId="79FF1929" w14:textId="77777777" w:rsidR="00F74F22" w:rsidRDefault="00F74F22">
            <w:pPr>
              <w:rPr>
                <w:rFonts w:eastAsia="宋体"/>
                <w:b/>
                <w:color w:val="00B0F0"/>
                <w:szCs w:val="28"/>
              </w:rPr>
            </w:pPr>
          </w:p>
        </w:tc>
      </w:tr>
    </w:tbl>
    <w:p w14:paraId="779ED7E0" w14:textId="52FEAD78" w:rsidR="006A0689" w:rsidRDefault="006A0689">
      <w:pPr>
        <w:rPr>
          <w:rFonts w:eastAsia="宋体"/>
          <w:b/>
          <w:color w:val="00B0F0"/>
          <w:szCs w:val="28"/>
        </w:rPr>
      </w:pPr>
    </w:p>
    <w:p w14:paraId="23CCB3EC" w14:textId="77777777" w:rsidR="006A0689" w:rsidRDefault="001901E2">
      <w:pPr>
        <w:rPr>
          <w:bCs/>
        </w:rPr>
      </w:pPr>
      <w:bookmarkStart w:id="0" w:name="_Hlk39841034"/>
      <w:r>
        <w:rPr>
          <w:rStyle w:val="21"/>
          <w:bCs w:val="0"/>
        </w:rPr>
        <w:t>Experimental Effect</w:t>
      </w:r>
    </w:p>
    <w:bookmarkEnd w:id="0"/>
    <w:p w14:paraId="7F1F2ED6" w14:textId="77777777" w:rsidR="006A0689" w:rsidRDefault="001901E2">
      <w:pPr>
        <w:jc w:val="center"/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 wp14:anchorId="7A7F5E3F" wp14:editId="034FA22F">
            <wp:extent cx="2973070" cy="3963035"/>
            <wp:effectExtent l="495300" t="0" r="4749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07034" cy="400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BA3B" w14:textId="77777777" w:rsidR="006A0689" w:rsidRDefault="001901E2">
      <w:pPr>
        <w:ind w:firstLine="420"/>
        <w:rPr>
          <w:rFonts w:eastAsiaTheme="minorEastAsia"/>
        </w:rPr>
      </w:pPr>
      <w:r>
        <w:rPr>
          <w:rFonts w:eastAsia="宋体"/>
        </w:rPr>
        <w:t xml:space="preserve">The fourth digital tube loop displays the </w:t>
      </w:r>
      <w:r>
        <w:rPr>
          <w:rFonts w:eastAsia="宋体"/>
        </w:rPr>
        <w:t>Numbers 0-9.</w:t>
      </w:r>
    </w:p>
    <w:sectPr w:rsidR="006A0689">
      <w:headerReference w:type="default" r:id="rId13"/>
      <w:footerReference w:type="default" r:id="rId14"/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50CA3" w14:textId="77777777" w:rsidR="001901E2" w:rsidRDefault="001901E2">
      <w:pPr>
        <w:spacing w:line="240" w:lineRule="auto"/>
      </w:pPr>
      <w:r>
        <w:separator/>
      </w:r>
    </w:p>
  </w:endnote>
  <w:endnote w:type="continuationSeparator" w:id="0">
    <w:p w14:paraId="075958A7" w14:textId="77777777" w:rsidR="001901E2" w:rsidRDefault="00190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7606708"/>
    </w:sdtPr>
    <w:sdtEndPr>
      <w:rPr>
        <w:sz w:val="21"/>
        <w:szCs w:val="21"/>
      </w:rPr>
    </w:sdtEndPr>
    <w:sdtContent>
      <w:p w14:paraId="117BEC00" w14:textId="77777777" w:rsidR="006A0689" w:rsidRDefault="001901E2">
        <w:pPr>
          <w:pStyle w:val="ab"/>
          <w:jc w:val="right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3</w:t>
        </w:r>
        <w:r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B78AE" w14:textId="77777777" w:rsidR="001901E2" w:rsidRDefault="001901E2">
      <w:pPr>
        <w:spacing w:line="240" w:lineRule="auto"/>
      </w:pPr>
      <w:r>
        <w:separator/>
      </w:r>
    </w:p>
  </w:footnote>
  <w:footnote w:type="continuationSeparator" w:id="0">
    <w:p w14:paraId="3653FF02" w14:textId="77777777" w:rsidR="001901E2" w:rsidRDefault="001901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F4E7B" w14:textId="77777777" w:rsidR="006A0689" w:rsidRDefault="001901E2">
    <w:pPr>
      <w:pStyle w:val="ad"/>
      <w:jc w:val="left"/>
      <w:rPr>
        <w:color w:val="00B0F0"/>
        <w:sz w:val="28"/>
        <w:szCs w:val="28"/>
      </w:rPr>
    </w:pPr>
    <w:r>
      <w:rPr>
        <w:color w:val="00B0F0"/>
        <w:sz w:val="28"/>
        <w:szCs w:val="28"/>
      </w:rPr>
      <w:t xml:space="preserve">              </w:t>
    </w:r>
    <w:r>
      <w:rPr>
        <w:rFonts w:eastAsia="宋体" w:hint="eastAsia"/>
        <w:color w:val="00B0F0"/>
        <w:sz w:val="28"/>
        <w:szCs w:val="28"/>
      </w:rPr>
      <w:t xml:space="preserve">       </w:t>
    </w:r>
    <w:r>
      <w:rPr>
        <w:color w:val="00B0F0"/>
        <w:sz w:val="28"/>
        <w:szCs w:val="28"/>
      </w:rPr>
      <w:t xml:space="preserve"> </w:t>
    </w:r>
    <w:r>
      <w:rPr>
        <w:rFonts w:eastAsia="宋体" w:hint="eastAsia"/>
        <w:color w:val="00B0F0"/>
        <w:sz w:val="28"/>
        <w:szCs w:val="28"/>
      </w:rPr>
      <w:t xml:space="preserve">                                             </w:t>
    </w:r>
    <w:r>
      <w:rPr>
        <w:rFonts w:eastAsia="宋体" w:hint="eastAsia"/>
        <w:noProof/>
        <w:color w:val="00B0F0"/>
        <w:sz w:val="28"/>
        <w:szCs w:val="28"/>
      </w:rPr>
      <w:drawing>
        <wp:inline distT="0" distB="0" distL="0" distR="0" wp14:anchorId="10611A03" wp14:editId="782FA72C">
          <wp:extent cx="563245" cy="260985"/>
          <wp:effectExtent l="0" t="0" r="8255" b="5715"/>
          <wp:docPr id="62" name="图片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图片 6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861" cy="277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B2B90C" w14:textId="77777777" w:rsidR="006A0689" w:rsidRDefault="006A0689">
    <w:pPr>
      <w:pStyle w:val="ad"/>
      <w:jc w:val="left"/>
      <w:rPr>
        <w:rFonts w:eastAsiaTheme="minorEastAsia"/>
        <w:color w:val="00B0F0"/>
        <w:sz w:val="10"/>
        <w:szCs w:val="10"/>
      </w:rPr>
    </w:pPr>
  </w:p>
  <w:p w14:paraId="2F71DE92" w14:textId="77777777" w:rsidR="006A0689" w:rsidRDefault="001901E2">
    <w:pPr>
      <w:tabs>
        <w:tab w:val="left" w:pos="8306"/>
      </w:tabs>
      <w:ind w:left="4620"/>
      <w:rPr>
        <w:color w:val="00B0F0"/>
        <w:sz w:val="15"/>
        <w:szCs w:val="15"/>
      </w:rPr>
    </w:pPr>
    <w:r>
      <w:rPr>
        <w:color w:val="00B0F0"/>
        <w:sz w:val="15"/>
        <w:szCs w:val="15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2C6D"/>
    <w:multiLevelType w:val="multilevel"/>
    <w:tmpl w:val="06BD2C6D"/>
    <w:lvl w:ilvl="0">
      <w:start w:val="1"/>
      <w:numFmt w:val="bullet"/>
      <w:pStyle w:val="2"/>
      <w:lvlText w:val="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DB5F7C"/>
    <w:multiLevelType w:val="multilevel"/>
    <w:tmpl w:val="1EDB5F7C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997F1536"/>
    <w:rsid w:val="9D791429"/>
    <w:rsid w:val="A66F9452"/>
    <w:rsid w:val="ABBEE4B7"/>
    <w:rsid w:val="ABFD769A"/>
    <w:rsid w:val="B35F7E82"/>
    <w:rsid w:val="B5F90B5B"/>
    <w:rsid w:val="B7EF64BD"/>
    <w:rsid w:val="BD75463E"/>
    <w:rsid w:val="BF3D9AF2"/>
    <w:rsid w:val="BF9F9E8B"/>
    <w:rsid w:val="C6ED0573"/>
    <w:rsid w:val="C7B59B76"/>
    <w:rsid w:val="C97D9E1E"/>
    <w:rsid w:val="CFEF5ABA"/>
    <w:rsid w:val="D7FF1FD4"/>
    <w:rsid w:val="DBCFEFAB"/>
    <w:rsid w:val="DBEF801B"/>
    <w:rsid w:val="DCAE5BE4"/>
    <w:rsid w:val="DFBF2A6D"/>
    <w:rsid w:val="DFFE1304"/>
    <w:rsid w:val="E5130992"/>
    <w:rsid w:val="E7DB6FB0"/>
    <w:rsid w:val="E8E5920D"/>
    <w:rsid w:val="EBBF986C"/>
    <w:rsid w:val="EBEF61B1"/>
    <w:rsid w:val="EBFB909E"/>
    <w:rsid w:val="EDBDD48E"/>
    <w:rsid w:val="EDD205C9"/>
    <w:rsid w:val="EE7E1E51"/>
    <w:rsid w:val="EF3B5BF0"/>
    <w:rsid w:val="EFEF5FFD"/>
    <w:rsid w:val="EFFFCA7C"/>
    <w:rsid w:val="F2DFE32A"/>
    <w:rsid w:val="F7FAD322"/>
    <w:rsid w:val="F7FD2206"/>
    <w:rsid w:val="F860226B"/>
    <w:rsid w:val="F9F9B008"/>
    <w:rsid w:val="F9FF5393"/>
    <w:rsid w:val="FAFB8F9D"/>
    <w:rsid w:val="FB7B434D"/>
    <w:rsid w:val="FBEF4FB5"/>
    <w:rsid w:val="FBFE2A08"/>
    <w:rsid w:val="FBFF2F01"/>
    <w:rsid w:val="FDFD230F"/>
    <w:rsid w:val="FDFF8768"/>
    <w:rsid w:val="FECF00C6"/>
    <w:rsid w:val="FEEDF011"/>
    <w:rsid w:val="FF3F989B"/>
    <w:rsid w:val="FF7B9D42"/>
    <w:rsid w:val="FF7D87DD"/>
    <w:rsid w:val="FFA74928"/>
    <w:rsid w:val="FFB47F8F"/>
    <w:rsid w:val="FFDE96C5"/>
    <w:rsid w:val="FFEF7502"/>
    <w:rsid w:val="FFEFB0AA"/>
    <w:rsid w:val="FFF7E756"/>
    <w:rsid w:val="FFFF885C"/>
    <w:rsid w:val="00001FB3"/>
    <w:rsid w:val="00004D1A"/>
    <w:rsid w:val="00004F0C"/>
    <w:rsid w:val="00011E1E"/>
    <w:rsid w:val="00025027"/>
    <w:rsid w:val="000270F2"/>
    <w:rsid w:val="00034646"/>
    <w:rsid w:val="00034B85"/>
    <w:rsid w:val="0003528D"/>
    <w:rsid w:val="00037D82"/>
    <w:rsid w:val="0004237A"/>
    <w:rsid w:val="00042C9C"/>
    <w:rsid w:val="0005691D"/>
    <w:rsid w:val="000570C6"/>
    <w:rsid w:val="00062882"/>
    <w:rsid w:val="000660FF"/>
    <w:rsid w:val="00086A25"/>
    <w:rsid w:val="000872D3"/>
    <w:rsid w:val="00090C1B"/>
    <w:rsid w:val="000941E6"/>
    <w:rsid w:val="00095541"/>
    <w:rsid w:val="000A01BD"/>
    <w:rsid w:val="000A4629"/>
    <w:rsid w:val="000B1A44"/>
    <w:rsid w:val="000B2365"/>
    <w:rsid w:val="000B660C"/>
    <w:rsid w:val="000C4DB7"/>
    <w:rsid w:val="000D05B0"/>
    <w:rsid w:val="000D3EF4"/>
    <w:rsid w:val="000F2F8E"/>
    <w:rsid w:val="000F3A9F"/>
    <w:rsid w:val="000F5B73"/>
    <w:rsid w:val="00101406"/>
    <w:rsid w:val="00104844"/>
    <w:rsid w:val="001057C7"/>
    <w:rsid w:val="001060AF"/>
    <w:rsid w:val="00106D03"/>
    <w:rsid w:val="00111F03"/>
    <w:rsid w:val="0011422E"/>
    <w:rsid w:val="001168B4"/>
    <w:rsid w:val="0013445D"/>
    <w:rsid w:val="001421A0"/>
    <w:rsid w:val="00144ACA"/>
    <w:rsid w:val="00145CF0"/>
    <w:rsid w:val="00146711"/>
    <w:rsid w:val="00147F79"/>
    <w:rsid w:val="00155C67"/>
    <w:rsid w:val="00157516"/>
    <w:rsid w:val="00160964"/>
    <w:rsid w:val="00163224"/>
    <w:rsid w:val="001649AA"/>
    <w:rsid w:val="001667F0"/>
    <w:rsid w:val="00170426"/>
    <w:rsid w:val="0017181D"/>
    <w:rsid w:val="00172198"/>
    <w:rsid w:val="00172A27"/>
    <w:rsid w:val="00173FF6"/>
    <w:rsid w:val="00174D99"/>
    <w:rsid w:val="00175164"/>
    <w:rsid w:val="001901E2"/>
    <w:rsid w:val="001967C5"/>
    <w:rsid w:val="001A3C20"/>
    <w:rsid w:val="001A401A"/>
    <w:rsid w:val="001A487E"/>
    <w:rsid w:val="001A6F51"/>
    <w:rsid w:val="001A78B8"/>
    <w:rsid w:val="001B0FFD"/>
    <w:rsid w:val="001B13A3"/>
    <w:rsid w:val="001B5921"/>
    <w:rsid w:val="001B7666"/>
    <w:rsid w:val="001D2085"/>
    <w:rsid w:val="001D3AA6"/>
    <w:rsid w:val="001D7A15"/>
    <w:rsid w:val="001F1F1E"/>
    <w:rsid w:val="001F31DC"/>
    <w:rsid w:val="001F7EB7"/>
    <w:rsid w:val="0020143F"/>
    <w:rsid w:val="00204401"/>
    <w:rsid w:val="0020658A"/>
    <w:rsid w:val="00216CD9"/>
    <w:rsid w:val="00231335"/>
    <w:rsid w:val="00232F5A"/>
    <w:rsid w:val="00235284"/>
    <w:rsid w:val="0024283E"/>
    <w:rsid w:val="00244CCE"/>
    <w:rsid w:val="00250EE2"/>
    <w:rsid w:val="00253ACA"/>
    <w:rsid w:val="00257720"/>
    <w:rsid w:val="002606B2"/>
    <w:rsid w:val="002670A0"/>
    <w:rsid w:val="002704DF"/>
    <w:rsid w:val="002711DA"/>
    <w:rsid w:val="00272C1F"/>
    <w:rsid w:val="002730E3"/>
    <w:rsid w:val="00276EC3"/>
    <w:rsid w:val="00291A87"/>
    <w:rsid w:val="002974C1"/>
    <w:rsid w:val="00297D6A"/>
    <w:rsid w:val="002B1525"/>
    <w:rsid w:val="002B3DBE"/>
    <w:rsid w:val="002B4A59"/>
    <w:rsid w:val="002B6C8E"/>
    <w:rsid w:val="002B7AB8"/>
    <w:rsid w:val="002C0C91"/>
    <w:rsid w:val="002C18E1"/>
    <w:rsid w:val="002C28CB"/>
    <w:rsid w:val="002C5017"/>
    <w:rsid w:val="002C619C"/>
    <w:rsid w:val="002D2785"/>
    <w:rsid w:val="002D70C4"/>
    <w:rsid w:val="002D7709"/>
    <w:rsid w:val="002E4F92"/>
    <w:rsid w:val="002F50BF"/>
    <w:rsid w:val="00302F4D"/>
    <w:rsid w:val="0030328B"/>
    <w:rsid w:val="003066CE"/>
    <w:rsid w:val="0031032B"/>
    <w:rsid w:val="0031194B"/>
    <w:rsid w:val="00312E65"/>
    <w:rsid w:val="00317485"/>
    <w:rsid w:val="00335C89"/>
    <w:rsid w:val="00345B46"/>
    <w:rsid w:val="00345E4B"/>
    <w:rsid w:val="0035291F"/>
    <w:rsid w:val="00357E31"/>
    <w:rsid w:val="00367568"/>
    <w:rsid w:val="003738ED"/>
    <w:rsid w:val="00376770"/>
    <w:rsid w:val="00383C79"/>
    <w:rsid w:val="00393620"/>
    <w:rsid w:val="00397377"/>
    <w:rsid w:val="003A04DC"/>
    <w:rsid w:val="003A3EAA"/>
    <w:rsid w:val="003A5A2E"/>
    <w:rsid w:val="003B2FC6"/>
    <w:rsid w:val="003C01E9"/>
    <w:rsid w:val="003C1717"/>
    <w:rsid w:val="003C1DC8"/>
    <w:rsid w:val="003C4189"/>
    <w:rsid w:val="003C58B7"/>
    <w:rsid w:val="003C7CE3"/>
    <w:rsid w:val="003E3A47"/>
    <w:rsid w:val="003E4895"/>
    <w:rsid w:val="003F0A38"/>
    <w:rsid w:val="003F14F9"/>
    <w:rsid w:val="003F2477"/>
    <w:rsid w:val="003F5070"/>
    <w:rsid w:val="0040607F"/>
    <w:rsid w:val="004113F2"/>
    <w:rsid w:val="004114DE"/>
    <w:rsid w:val="00415365"/>
    <w:rsid w:val="00423048"/>
    <w:rsid w:val="004233C0"/>
    <w:rsid w:val="0042570A"/>
    <w:rsid w:val="00426504"/>
    <w:rsid w:val="00432661"/>
    <w:rsid w:val="004348E5"/>
    <w:rsid w:val="00436AFE"/>
    <w:rsid w:val="00444948"/>
    <w:rsid w:val="00445D17"/>
    <w:rsid w:val="00446E96"/>
    <w:rsid w:val="004529A5"/>
    <w:rsid w:val="00452C67"/>
    <w:rsid w:val="004620E4"/>
    <w:rsid w:val="00462DBF"/>
    <w:rsid w:val="00465468"/>
    <w:rsid w:val="00471A57"/>
    <w:rsid w:val="004757FC"/>
    <w:rsid w:val="00476ACD"/>
    <w:rsid w:val="00481819"/>
    <w:rsid w:val="004914E9"/>
    <w:rsid w:val="00493D16"/>
    <w:rsid w:val="00497159"/>
    <w:rsid w:val="004A7F33"/>
    <w:rsid w:val="004C0D7B"/>
    <w:rsid w:val="004C1588"/>
    <w:rsid w:val="004C3589"/>
    <w:rsid w:val="004C65DE"/>
    <w:rsid w:val="004C7213"/>
    <w:rsid w:val="004D7CAC"/>
    <w:rsid w:val="004E7F36"/>
    <w:rsid w:val="00500C89"/>
    <w:rsid w:val="00503AB0"/>
    <w:rsid w:val="00517AB3"/>
    <w:rsid w:val="0052304D"/>
    <w:rsid w:val="00534BE2"/>
    <w:rsid w:val="00537123"/>
    <w:rsid w:val="00540AEF"/>
    <w:rsid w:val="00542130"/>
    <w:rsid w:val="005421EF"/>
    <w:rsid w:val="00542661"/>
    <w:rsid w:val="005435E8"/>
    <w:rsid w:val="005437E4"/>
    <w:rsid w:val="00550BF3"/>
    <w:rsid w:val="005532A0"/>
    <w:rsid w:val="00557A20"/>
    <w:rsid w:val="005611C5"/>
    <w:rsid w:val="005622AB"/>
    <w:rsid w:val="0056243C"/>
    <w:rsid w:val="00562915"/>
    <w:rsid w:val="00573B84"/>
    <w:rsid w:val="00574C05"/>
    <w:rsid w:val="005770BC"/>
    <w:rsid w:val="00581A22"/>
    <w:rsid w:val="00582169"/>
    <w:rsid w:val="00584678"/>
    <w:rsid w:val="00590185"/>
    <w:rsid w:val="00596FE3"/>
    <w:rsid w:val="005A314F"/>
    <w:rsid w:val="005A381E"/>
    <w:rsid w:val="005A6D72"/>
    <w:rsid w:val="005B0158"/>
    <w:rsid w:val="005B6DBA"/>
    <w:rsid w:val="005C028B"/>
    <w:rsid w:val="005C33D0"/>
    <w:rsid w:val="005C61A2"/>
    <w:rsid w:val="005C7DF8"/>
    <w:rsid w:val="005D16F3"/>
    <w:rsid w:val="005F0E23"/>
    <w:rsid w:val="005F7256"/>
    <w:rsid w:val="006027BC"/>
    <w:rsid w:val="00603213"/>
    <w:rsid w:val="006033A9"/>
    <w:rsid w:val="006035CB"/>
    <w:rsid w:val="00611DED"/>
    <w:rsid w:val="00614C69"/>
    <w:rsid w:val="00615518"/>
    <w:rsid w:val="006208ED"/>
    <w:rsid w:val="006306A4"/>
    <w:rsid w:val="00632001"/>
    <w:rsid w:val="006361C0"/>
    <w:rsid w:val="00650F4F"/>
    <w:rsid w:val="006515E0"/>
    <w:rsid w:val="0065342C"/>
    <w:rsid w:val="0065395A"/>
    <w:rsid w:val="006556B8"/>
    <w:rsid w:val="00656176"/>
    <w:rsid w:val="006605AB"/>
    <w:rsid w:val="00676171"/>
    <w:rsid w:val="00681812"/>
    <w:rsid w:val="00683182"/>
    <w:rsid w:val="00686853"/>
    <w:rsid w:val="00686A96"/>
    <w:rsid w:val="0069144A"/>
    <w:rsid w:val="006948EA"/>
    <w:rsid w:val="006973E8"/>
    <w:rsid w:val="006A0689"/>
    <w:rsid w:val="006A1754"/>
    <w:rsid w:val="006A46D6"/>
    <w:rsid w:val="006B39CB"/>
    <w:rsid w:val="006B5A98"/>
    <w:rsid w:val="006B70ED"/>
    <w:rsid w:val="006C018A"/>
    <w:rsid w:val="006C3F8B"/>
    <w:rsid w:val="006C554B"/>
    <w:rsid w:val="006C7029"/>
    <w:rsid w:val="006C7788"/>
    <w:rsid w:val="006D152B"/>
    <w:rsid w:val="006D3527"/>
    <w:rsid w:val="006D6619"/>
    <w:rsid w:val="006E2088"/>
    <w:rsid w:val="006E3B1A"/>
    <w:rsid w:val="006F048D"/>
    <w:rsid w:val="006F1588"/>
    <w:rsid w:val="006F39C7"/>
    <w:rsid w:val="006F652D"/>
    <w:rsid w:val="006F6BFE"/>
    <w:rsid w:val="007006C6"/>
    <w:rsid w:val="00706770"/>
    <w:rsid w:val="007075BF"/>
    <w:rsid w:val="00707881"/>
    <w:rsid w:val="007173A6"/>
    <w:rsid w:val="00725017"/>
    <w:rsid w:val="0072501B"/>
    <w:rsid w:val="00733B41"/>
    <w:rsid w:val="007345D1"/>
    <w:rsid w:val="0073530F"/>
    <w:rsid w:val="00736026"/>
    <w:rsid w:val="007513A7"/>
    <w:rsid w:val="007545DA"/>
    <w:rsid w:val="00755A03"/>
    <w:rsid w:val="007571BF"/>
    <w:rsid w:val="00757911"/>
    <w:rsid w:val="007600B4"/>
    <w:rsid w:val="0076141C"/>
    <w:rsid w:val="00761A31"/>
    <w:rsid w:val="00765A1D"/>
    <w:rsid w:val="007706DC"/>
    <w:rsid w:val="00770B1C"/>
    <w:rsid w:val="00783BE7"/>
    <w:rsid w:val="00783FDF"/>
    <w:rsid w:val="00787FB2"/>
    <w:rsid w:val="0079036A"/>
    <w:rsid w:val="00792FEE"/>
    <w:rsid w:val="007947DE"/>
    <w:rsid w:val="007A110A"/>
    <w:rsid w:val="007A4E51"/>
    <w:rsid w:val="007A5B17"/>
    <w:rsid w:val="007B1F6E"/>
    <w:rsid w:val="007B5381"/>
    <w:rsid w:val="007C3B5A"/>
    <w:rsid w:val="007C7BBC"/>
    <w:rsid w:val="007D0494"/>
    <w:rsid w:val="007D0CCC"/>
    <w:rsid w:val="007D36E2"/>
    <w:rsid w:val="007D66EA"/>
    <w:rsid w:val="007E206B"/>
    <w:rsid w:val="007E5BC5"/>
    <w:rsid w:val="007E7D3A"/>
    <w:rsid w:val="00802CAB"/>
    <w:rsid w:val="00804424"/>
    <w:rsid w:val="00804CBB"/>
    <w:rsid w:val="00806324"/>
    <w:rsid w:val="008102B5"/>
    <w:rsid w:val="00815CE5"/>
    <w:rsid w:val="00816D5E"/>
    <w:rsid w:val="0082520B"/>
    <w:rsid w:val="00826E67"/>
    <w:rsid w:val="00827BC9"/>
    <w:rsid w:val="008409E0"/>
    <w:rsid w:val="00842C0E"/>
    <w:rsid w:val="008437AA"/>
    <w:rsid w:val="00860128"/>
    <w:rsid w:val="008612F3"/>
    <w:rsid w:val="0086353E"/>
    <w:rsid w:val="008639D3"/>
    <w:rsid w:val="00863D1B"/>
    <w:rsid w:val="00864128"/>
    <w:rsid w:val="0087241E"/>
    <w:rsid w:val="00880650"/>
    <w:rsid w:val="008811E4"/>
    <w:rsid w:val="00881C43"/>
    <w:rsid w:val="0088288F"/>
    <w:rsid w:val="008828BD"/>
    <w:rsid w:val="008856B2"/>
    <w:rsid w:val="0089055B"/>
    <w:rsid w:val="00890D86"/>
    <w:rsid w:val="00893389"/>
    <w:rsid w:val="008940AE"/>
    <w:rsid w:val="008B0BD3"/>
    <w:rsid w:val="008B3716"/>
    <w:rsid w:val="008B5E4C"/>
    <w:rsid w:val="008B6B4A"/>
    <w:rsid w:val="008C036D"/>
    <w:rsid w:val="008C71F4"/>
    <w:rsid w:val="008C7255"/>
    <w:rsid w:val="008D35AE"/>
    <w:rsid w:val="008D4723"/>
    <w:rsid w:val="008D625E"/>
    <w:rsid w:val="008E0971"/>
    <w:rsid w:val="008E1569"/>
    <w:rsid w:val="008E53A9"/>
    <w:rsid w:val="008E6F02"/>
    <w:rsid w:val="008F0161"/>
    <w:rsid w:val="008F3252"/>
    <w:rsid w:val="008F7826"/>
    <w:rsid w:val="00901130"/>
    <w:rsid w:val="00906AEC"/>
    <w:rsid w:val="009116E9"/>
    <w:rsid w:val="00915A2B"/>
    <w:rsid w:val="00917187"/>
    <w:rsid w:val="00926A51"/>
    <w:rsid w:val="009301A7"/>
    <w:rsid w:val="00930B5E"/>
    <w:rsid w:val="00935FA5"/>
    <w:rsid w:val="00944BE5"/>
    <w:rsid w:val="009454B2"/>
    <w:rsid w:val="00950964"/>
    <w:rsid w:val="009535E2"/>
    <w:rsid w:val="00957BFC"/>
    <w:rsid w:val="00965056"/>
    <w:rsid w:val="00980422"/>
    <w:rsid w:val="00981437"/>
    <w:rsid w:val="00985350"/>
    <w:rsid w:val="00997F69"/>
    <w:rsid w:val="009A067F"/>
    <w:rsid w:val="009A2674"/>
    <w:rsid w:val="009A5143"/>
    <w:rsid w:val="009A60D7"/>
    <w:rsid w:val="009B52C9"/>
    <w:rsid w:val="009C7520"/>
    <w:rsid w:val="009D49C0"/>
    <w:rsid w:val="009D743E"/>
    <w:rsid w:val="009E3FE3"/>
    <w:rsid w:val="009E5DD0"/>
    <w:rsid w:val="009E61CE"/>
    <w:rsid w:val="009F3D29"/>
    <w:rsid w:val="009F4142"/>
    <w:rsid w:val="00A01497"/>
    <w:rsid w:val="00A057DA"/>
    <w:rsid w:val="00A10C88"/>
    <w:rsid w:val="00A13EC8"/>
    <w:rsid w:val="00A16CE0"/>
    <w:rsid w:val="00A246C2"/>
    <w:rsid w:val="00A4108E"/>
    <w:rsid w:val="00A412E0"/>
    <w:rsid w:val="00A44568"/>
    <w:rsid w:val="00A47362"/>
    <w:rsid w:val="00A47EC9"/>
    <w:rsid w:val="00A54384"/>
    <w:rsid w:val="00A5526D"/>
    <w:rsid w:val="00A57A0E"/>
    <w:rsid w:val="00A730CE"/>
    <w:rsid w:val="00A74690"/>
    <w:rsid w:val="00A875A5"/>
    <w:rsid w:val="00A92734"/>
    <w:rsid w:val="00A9643F"/>
    <w:rsid w:val="00AB3F20"/>
    <w:rsid w:val="00AB46F3"/>
    <w:rsid w:val="00AB5C98"/>
    <w:rsid w:val="00AB693B"/>
    <w:rsid w:val="00AC15FC"/>
    <w:rsid w:val="00AC1C66"/>
    <w:rsid w:val="00AC2C34"/>
    <w:rsid w:val="00AC333A"/>
    <w:rsid w:val="00AC3836"/>
    <w:rsid w:val="00AC451D"/>
    <w:rsid w:val="00AC46AA"/>
    <w:rsid w:val="00AD029A"/>
    <w:rsid w:val="00AD3399"/>
    <w:rsid w:val="00AF04FD"/>
    <w:rsid w:val="00AF57F8"/>
    <w:rsid w:val="00AF77A2"/>
    <w:rsid w:val="00B019A6"/>
    <w:rsid w:val="00B03DD3"/>
    <w:rsid w:val="00B04E32"/>
    <w:rsid w:val="00B177F9"/>
    <w:rsid w:val="00B26297"/>
    <w:rsid w:val="00B334DC"/>
    <w:rsid w:val="00B440A1"/>
    <w:rsid w:val="00B52633"/>
    <w:rsid w:val="00B61F5E"/>
    <w:rsid w:val="00B63CB1"/>
    <w:rsid w:val="00B63FCF"/>
    <w:rsid w:val="00B64E21"/>
    <w:rsid w:val="00B6569E"/>
    <w:rsid w:val="00B657B8"/>
    <w:rsid w:val="00B66573"/>
    <w:rsid w:val="00B74AD7"/>
    <w:rsid w:val="00B74C64"/>
    <w:rsid w:val="00B77D20"/>
    <w:rsid w:val="00B82C2A"/>
    <w:rsid w:val="00B87E72"/>
    <w:rsid w:val="00B91892"/>
    <w:rsid w:val="00BA09D3"/>
    <w:rsid w:val="00BA11A0"/>
    <w:rsid w:val="00BA7010"/>
    <w:rsid w:val="00BB5D0C"/>
    <w:rsid w:val="00BC100D"/>
    <w:rsid w:val="00BC6527"/>
    <w:rsid w:val="00BC71CA"/>
    <w:rsid w:val="00BD1899"/>
    <w:rsid w:val="00BD3FAC"/>
    <w:rsid w:val="00BD57B2"/>
    <w:rsid w:val="00BE713D"/>
    <w:rsid w:val="00BF3B0B"/>
    <w:rsid w:val="00C001F9"/>
    <w:rsid w:val="00C10172"/>
    <w:rsid w:val="00C112BC"/>
    <w:rsid w:val="00C13B20"/>
    <w:rsid w:val="00C26EDD"/>
    <w:rsid w:val="00C32586"/>
    <w:rsid w:val="00C3349A"/>
    <w:rsid w:val="00C3746B"/>
    <w:rsid w:val="00C46E25"/>
    <w:rsid w:val="00C47C50"/>
    <w:rsid w:val="00C51C21"/>
    <w:rsid w:val="00C55D17"/>
    <w:rsid w:val="00C6475C"/>
    <w:rsid w:val="00C64C00"/>
    <w:rsid w:val="00C764B5"/>
    <w:rsid w:val="00C765E0"/>
    <w:rsid w:val="00C77817"/>
    <w:rsid w:val="00C925D0"/>
    <w:rsid w:val="00C95B13"/>
    <w:rsid w:val="00CA54C2"/>
    <w:rsid w:val="00CA61F1"/>
    <w:rsid w:val="00CB7152"/>
    <w:rsid w:val="00CD31F0"/>
    <w:rsid w:val="00CD6E3F"/>
    <w:rsid w:val="00CE05E1"/>
    <w:rsid w:val="00CE16BB"/>
    <w:rsid w:val="00CE4538"/>
    <w:rsid w:val="00CE548B"/>
    <w:rsid w:val="00CF045A"/>
    <w:rsid w:val="00CF3EEB"/>
    <w:rsid w:val="00D00CFB"/>
    <w:rsid w:val="00D14180"/>
    <w:rsid w:val="00D16643"/>
    <w:rsid w:val="00D171F5"/>
    <w:rsid w:val="00D1746D"/>
    <w:rsid w:val="00D21E33"/>
    <w:rsid w:val="00D2652E"/>
    <w:rsid w:val="00D27429"/>
    <w:rsid w:val="00D41544"/>
    <w:rsid w:val="00D44A6C"/>
    <w:rsid w:val="00D50469"/>
    <w:rsid w:val="00D51B38"/>
    <w:rsid w:val="00D602B2"/>
    <w:rsid w:val="00D605CC"/>
    <w:rsid w:val="00D62907"/>
    <w:rsid w:val="00D65E8D"/>
    <w:rsid w:val="00D7183C"/>
    <w:rsid w:val="00D779A5"/>
    <w:rsid w:val="00D819CA"/>
    <w:rsid w:val="00D84694"/>
    <w:rsid w:val="00D85DC5"/>
    <w:rsid w:val="00D90860"/>
    <w:rsid w:val="00D93970"/>
    <w:rsid w:val="00DA3433"/>
    <w:rsid w:val="00DA35CF"/>
    <w:rsid w:val="00DA6F72"/>
    <w:rsid w:val="00DB02E8"/>
    <w:rsid w:val="00DB4138"/>
    <w:rsid w:val="00DC0318"/>
    <w:rsid w:val="00DC1802"/>
    <w:rsid w:val="00DC2F77"/>
    <w:rsid w:val="00DC560F"/>
    <w:rsid w:val="00DD3A26"/>
    <w:rsid w:val="00DD5C1C"/>
    <w:rsid w:val="00DD68FE"/>
    <w:rsid w:val="00DE0D93"/>
    <w:rsid w:val="00DE17C0"/>
    <w:rsid w:val="00DE223C"/>
    <w:rsid w:val="00DF004C"/>
    <w:rsid w:val="00DF0EB6"/>
    <w:rsid w:val="00DF1684"/>
    <w:rsid w:val="00DF27C4"/>
    <w:rsid w:val="00DF49FE"/>
    <w:rsid w:val="00E02201"/>
    <w:rsid w:val="00E051D6"/>
    <w:rsid w:val="00E07455"/>
    <w:rsid w:val="00E1222C"/>
    <w:rsid w:val="00E12E41"/>
    <w:rsid w:val="00E17288"/>
    <w:rsid w:val="00E26A5B"/>
    <w:rsid w:val="00E37EF7"/>
    <w:rsid w:val="00E50203"/>
    <w:rsid w:val="00E5535C"/>
    <w:rsid w:val="00E55406"/>
    <w:rsid w:val="00E57500"/>
    <w:rsid w:val="00E6206A"/>
    <w:rsid w:val="00E632D3"/>
    <w:rsid w:val="00E635EE"/>
    <w:rsid w:val="00E639F4"/>
    <w:rsid w:val="00E63EE4"/>
    <w:rsid w:val="00E67987"/>
    <w:rsid w:val="00E76138"/>
    <w:rsid w:val="00E77D78"/>
    <w:rsid w:val="00E815F0"/>
    <w:rsid w:val="00E846A6"/>
    <w:rsid w:val="00E93524"/>
    <w:rsid w:val="00E94A81"/>
    <w:rsid w:val="00E96CF8"/>
    <w:rsid w:val="00EA0723"/>
    <w:rsid w:val="00EA0BA9"/>
    <w:rsid w:val="00EA1C02"/>
    <w:rsid w:val="00EA2EAA"/>
    <w:rsid w:val="00EB39CC"/>
    <w:rsid w:val="00EB3B9E"/>
    <w:rsid w:val="00EB66C5"/>
    <w:rsid w:val="00EC5E08"/>
    <w:rsid w:val="00EC6A15"/>
    <w:rsid w:val="00EC6CD0"/>
    <w:rsid w:val="00EC7DA1"/>
    <w:rsid w:val="00ED610E"/>
    <w:rsid w:val="00F11775"/>
    <w:rsid w:val="00F14E24"/>
    <w:rsid w:val="00F25F7F"/>
    <w:rsid w:val="00F31C8C"/>
    <w:rsid w:val="00F369FA"/>
    <w:rsid w:val="00F41F8A"/>
    <w:rsid w:val="00F46A0C"/>
    <w:rsid w:val="00F4704C"/>
    <w:rsid w:val="00F4797E"/>
    <w:rsid w:val="00F47B7F"/>
    <w:rsid w:val="00F50C7D"/>
    <w:rsid w:val="00F54DD6"/>
    <w:rsid w:val="00F61A78"/>
    <w:rsid w:val="00F622D8"/>
    <w:rsid w:val="00F65D8F"/>
    <w:rsid w:val="00F72F24"/>
    <w:rsid w:val="00F74F22"/>
    <w:rsid w:val="00F830B0"/>
    <w:rsid w:val="00F854BA"/>
    <w:rsid w:val="00F86291"/>
    <w:rsid w:val="00F863FE"/>
    <w:rsid w:val="00F87C0D"/>
    <w:rsid w:val="00F87F95"/>
    <w:rsid w:val="00F92084"/>
    <w:rsid w:val="00F942ED"/>
    <w:rsid w:val="00F96608"/>
    <w:rsid w:val="00FA236C"/>
    <w:rsid w:val="00FA2D82"/>
    <w:rsid w:val="00FB2F47"/>
    <w:rsid w:val="00FB7B2F"/>
    <w:rsid w:val="00FC023B"/>
    <w:rsid w:val="00FC2697"/>
    <w:rsid w:val="00FC2C53"/>
    <w:rsid w:val="00FC64C0"/>
    <w:rsid w:val="00FD062D"/>
    <w:rsid w:val="00FD4221"/>
    <w:rsid w:val="00FD474A"/>
    <w:rsid w:val="00FD4BE4"/>
    <w:rsid w:val="00FD595F"/>
    <w:rsid w:val="00FE0F0B"/>
    <w:rsid w:val="00FE2D9B"/>
    <w:rsid w:val="00FE7A7C"/>
    <w:rsid w:val="00FE7EC5"/>
    <w:rsid w:val="00FF1B4A"/>
    <w:rsid w:val="00FF2027"/>
    <w:rsid w:val="00FF36E9"/>
    <w:rsid w:val="00FF4B68"/>
    <w:rsid w:val="00FF5D47"/>
    <w:rsid w:val="010740BD"/>
    <w:rsid w:val="01320784"/>
    <w:rsid w:val="01507D34"/>
    <w:rsid w:val="01BA1962"/>
    <w:rsid w:val="01DF631E"/>
    <w:rsid w:val="01EA46B0"/>
    <w:rsid w:val="02007B27"/>
    <w:rsid w:val="02EF77E1"/>
    <w:rsid w:val="032640B7"/>
    <w:rsid w:val="033049C7"/>
    <w:rsid w:val="037F384C"/>
    <w:rsid w:val="03E04B6A"/>
    <w:rsid w:val="03FA7913"/>
    <w:rsid w:val="04881B00"/>
    <w:rsid w:val="04B55E47"/>
    <w:rsid w:val="05081048"/>
    <w:rsid w:val="05133C63"/>
    <w:rsid w:val="051800EA"/>
    <w:rsid w:val="051B106F"/>
    <w:rsid w:val="055B78DA"/>
    <w:rsid w:val="057C458C"/>
    <w:rsid w:val="05AE605F"/>
    <w:rsid w:val="05B35D6A"/>
    <w:rsid w:val="065D2980"/>
    <w:rsid w:val="06780FAB"/>
    <w:rsid w:val="067A44AE"/>
    <w:rsid w:val="069140D4"/>
    <w:rsid w:val="072858CC"/>
    <w:rsid w:val="07304ED7"/>
    <w:rsid w:val="074A69C4"/>
    <w:rsid w:val="07786950"/>
    <w:rsid w:val="07844961"/>
    <w:rsid w:val="07890DE8"/>
    <w:rsid w:val="07DE1B77"/>
    <w:rsid w:val="08824884"/>
    <w:rsid w:val="08B35053"/>
    <w:rsid w:val="08C0216A"/>
    <w:rsid w:val="08C607F0"/>
    <w:rsid w:val="08E745A8"/>
    <w:rsid w:val="09012BD3"/>
    <w:rsid w:val="092C7AA7"/>
    <w:rsid w:val="09786095"/>
    <w:rsid w:val="09806D25"/>
    <w:rsid w:val="0A36774D"/>
    <w:rsid w:val="0A4422E6"/>
    <w:rsid w:val="0A631516"/>
    <w:rsid w:val="0A681221"/>
    <w:rsid w:val="0A6A4724"/>
    <w:rsid w:val="0AB70FA0"/>
    <w:rsid w:val="0ABB79A6"/>
    <w:rsid w:val="0B0F4EB2"/>
    <w:rsid w:val="0B386076"/>
    <w:rsid w:val="0B9A2898"/>
    <w:rsid w:val="0C1604E5"/>
    <w:rsid w:val="0C8D69A8"/>
    <w:rsid w:val="0CB023E0"/>
    <w:rsid w:val="0CB877EC"/>
    <w:rsid w:val="0CC87A86"/>
    <w:rsid w:val="0D2B64A6"/>
    <w:rsid w:val="0D3B5981"/>
    <w:rsid w:val="0D5605EF"/>
    <w:rsid w:val="0DD3123D"/>
    <w:rsid w:val="0E286749"/>
    <w:rsid w:val="0E2F3B55"/>
    <w:rsid w:val="0E565F93"/>
    <w:rsid w:val="0E6971B2"/>
    <w:rsid w:val="0E70086E"/>
    <w:rsid w:val="0E8258C9"/>
    <w:rsid w:val="0E914AF4"/>
    <w:rsid w:val="0EE13979"/>
    <w:rsid w:val="0EF15A60"/>
    <w:rsid w:val="0EF41315"/>
    <w:rsid w:val="0F0C223F"/>
    <w:rsid w:val="0F2E5C77"/>
    <w:rsid w:val="0F46589C"/>
    <w:rsid w:val="0F484622"/>
    <w:rsid w:val="0F503964"/>
    <w:rsid w:val="0F581039"/>
    <w:rsid w:val="0F5D54C1"/>
    <w:rsid w:val="0F833182"/>
    <w:rsid w:val="0F8F1193"/>
    <w:rsid w:val="0FA201B4"/>
    <w:rsid w:val="0FBC45E1"/>
    <w:rsid w:val="0FD76388"/>
    <w:rsid w:val="0FED2CEF"/>
    <w:rsid w:val="10174BBD"/>
    <w:rsid w:val="10247488"/>
    <w:rsid w:val="10393BAA"/>
    <w:rsid w:val="111A671C"/>
    <w:rsid w:val="11282FEA"/>
    <w:rsid w:val="112C7CBB"/>
    <w:rsid w:val="114378E0"/>
    <w:rsid w:val="11584002"/>
    <w:rsid w:val="118A2253"/>
    <w:rsid w:val="118B3557"/>
    <w:rsid w:val="124F3295"/>
    <w:rsid w:val="12573F25"/>
    <w:rsid w:val="126976C2"/>
    <w:rsid w:val="128A347A"/>
    <w:rsid w:val="12992410"/>
    <w:rsid w:val="12BE134B"/>
    <w:rsid w:val="12C82F5F"/>
    <w:rsid w:val="140A6DEE"/>
    <w:rsid w:val="14111FFD"/>
    <w:rsid w:val="14457ECD"/>
    <w:rsid w:val="145304E8"/>
    <w:rsid w:val="148000B2"/>
    <w:rsid w:val="1497676E"/>
    <w:rsid w:val="14FE0980"/>
    <w:rsid w:val="15763AC2"/>
    <w:rsid w:val="15D12ED7"/>
    <w:rsid w:val="16206174"/>
    <w:rsid w:val="16213F5B"/>
    <w:rsid w:val="16395102"/>
    <w:rsid w:val="163B4B05"/>
    <w:rsid w:val="167539E5"/>
    <w:rsid w:val="167823EB"/>
    <w:rsid w:val="16861701"/>
    <w:rsid w:val="16BF4F7F"/>
    <w:rsid w:val="16D54D03"/>
    <w:rsid w:val="171F05FA"/>
    <w:rsid w:val="174A0545"/>
    <w:rsid w:val="17710405"/>
    <w:rsid w:val="17982843"/>
    <w:rsid w:val="17EC44CB"/>
    <w:rsid w:val="18C3452E"/>
    <w:rsid w:val="18C41FB0"/>
    <w:rsid w:val="18D170FB"/>
    <w:rsid w:val="19052A19"/>
    <w:rsid w:val="1923584D"/>
    <w:rsid w:val="19771A54"/>
    <w:rsid w:val="198D43B4"/>
    <w:rsid w:val="19B21C39"/>
    <w:rsid w:val="1A034EBB"/>
    <w:rsid w:val="1A117A54"/>
    <w:rsid w:val="1A815789"/>
    <w:rsid w:val="1B073464"/>
    <w:rsid w:val="1B225312"/>
    <w:rsid w:val="1B2C5C22"/>
    <w:rsid w:val="1B78249E"/>
    <w:rsid w:val="1BA90A6F"/>
    <w:rsid w:val="1BC93522"/>
    <w:rsid w:val="1BCC7D2A"/>
    <w:rsid w:val="1BD16F24"/>
    <w:rsid w:val="1BE33F73"/>
    <w:rsid w:val="1BFB92CE"/>
    <w:rsid w:val="1C1E3C49"/>
    <w:rsid w:val="1C2A4841"/>
    <w:rsid w:val="1C8361D3"/>
    <w:rsid w:val="1CA03585"/>
    <w:rsid w:val="1DD522FD"/>
    <w:rsid w:val="1DE21613"/>
    <w:rsid w:val="1DED79A4"/>
    <w:rsid w:val="1E061BD3"/>
    <w:rsid w:val="1E1259E5"/>
    <w:rsid w:val="1E360B8E"/>
    <w:rsid w:val="1E4361B4"/>
    <w:rsid w:val="1E4E6744"/>
    <w:rsid w:val="1E6F5D7F"/>
    <w:rsid w:val="1E7F0598"/>
    <w:rsid w:val="1E9F0ACC"/>
    <w:rsid w:val="1ECC2895"/>
    <w:rsid w:val="1EE47F3C"/>
    <w:rsid w:val="1F0152EE"/>
    <w:rsid w:val="1F2F70B6"/>
    <w:rsid w:val="1F395447"/>
    <w:rsid w:val="1F3D76D1"/>
    <w:rsid w:val="1F400656"/>
    <w:rsid w:val="1F643D0D"/>
    <w:rsid w:val="1F7A3CB3"/>
    <w:rsid w:val="1F865547"/>
    <w:rsid w:val="1F94485C"/>
    <w:rsid w:val="1FE93F66"/>
    <w:rsid w:val="202A27D1"/>
    <w:rsid w:val="204D1A8C"/>
    <w:rsid w:val="206C2341"/>
    <w:rsid w:val="20975384"/>
    <w:rsid w:val="20A943A5"/>
    <w:rsid w:val="20E4150E"/>
    <w:rsid w:val="20F03AD4"/>
    <w:rsid w:val="211E4363"/>
    <w:rsid w:val="213E269A"/>
    <w:rsid w:val="218D2419"/>
    <w:rsid w:val="21A3535F"/>
    <w:rsid w:val="21BA7A65"/>
    <w:rsid w:val="21BE0669"/>
    <w:rsid w:val="21BF60EB"/>
    <w:rsid w:val="22226190"/>
    <w:rsid w:val="22461847"/>
    <w:rsid w:val="22551E62"/>
    <w:rsid w:val="22885B34"/>
    <w:rsid w:val="228B6AB8"/>
    <w:rsid w:val="22C23BA5"/>
    <w:rsid w:val="22DA20BB"/>
    <w:rsid w:val="23665522"/>
    <w:rsid w:val="23983773"/>
    <w:rsid w:val="23B52D23"/>
    <w:rsid w:val="23DE3EE7"/>
    <w:rsid w:val="23E76D75"/>
    <w:rsid w:val="23EE6DF8"/>
    <w:rsid w:val="24044127"/>
    <w:rsid w:val="24304BEB"/>
    <w:rsid w:val="244C451B"/>
    <w:rsid w:val="24B73BCA"/>
    <w:rsid w:val="24BB25D0"/>
    <w:rsid w:val="24F07227"/>
    <w:rsid w:val="24F12AAA"/>
    <w:rsid w:val="25223279"/>
    <w:rsid w:val="253D5128"/>
    <w:rsid w:val="25455AF3"/>
    <w:rsid w:val="254C40BE"/>
    <w:rsid w:val="25710A7A"/>
    <w:rsid w:val="262F2132"/>
    <w:rsid w:val="26773BAB"/>
    <w:rsid w:val="267970AE"/>
    <w:rsid w:val="26D0553E"/>
    <w:rsid w:val="26E34BD6"/>
    <w:rsid w:val="27B1262E"/>
    <w:rsid w:val="27EA020A"/>
    <w:rsid w:val="28267735"/>
    <w:rsid w:val="28813C00"/>
    <w:rsid w:val="28CC07FC"/>
    <w:rsid w:val="28DE3F9A"/>
    <w:rsid w:val="29465F48"/>
    <w:rsid w:val="294C7E51"/>
    <w:rsid w:val="299F03B3"/>
    <w:rsid w:val="2A031B7E"/>
    <w:rsid w:val="2A6403E5"/>
    <w:rsid w:val="2A6E4511"/>
    <w:rsid w:val="2A8B74D8"/>
    <w:rsid w:val="2A9E06F7"/>
    <w:rsid w:val="2B0748A3"/>
    <w:rsid w:val="2B922289"/>
    <w:rsid w:val="2BA56D2B"/>
    <w:rsid w:val="2BEF7144"/>
    <w:rsid w:val="2C077CC9"/>
    <w:rsid w:val="2C090FCE"/>
    <w:rsid w:val="2C3A399C"/>
    <w:rsid w:val="2C5348C6"/>
    <w:rsid w:val="2CD02F96"/>
    <w:rsid w:val="2D0D7577"/>
    <w:rsid w:val="2D364C79"/>
    <w:rsid w:val="2D586372"/>
    <w:rsid w:val="2D755CA2"/>
    <w:rsid w:val="2D824FB8"/>
    <w:rsid w:val="2D925252"/>
    <w:rsid w:val="2D994BDD"/>
    <w:rsid w:val="2DC81EA9"/>
    <w:rsid w:val="2DE262D6"/>
    <w:rsid w:val="2E1F28B7"/>
    <w:rsid w:val="2E40086E"/>
    <w:rsid w:val="2E4B2482"/>
    <w:rsid w:val="2EC25944"/>
    <w:rsid w:val="2EE4137C"/>
    <w:rsid w:val="2F7DDF83"/>
    <w:rsid w:val="2FDB3375"/>
    <w:rsid w:val="300C2463"/>
    <w:rsid w:val="30103067"/>
    <w:rsid w:val="30210D83"/>
    <w:rsid w:val="30C12E8B"/>
    <w:rsid w:val="30D653AF"/>
    <w:rsid w:val="31594303"/>
    <w:rsid w:val="319E1574"/>
    <w:rsid w:val="31A46D01"/>
    <w:rsid w:val="31C417B4"/>
    <w:rsid w:val="31E5776A"/>
    <w:rsid w:val="31FC3D4A"/>
    <w:rsid w:val="32090C24"/>
    <w:rsid w:val="32385EF0"/>
    <w:rsid w:val="324F1398"/>
    <w:rsid w:val="326225B7"/>
    <w:rsid w:val="32630039"/>
    <w:rsid w:val="326E0326"/>
    <w:rsid w:val="327018CD"/>
    <w:rsid w:val="32A50AA2"/>
    <w:rsid w:val="32D75DF9"/>
    <w:rsid w:val="33051DC0"/>
    <w:rsid w:val="330C4FCE"/>
    <w:rsid w:val="33416F09"/>
    <w:rsid w:val="33421C25"/>
    <w:rsid w:val="335331C4"/>
    <w:rsid w:val="336D3D6E"/>
    <w:rsid w:val="33AE1983"/>
    <w:rsid w:val="33B75467"/>
    <w:rsid w:val="33CB4108"/>
    <w:rsid w:val="34110FF9"/>
    <w:rsid w:val="343D5340"/>
    <w:rsid w:val="346C040E"/>
    <w:rsid w:val="347A0A28"/>
    <w:rsid w:val="348722BC"/>
    <w:rsid w:val="34902BCC"/>
    <w:rsid w:val="34907349"/>
    <w:rsid w:val="34D545BA"/>
    <w:rsid w:val="354D2F7F"/>
    <w:rsid w:val="358A2DE4"/>
    <w:rsid w:val="358C62E7"/>
    <w:rsid w:val="35F36F90"/>
    <w:rsid w:val="361374C5"/>
    <w:rsid w:val="36350A3B"/>
    <w:rsid w:val="365F40C1"/>
    <w:rsid w:val="36705660"/>
    <w:rsid w:val="36AC41C0"/>
    <w:rsid w:val="36C52B6C"/>
    <w:rsid w:val="36C727EB"/>
    <w:rsid w:val="36CF5679"/>
    <w:rsid w:val="36E6529F"/>
    <w:rsid w:val="370116CC"/>
    <w:rsid w:val="37032650"/>
    <w:rsid w:val="37A778DB"/>
    <w:rsid w:val="37BE7500"/>
    <w:rsid w:val="37D31A24"/>
    <w:rsid w:val="37FE7232"/>
    <w:rsid w:val="37FFDA22"/>
    <w:rsid w:val="38225026"/>
    <w:rsid w:val="382F55CD"/>
    <w:rsid w:val="38363CC7"/>
    <w:rsid w:val="38371749"/>
    <w:rsid w:val="38762532"/>
    <w:rsid w:val="38815040"/>
    <w:rsid w:val="38D47048"/>
    <w:rsid w:val="394D348F"/>
    <w:rsid w:val="394D6D12"/>
    <w:rsid w:val="39515718"/>
    <w:rsid w:val="396C70B1"/>
    <w:rsid w:val="39B75422"/>
    <w:rsid w:val="39D76D00"/>
    <w:rsid w:val="3A0610E3"/>
    <w:rsid w:val="3A2940F7"/>
    <w:rsid w:val="3A664A59"/>
    <w:rsid w:val="3A7257F0"/>
    <w:rsid w:val="3A762B4D"/>
    <w:rsid w:val="3A954AAB"/>
    <w:rsid w:val="3B032B60"/>
    <w:rsid w:val="3B366832"/>
    <w:rsid w:val="3B3720B6"/>
    <w:rsid w:val="3B5051DE"/>
    <w:rsid w:val="3BF77EB5"/>
    <w:rsid w:val="3C103F97"/>
    <w:rsid w:val="3C202033"/>
    <w:rsid w:val="3C535D05"/>
    <w:rsid w:val="3C566C8A"/>
    <w:rsid w:val="3C5B6995"/>
    <w:rsid w:val="3C7671BF"/>
    <w:rsid w:val="3C7F204D"/>
    <w:rsid w:val="3CD839E0"/>
    <w:rsid w:val="3CEF5B84"/>
    <w:rsid w:val="3CFFD713"/>
    <w:rsid w:val="3D1D4922"/>
    <w:rsid w:val="3D48747E"/>
    <w:rsid w:val="3D593035"/>
    <w:rsid w:val="3D697A4C"/>
    <w:rsid w:val="3D9B0C7B"/>
    <w:rsid w:val="3DAD4CBD"/>
    <w:rsid w:val="3DAF01C0"/>
    <w:rsid w:val="3DB03A43"/>
    <w:rsid w:val="3DEB87F2"/>
    <w:rsid w:val="3DED132A"/>
    <w:rsid w:val="3DEE6DAB"/>
    <w:rsid w:val="3E091B54"/>
    <w:rsid w:val="3E1511E9"/>
    <w:rsid w:val="3E324F16"/>
    <w:rsid w:val="3E7F2E17"/>
    <w:rsid w:val="3E900B33"/>
    <w:rsid w:val="3EBB1AEE"/>
    <w:rsid w:val="3ED734A6"/>
    <w:rsid w:val="3EDB1EAC"/>
    <w:rsid w:val="3EFF7551"/>
    <w:rsid w:val="3F3D0A48"/>
    <w:rsid w:val="3F675313"/>
    <w:rsid w:val="3F7E70AF"/>
    <w:rsid w:val="406519B3"/>
    <w:rsid w:val="409A00B7"/>
    <w:rsid w:val="40B604B8"/>
    <w:rsid w:val="41650E67"/>
    <w:rsid w:val="41674A59"/>
    <w:rsid w:val="41911120"/>
    <w:rsid w:val="41B21E3F"/>
    <w:rsid w:val="41B403DB"/>
    <w:rsid w:val="42913241"/>
    <w:rsid w:val="42D81437"/>
    <w:rsid w:val="42E71A52"/>
    <w:rsid w:val="42F06ADE"/>
    <w:rsid w:val="42FD5DF4"/>
    <w:rsid w:val="432C4745"/>
    <w:rsid w:val="433462CE"/>
    <w:rsid w:val="4338243B"/>
    <w:rsid w:val="43453FEA"/>
    <w:rsid w:val="434D4C79"/>
    <w:rsid w:val="434E26FB"/>
    <w:rsid w:val="43565589"/>
    <w:rsid w:val="43D24ED2"/>
    <w:rsid w:val="440D42B5"/>
    <w:rsid w:val="44174342"/>
    <w:rsid w:val="44803D71"/>
    <w:rsid w:val="457B748C"/>
    <w:rsid w:val="45C60805"/>
    <w:rsid w:val="45D4339E"/>
    <w:rsid w:val="45FA7D5B"/>
    <w:rsid w:val="463C1AC9"/>
    <w:rsid w:val="465429F3"/>
    <w:rsid w:val="46EA50E5"/>
    <w:rsid w:val="470A341B"/>
    <w:rsid w:val="478046DF"/>
    <w:rsid w:val="47C34DC8"/>
    <w:rsid w:val="4838060A"/>
    <w:rsid w:val="484653A1"/>
    <w:rsid w:val="48603D4D"/>
    <w:rsid w:val="48692B88"/>
    <w:rsid w:val="48B25D55"/>
    <w:rsid w:val="48DE6819"/>
    <w:rsid w:val="48FB3020"/>
    <w:rsid w:val="491D1B81"/>
    <w:rsid w:val="49935043"/>
    <w:rsid w:val="499D3E90"/>
    <w:rsid w:val="49BA7481"/>
    <w:rsid w:val="4A077580"/>
    <w:rsid w:val="4A154318"/>
    <w:rsid w:val="4A192D1E"/>
    <w:rsid w:val="4A70372C"/>
    <w:rsid w:val="4A7D2A42"/>
    <w:rsid w:val="4ACE2377"/>
    <w:rsid w:val="4AF26284"/>
    <w:rsid w:val="4AF61407"/>
    <w:rsid w:val="4B5F55B3"/>
    <w:rsid w:val="4BBD11D0"/>
    <w:rsid w:val="4BCF496E"/>
    <w:rsid w:val="4BF161A7"/>
    <w:rsid w:val="4C1A156A"/>
    <w:rsid w:val="4C2C019F"/>
    <w:rsid w:val="4C373098"/>
    <w:rsid w:val="4C39659B"/>
    <w:rsid w:val="4C5B1FD3"/>
    <w:rsid w:val="4CB571EA"/>
    <w:rsid w:val="4CC61682"/>
    <w:rsid w:val="4D2A13A7"/>
    <w:rsid w:val="4D802136"/>
    <w:rsid w:val="4D9C03E1"/>
    <w:rsid w:val="4DC67027"/>
    <w:rsid w:val="4DE41E5A"/>
    <w:rsid w:val="4E264AC2"/>
    <w:rsid w:val="4E3A6FE6"/>
    <w:rsid w:val="4E4B7280"/>
    <w:rsid w:val="4E9563FB"/>
    <w:rsid w:val="4ED2045E"/>
    <w:rsid w:val="4EF34216"/>
    <w:rsid w:val="4F255513"/>
    <w:rsid w:val="4F2711ED"/>
    <w:rsid w:val="4F586138"/>
    <w:rsid w:val="4F6B5159"/>
    <w:rsid w:val="4F8C310F"/>
    <w:rsid w:val="500C6EE1"/>
    <w:rsid w:val="50701184"/>
    <w:rsid w:val="50AB1369"/>
    <w:rsid w:val="50C44EF7"/>
    <w:rsid w:val="50C85095"/>
    <w:rsid w:val="50CD151D"/>
    <w:rsid w:val="5110328B"/>
    <w:rsid w:val="513E2AD6"/>
    <w:rsid w:val="51520B85"/>
    <w:rsid w:val="51974469"/>
    <w:rsid w:val="51C1782C"/>
    <w:rsid w:val="51D677D1"/>
    <w:rsid w:val="51D90756"/>
    <w:rsid w:val="52023B18"/>
    <w:rsid w:val="52603EB2"/>
    <w:rsid w:val="52D2676F"/>
    <w:rsid w:val="537E4CD3"/>
    <w:rsid w:val="53AC60D2"/>
    <w:rsid w:val="53B35A5D"/>
    <w:rsid w:val="53C54A7E"/>
    <w:rsid w:val="53FC29DA"/>
    <w:rsid w:val="540135DE"/>
    <w:rsid w:val="54456651"/>
    <w:rsid w:val="545220E4"/>
    <w:rsid w:val="5462237E"/>
    <w:rsid w:val="546523CF"/>
    <w:rsid w:val="54E164CF"/>
    <w:rsid w:val="54EB0FDD"/>
    <w:rsid w:val="557F50D4"/>
    <w:rsid w:val="558C43EA"/>
    <w:rsid w:val="55B442A9"/>
    <w:rsid w:val="566043C2"/>
    <w:rsid w:val="569D4227"/>
    <w:rsid w:val="56B434E3"/>
    <w:rsid w:val="56B62BD2"/>
    <w:rsid w:val="56C056E0"/>
    <w:rsid w:val="56D9408C"/>
    <w:rsid w:val="56F11733"/>
    <w:rsid w:val="571141E6"/>
    <w:rsid w:val="57707A82"/>
    <w:rsid w:val="57925A39"/>
    <w:rsid w:val="57AC29E3"/>
    <w:rsid w:val="57E148BE"/>
    <w:rsid w:val="57ED4E4E"/>
    <w:rsid w:val="57F4225A"/>
    <w:rsid w:val="587C6CBB"/>
    <w:rsid w:val="58CF0CC3"/>
    <w:rsid w:val="58F16C7A"/>
    <w:rsid w:val="5908689F"/>
    <w:rsid w:val="590B32EF"/>
    <w:rsid w:val="59C524D5"/>
    <w:rsid w:val="59D86F77"/>
    <w:rsid w:val="59E5080C"/>
    <w:rsid w:val="5A226FEB"/>
    <w:rsid w:val="5A3E471D"/>
    <w:rsid w:val="5A7D6400"/>
    <w:rsid w:val="5A804CEB"/>
    <w:rsid w:val="5A902EA3"/>
    <w:rsid w:val="5AB51DDE"/>
    <w:rsid w:val="5AD9459C"/>
    <w:rsid w:val="5AE06125"/>
    <w:rsid w:val="5AEF0CBE"/>
    <w:rsid w:val="5B522F61"/>
    <w:rsid w:val="5B59036D"/>
    <w:rsid w:val="5B5E554E"/>
    <w:rsid w:val="5B8646B4"/>
    <w:rsid w:val="5B872136"/>
    <w:rsid w:val="5B8B43BF"/>
    <w:rsid w:val="5B8E53C7"/>
    <w:rsid w:val="5BC62F1F"/>
    <w:rsid w:val="5BE9A092"/>
    <w:rsid w:val="5C1C2629"/>
    <w:rsid w:val="5C212334"/>
    <w:rsid w:val="5C414DE8"/>
    <w:rsid w:val="5C507600"/>
    <w:rsid w:val="5C576F8B"/>
    <w:rsid w:val="5C7774C0"/>
    <w:rsid w:val="5C840D54"/>
    <w:rsid w:val="5CD530DD"/>
    <w:rsid w:val="5D1B37AE"/>
    <w:rsid w:val="5D2508DD"/>
    <w:rsid w:val="5D254161"/>
    <w:rsid w:val="5D49561A"/>
    <w:rsid w:val="5D5C0FAC"/>
    <w:rsid w:val="5D7EE8C5"/>
    <w:rsid w:val="5D803576"/>
    <w:rsid w:val="5D85547F"/>
    <w:rsid w:val="5D870982"/>
    <w:rsid w:val="5DFA1BBA"/>
    <w:rsid w:val="5E6315EA"/>
    <w:rsid w:val="5E7ABC05"/>
    <w:rsid w:val="5E843D1D"/>
    <w:rsid w:val="5E9F5BCB"/>
    <w:rsid w:val="5EB1716B"/>
    <w:rsid w:val="5EB21369"/>
    <w:rsid w:val="5EBA41F7"/>
    <w:rsid w:val="5F3069C2"/>
    <w:rsid w:val="5F3F4450"/>
    <w:rsid w:val="5F6E751E"/>
    <w:rsid w:val="5FBF8DF3"/>
    <w:rsid w:val="5FF793A1"/>
    <w:rsid w:val="5FFFF619"/>
    <w:rsid w:val="6025124B"/>
    <w:rsid w:val="602E1B5A"/>
    <w:rsid w:val="60320560"/>
    <w:rsid w:val="603749E8"/>
    <w:rsid w:val="60657AB6"/>
    <w:rsid w:val="60841264"/>
    <w:rsid w:val="60B552B6"/>
    <w:rsid w:val="61580343"/>
    <w:rsid w:val="617F6004"/>
    <w:rsid w:val="61BA00E8"/>
    <w:rsid w:val="61F3273F"/>
    <w:rsid w:val="625649E2"/>
    <w:rsid w:val="626C6B86"/>
    <w:rsid w:val="62A24E62"/>
    <w:rsid w:val="62B71584"/>
    <w:rsid w:val="62C60519"/>
    <w:rsid w:val="63201EAD"/>
    <w:rsid w:val="63246334"/>
    <w:rsid w:val="6359330B"/>
    <w:rsid w:val="637B25C6"/>
    <w:rsid w:val="638B6FDE"/>
    <w:rsid w:val="63FE38B6"/>
    <w:rsid w:val="63FF2B1C"/>
    <w:rsid w:val="641649C3"/>
    <w:rsid w:val="64294F8B"/>
    <w:rsid w:val="64480A16"/>
    <w:rsid w:val="64523523"/>
    <w:rsid w:val="645B3E33"/>
    <w:rsid w:val="64D272F5"/>
    <w:rsid w:val="64E372FB"/>
    <w:rsid w:val="64E93789"/>
    <w:rsid w:val="655C0025"/>
    <w:rsid w:val="65834F1A"/>
    <w:rsid w:val="658F67AE"/>
    <w:rsid w:val="65BF14FC"/>
    <w:rsid w:val="65D3019C"/>
    <w:rsid w:val="65E354C9"/>
    <w:rsid w:val="65F12FD0"/>
    <w:rsid w:val="65F1774C"/>
    <w:rsid w:val="66127C81"/>
    <w:rsid w:val="665E5B82"/>
    <w:rsid w:val="66B72204"/>
    <w:rsid w:val="66E66D8C"/>
    <w:rsid w:val="671465AA"/>
    <w:rsid w:val="6747227C"/>
    <w:rsid w:val="67CB3B5A"/>
    <w:rsid w:val="67E27EFC"/>
    <w:rsid w:val="67FA33A5"/>
    <w:rsid w:val="67FC4329"/>
    <w:rsid w:val="67FD9843"/>
    <w:rsid w:val="6839418E"/>
    <w:rsid w:val="686D58E2"/>
    <w:rsid w:val="687E35FE"/>
    <w:rsid w:val="689D1BE7"/>
    <w:rsid w:val="68A55A3C"/>
    <w:rsid w:val="68A94442"/>
    <w:rsid w:val="68AB7945"/>
    <w:rsid w:val="68B0184E"/>
    <w:rsid w:val="68B86C5B"/>
    <w:rsid w:val="68BD3762"/>
    <w:rsid w:val="68C462F1"/>
    <w:rsid w:val="695D51EA"/>
    <w:rsid w:val="69686DFF"/>
    <w:rsid w:val="69771617"/>
    <w:rsid w:val="69AF1771"/>
    <w:rsid w:val="69C30412"/>
    <w:rsid w:val="69E63E4A"/>
    <w:rsid w:val="69FE4D74"/>
    <w:rsid w:val="6A426762"/>
    <w:rsid w:val="6A6E08AB"/>
    <w:rsid w:val="6ADD0B5E"/>
    <w:rsid w:val="6B180D44"/>
    <w:rsid w:val="6B1B1CC8"/>
    <w:rsid w:val="6B697849"/>
    <w:rsid w:val="6B6C07CE"/>
    <w:rsid w:val="6BB17C3D"/>
    <w:rsid w:val="6BC85664"/>
    <w:rsid w:val="6BDA0E02"/>
    <w:rsid w:val="6BEF3F26"/>
    <w:rsid w:val="6BFFC19D"/>
    <w:rsid w:val="6C1D3805"/>
    <w:rsid w:val="6C303D8F"/>
    <w:rsid w:val="6C5D7D56"/>
    <w:rsid w:val="6D2E262D"/>
    <w:rsid w:val="6D400349"/>
    <w:rsid w:val="6D721E1C"/>
    <w:rsid w:val="6D8455BA"/>
    <w:rsid w:val="6D904C50"/>
    <w:rsid w:val="6DA133AA"/>
    <w:rsid w:val="6DA170E8"/>
    <w:rsid w:val="6DDEC66C"/>
    <w:rsid w:val="6DE40E56"/>
    <w:rsid w:val="6E1B3D0C"/>
    <w:rsid w:val="6E7B08FC"/>
    <w:rsid w:val="6E826F23"/>
    <w:rsid w:val="6EB2602C"/>
    <w:rsid w:val="6EC14FC1"/>
    <w:rsid w:val="6ED9046A"/>
    <w:rsid w:val="6ED92668"/>
    <w:rsid w:val="6F0A66BA"/>
    <w:rsid w:val="6F1A0ED3"/>
    <w:rsid w:val="6F490496"/>
    <w:rsid w:val="6FAA0BFD"/>
    <w:rsid w:val="6FB65675"/>
    <w:rsid w:val="6FED4926"/>
    <w:rsid w:val="6FFFEEE5"/>
    <w:rsid w:val="700A07DC"/>
    <w:rsid w:val="704241B9"/>
    <w:rsid w:val="704760C2"/>
    <w:rsid w:val="705553D8"/>
    <w:rsid w:val="705A2F6B"/>
    <w:rsid w:val="706459F2"/>
    <w:rsid w:val="71144511"/>
    <w:rsid w:val="711F3BA7"/>
    <w:rsid w:val="717B51BA"/>
    <w:rsid w:val="71BF7914"/>
    <w:rsid w:val="71CC7543"/>
    <w:rsid w:val="721708BC"/>
    <w:rsid w:val="722960DD"/>
    <w:rsid w:val="722F17E6"/>
    <w:rsid w:val="72442836"/>
    <w:rsid w:val="72606732"/>
    <w:rsid w:val="727D2C39"/>
    <w:rsid w:val="72D82EF8"/>
    <w:rsid w:val="72D92B78"/>
    <w:rsid w:val="733E031E"/>
    <w:rsid w:val="73846894"/>
    <w:rsid w:val="738A74E1"/>
    <w:rsid w:val="73D0568F"/>
    <w:rsid w:val="73DF3CFD"/>
    <w:rsid w:val="73F57E4D"/>
    <w:rsid w:val="74157F65"/>
    <w:rsid w:val="7426061C"/>
    <w:rsid w:val="742D7FA7"/>
    <w:rsid w:val="74327CB2"/>
    <w:rsid w:val="748773BC"/>
    <w:rsid w:val="748C3843"/>
    <w:rsid w:val="749566D1"/>
    <w:rsid w:val="75313FD1"/>
    <w:rsid w:val="754819F8"/>
    <w:rsid w:val="7566482B"/>
    <w:rsid w:val="7574D11F"/>
    <w:rsid w:val="759130F1"/>
    <w:rsid w:val="75C46DC3"/>
    <w:rsid w:val="75D373DE"/>
    <w:rsid w:val="75DC446A"/>
    <w:rsid w:val="76124944"/>
    <w:rsid w:val="766F725C"/>
    <w:rsid w:val="767D448F"/>
    <w:rsid w:val="76A74E38"/>
    <w:rsid w:val="76BFAAA9"/>
    <w:rsid w:val="77345D20"/>
    <w:rsid w:val="773921A8"/>
    <w:rsid w:val="773BB9A5"/>
    <w:rsid w:val="775407D3"/>
    <w:rsid w:val="775F447B"/>
    <w:rsid w:val="77C36889"/>
    <w:rsid w:val="77DFE052"/>
    <w:rsid w:val="77E4483F"/>
    <w:rsid w:val="77FA5DA5"/>
    <w:rsid w:val="77FD7F09"/>
    <w:rsid w:val="782B0837"/>
    <w:rsid w:val="783A77CC"/>
    <w:rsid w:val="78AE1D0A"/>
    <w:rsid w:val="79042718"/>
    <w:rsid w:val="795B7EE4"/>
    <w:rsid w:val="79CE7BE3"/>
    <w:rsid w:val="79DC3A8B"/>
    <w:rsid w:val="7A034839"/>
    <w:rsid w:val="7A1F66E8"/>
    <w:rsid w:val="7A461CA2"/>
    <w:rsid w:val="7A5D1A50"/>
    <w:rsid w:val="7A622655"/>
    <w:rsid w:val="7AE32858"/>
    <w:rsid w:val="7B3307AF"/>
    <w:rsid w:val="7B384C36"/>
    <w:rsid w:val="7B5876EA"/>
    <w:rsid w:val="7B664D03"/>
    <w:rsid w:val="7B8F5645"/>
    <w:rsid w:val="7B943CCB"/>
    <w:rsid w:val="7B9A1458"/>
    <w:rsid w:val="7B9E6770"/>
    <w:rsid w:val="7BA07ADE"/>
    <w:rsid w:val="7BC94525"/>
    <w:rsid w:val="7BE350CF"/>
    <w:rsid w:val="7BED7BDD"/>
    <w:rsid w:val="7C081A8C"/>
    <w:rsid w:val="7C312C50"/>
    <w:rsid w:val="7C4924F5"/>
    <w:rsid w:val="7C536688"/>
    <w:rsid w:val="7C5C5C93"/>
    <w:rsid w:val="7C664024"/>
    <w:rsid w:val="7C746BBD"/>
    <w:rsid w:val="7C8F51E8"/>
    <w:rsid w:val="7CC443BD"/>
    <w:rsid w:val="7CF61714"/>
    <w:rsid w:val="7D0564AB"/>
    <w:rsid w:val="7D1860CF"/>
    <w:rsid w:val="7D641D48"/>
    <w:rsid w:val="7DD62F81"/>
    <w:rsid w:val="7DED09A7"/>
    <w:rsid w:val="7E086FD3"/>
    <w:rsid w:val="7E564B54"/>
    <w:rsid w:val="7E597CD7"/>
    <w:rsid w:val="7E84439E"/>
    <w:rsid w:val="7EAA45DE"/>
    <w:rsid w:val="7EB65E72"/>
    <w:rsid w:val="7EE76641"/>
    <w:rsid w:val="7F03191F"/>
    <w:rsid w:val="7F425A56"/>
    <w:rsid w:val="7F975160"/>
    <w:rsid w:val="7FB2700E"/>
    <w:rsid w:val="7FB2B6D1"/>
    <w:rsid w:val="7FB7BFE1"/>
    <w:rsid w:val="7FF345E7"/>
    <w:rsid w:val="8A7D9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80C79"/>
  <w15:docId w15:val="{6CA80029-EE3D-4291-A9C9-34BDABA5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line="288" w:lineRule="auto"/>
    </w:pPr>
    <w:rPr>
      <w:rFonts w:eastAsia="Times New Roman" w:cstheme="minorBidi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36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b/>
      <w:bCs/>
      <w:color w:val="92D050"/>
      <w:sz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55309" w:themeColor="accent1" w:themeShade="80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qFormat/>
    <w:pPr>
      <w:widowControl w:val="0"/>
      <w:spacing w:line="240" w:lineRule="auto"/>
      <w:ind w:leftChars="1200" w:left="2520"/>
      <w:jc w:val="both"/>
    </w:pPr>
    <w:rPr>
      <w:rFonts w:asciiTheme="minorHAnsi" w:eastAsiaTheme="minorEastAsia" w:hAnsiTheme="minorHAnsi"/>
      <w:kern w:val="2"/>
      <w:sz w:val="21"/>
    </w:rPr>
  </w:style>
  <w:style w:type="paragraph" w:styleId="a4">
    <w:name w:val="caption"/>
    <w:basedOn w:val="a0"/>
    <w:next w:val="a0"/>
    <w:uiPriority w:val="35"/>
    <w:unhideWhenUsed/>
    <w:qFormat/>
    <w:pPr>
      <w:spacing w:line="240" w:lineRule="auto"/>
    </w:pPr>
    <w:rPr>
      <w:b/>
      <w:bCs/>
      <w:color w:val="F0A22E" w:themeColor="accent1"/>
      <w:sz w:val="18"/>
      <w:szCs w:val="18"/>
    </w:rPr>
  </w:style>
  <w:style w:type="paragraph" w:styleId="a5">
    <w:name w:val="Document Map"/>
    <w:basedOn w:val="a0"/>
    <w:link w:val="a6"/>
    <w:unhideWhenUsed/>
    <w:qFormat/>
    <w:rPr>
      <w:rFonts w:ascii="宋体" w:eastAsia="宋体"/>
      <w:sz w:val="18"/>
      <w:szCs w:val="18"/>
    </w:rPr>
  </w:style>
  <w:style w:type="paragraph" w:styleId="a7">
    <w:name w:val="Body Text"/>
    <w:basedOn w:val="a0"/>
    <w:link w:val="a8"/>
    <w:unhideWhenUsed/>
    <w:qFormat/>
    <w:pPr>
      <w:spacing w:after="120"/>
    </w:pPr>
  </w:style>
  <w:style w:type="paragraph" w:styleId="TOC5">
    <w:name w:val="toc 5"/>
    <w:basedOn w:val="a0"/>
    <w:next w:val="a0"/>
    <w:uiPriority w:val="39"/>
    <w:unhideWhenUsed/>
    <w:qFormat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TOC8">
    <w:name w:val="toc 8"/>
    <w:basedOn w:val="a0"/>
    <w:next w:val="a0"/>
    <w:uiPriority w:val="39"/>
    <w:unhideWhenUsed/>
    <w:qFormat/>
    <w:pPr>
      <w:widowControl w:val="0"/>
      <w:spacing w:line="240" w:lineRule="auto"/>
      <w:ind w:leftChars="1400" w:left="2940"/>
      <w:jc w:val="both"/>
    </w:pPr>
    <w:rPr>
      <w:rFonts w:asciiTheme="minorHAnsi" w:eastAsiaTheme="minorEastAsia" w:hAnsiTheme="minorHAnsi"/>
      <w:kern w:val="2"/>
      <w:sz w:val="21"/>
    </w:rPr>
  </w:style>
  <w:style w:type="paragraph" w:styleId="a9">
    <w:name w:val="Balloon Text"/>
    <w:basedOn w:val="a0"/>
    <w:link w:val="aa"/>
    <w:unhideWhenUsed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d">
    <w:name w:val="header"/>
    <w:basedOn w:val="a0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4">
    <w:name w:val="toc 4"/>
    <w:basedOn w:val="a0"/>
    <w:next w:val="a0"/>
    <w:uiPriority w:val="39"/>
    <w:unhideWhenUsed/>
    <w:qFormat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/>
      <w:kern w:val="2"/>
      <w:sz w:val="21"/>
    </w:rPr>
  </w:style>
  <w:style w:type="paragraph" w:styleId="a">
    <w:name w:val="Subtitle"/>
    <w:basedOn w:val="a0"/>
    <w:next w:val="a0"/>
    <w:link w:val="af"/>
    <w:uiPriority w:val="11"/>
    <w:qFormat/>
    <w:pPr>
      <w:numPr>
        <w:numId w:val="1"/>
      </w:numPr>
    </w:pPr>
    <w:rPr>
      <w:rFonts w:eastAsiaTheme="minorEastAsia" w:cstheme="majorBidi"/>
      <w:iCs/>
      <w:spacing w:val="15"/>
      <w:szCs w:val="24"/>
    </w:rPr>
  </w:style>
  <w:style w:type="paragraph" w:styleId="TOC6">
    <w:name w:val="toc 6"/>
    <w:basedOn w:val="a0"/>
    <w:next w:val="a0"/>
    <w:uiPriority w:val="39"/>
    <w:unhideWhenUsed/>
    <w:qFormat/>
    <w:pPr>
      <w:widowControl w:val="0"/>
      <w:spacing w:line="240" w:lineRule="auto"/>
      <w:ind w:leftChars="1000" w:left="210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TOC9">
    <w:name w:val="toc 9"/>
    <w:basedOn w:val="a0"/>
    <w:next w:val="a0"/>
    <w:uiPriority w:val="39"/>
    <w:unhideWhenUsed/>
    <w:qFormat/>
    <w:pPr>
      <w:widowControl w:val="0"/>
      <w:spacing w:line="240" w:lineRule="auto"/>
      <w:ind w:leftChars="1600" w:left="3360"/>
      <w:jc w:val="both"/>
    </w:pPr>
    <w:rPr>
      <w:rFonts w:asciiTheme="minorHAnsi" w:eastAsiaTheme="minorEastAsia" w:hAnsiTheme="minorHAnsi"/>
      <w:kern w:val="2"/>
      <w:sz w:val="21"/>
    </w:rPr>
  </w:style>
  <w:style w:type="paragraph" w:styleId="af0">
    <w:name w:val="Normal (Web)"/>
    <w:basedOn w:val="a0"/>
    <w:uiPriority w:val="99"/>
    <w:qFormat/>
  </w:style>
  <w:style w:type="paragraph" w:styleId="af1">
    <w:name w:val="Title"/>
    <w:basedOn w:val="a0"/>
    <w:next w:val="a0"/>
    <w:link w:val="af2"/>
    <w:uiPriority w:val="10"/>
    <w:qFormat/>
    <w:pPr>
      <w:pBdr>
        <w:bottom w:val="single" w:sz="8" w:space="4" w:color="F0A22E" w:themeColor="accent1"/>
      </w:pBdr>
      <w:spacing w:after="300" w:line="480" w:lineRule="auto"/>
      <w:contextualSpacing/>
    </w:pPr>
    <w:rPr>
      <w:rFonts w:eastAsiaTheme="majorEastAsia" w:cstheme="majorBidi"/>
      <w:b/>
      <w:color w:val="7030A0"/>
      <w:spacing w:val="5"/>
      <w:kern w:val="28"/>
      <w:sz w:val="52"/>
      <w:szCs w:val="52"/>
    </w:rPr>
  </w:style>
  <w:style w:type="character" w:styleId="af3">
    <w:name w:val="Strong"/>
    <w:basedOn w:val="af2"/>
    <w:uiPriority w:val="22"/>
    <w:qFormat/>
    <w:rPr>
      <w:rFonts w:asciiTheme="majorHAnsi" w:eastAsia="Courier New" w:hAnsiTheme="majorHAnsi" w:cstheme="majorBidi"/>
      <w:b w:val="0"/>
      <w:bCs/>
      <w:color w:val="C77C0E" w:themeColor="accent1" w:themeShade="BF"/>
      <w:spacing w:val="5"/>
      <w:kern w:val="28"/>
      <w:sz w:val="32"/>
      <w:szCs w:val="52"/>
    </w:rPr>
  </w:style>
  <w:style w:type="character" w:customStyle="1" w:styleId="af2">
    <w:name w:val="标题 字符"/>
    <w:basedOn w:val="a1"/>
    <w:link w:val="af1"/>
    <w:uiPriority w:val="10"/>
    <w:qFormat/>
    <w:rPr>
      <w:rFonts w:ascii="Times New Roman" w:eastAsiaTheme="majorEastAsia" w:hAnsi="Times New Roman" w:cstheme="majorBidi"/>
      <w:b/>
      <w:color w:val="7030A0"/>
      <w:spacing w:val="5"/>
      <w:kern w:val="28"/>
      <w:sz w:val="52"/>
      <w:szCs w:val="52"/>
    </w:rPr>
  </w:style>
  <w:style w:type="character" w:styleId="af4">
    <w:name w:val="FollowedHyperlink"/>
    <w:basedOn w:val="a1"/>
    <w:uiPriority w:val="99"/>
    <w:unhideWhenUsed/>
    <w:qFormat/>
    <w:rPr>
      <w:color w:val="FFC42F" w:themeColor="followedHyperlink"/>
      <w:u w:val="single"/>
    </w:rPr>
  </w:style>
  <w:style w:type="character" w:styleId="af5">
    <w:name w:val="Emphasis"/>
    <w:basedOn w:val="a1"/>
    <w:uiPriority w:val="20"/>
    <w:qFormat/>
    <w:rPr>
      <w:i/>
      <w:iCs/>
    </w:rPr>
  </w:style>
  <w:style w:type="character" w:styleId="af6">
    <w:name w:val="Hyperlink"/>
    <w:basedOn w:val="a1"/>
    <w:uiPriority w:val="99"/>
    <w:qFormat/>
    <w:rPr>
      <w:color w:val="0000FF"/>
      <w:u w:val="single"/>
    </w:rPr>
  </w:style>
  <w:style w:type="table" w:styleId="af7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qFormat/>
    <w:rPr>
      <w:rFonts w:asciiTheme="majorHAnsi" w:eastAsiaTheme="majorEastAsia" w:hAnsiTheme="majorHAnsi" w:cstheme="majorBidi"/>
      <w:b/>
      <w:bCs/>
      <w:color w:val="92D050"/>
      <w:sz w:val="32"/>
    </w:rPr>
  </w:style>
  <w:style w:type="character" w:customStyle="1" w:styleId="40">
    <w:name w:val="标题 4 字符"/>
    <w:basedOn w:val="a1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asciiTheme="majorHAnsi" w:eastAsiaTheme="majorEastAsia" w:hAnsiTheme="majorHAnsi" w:cstheme="majorBidi"/>
      <w:color w:val="855309" w:themeColor="accent1" w:themeShade="80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0">
    <w:name w:val="标题 1 字符"/>
    <w:basedOn w:val="a1"/>
    <w:link w:val="1"/>
    <w:uiPriority w:val="9"/>
    <w:qFormat/>
    <w:rPr>
      <w:rFonts w:asciiTheme="majorHAnsi" w:eastAsiaTheme="majorEastAsia" w:hAnsiTheme="majorHAnsi" w:cstheme="majorBidi"/>
      <w:b/>
      <w:bCs/>
      <w:color w:val="C77C0E" w:themeColor="accent1" w:themeShade="BF"/>
      <w:sz w:val="36"/>
      <w:szCs w:val="28"/>
    </w:rPr>
  </w:style>
  <w:style w:type="character" w:customStyle="1" w:styleId="21">
    <w:name w:val="标题 2 字符"/>
    <w:basedOn w:val="a1"/>
    <w:link w:val="20"/>
    <w:uiPriority w:val="9"/>
    <w:qFormat/>
    <w:rPr>
      <w:rFonts w:asciiTheme="majorHAnsi" w:eastAsiaTheme="majorEastAsia" w:hAnsiTheme="majorHAnsi" w:cstheme="majorBidi"/>
      <w:b/>
      <w:bCs/>
      <w:color w:val="00B0F0"/>
      <w:sz w:val="36"/>
      <w:szCs w:val="26"/>
    </w:rPr>
  </w:style>
  <w:style w:type="character" w:customStyle="1" w:styleId="af">
    <w:name w:val="副标题 字符"/>
    <w:basedOn w:val="a1"/>
    <w:link w:val="a"/>
    <w:uiPriority w:val="11"/>
    <w:qFormat/>
    <w:rPr>
      <w:rFonts w:eastAsiaTheme="minorEastAsia" w:cstheme="majorBidi"/>
      <w:iCs/>
      <w:spacing w:val="15"/>
      <w:sz w:val="24"/>
      <w:szCs w:val="24"/>
    </w:rPr>
  </w:style>
  <w:style w:type="paragraph" w:customStyle="1" w:styleId="11">
    <w:name w:val="无间隔1"/>
    <w:basedOn w:val="a7"/>
    <w:link w:val="Char"/>
    <w:uiPriority w:val="1"/>
    <w:qFormat/>
    <w:pPr>
      <w:spacing w:after="0"/>
      <w:ind w:left="420" w:hanging="420"/>
    </w:pPr>
  </w:style>
  <w:style w:type="paragraph" w:customStyle="1" w:styleId="12">
    <w:name w:val="列出段落1"/>
    <w:basedOn w:val="a0"/>
    <w:uiPriority w:val="34"/>
    <w:qFormat/>
    <w:pPr>
      <w:ind w:left="720"/>
      <w:contextualSpacing/>
    </w:p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paragraph" w:customStyle="1" w:styleId="14">
    <w:name w:val="明显引用1"/>
    <w:basedOn w:val="a0"/>
    <w:next w:val="a0"/>
    <w:link w:val="Char1"/>
    <w:uiPriority w:val="30"/>
    <w:qFormat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Char1">
    <w:name w:val="明显引用 Char"/>
    <w:basedOn w:val="a1"/>
    <w:link w:val="14"/>
    <w:uiPriority w:val="30"/>
    <w:qFormat/>
    <w:rPr>
      <w:b/>
      <w:bCs/>
      <w:i/>
      <w:iCs/>
      <w:color w:val="F0A22E" w:themeColor="accent1"/>
    </w:rPr>
  </w:style>
  <w:style w:type="character" w:customStyle="1" w:styleId="15">
    <w:name w:val="不明显强调1"/>
    <w:basedOn w:val="af5"/>
    <w:uiPriority w:val="19"/>
    <w:qFormat/>
    <w:rPr>
      <w:i w:val="0"/>
      <w:iCs w:val="0"/>
      <w:color w:val="7F7F7F" w:themeColor="text1" w:themeTint="80"/>
    </w:rPr>
  </w:style>
  <w:style w:type="character" w:customStyle="1" w:styleId="16">
    <w:name w:val="明显强调1"/>
    <w:basedOn w:val="a1"/>
    <w:uiPriority w:val="21"/>
    <w:qFormat/>
    <w:rPr>
      <w:b/>
      <w:bCs/>
      <w:i/>
      <w:iCs/>
      <w:color w:val="F0A22E" w:themeColor="accent1"/>
    </w:rPr>
  </w:style>
  <w:style w:type="character" w:customStyle="1" w:styleId="17">
    <w:name w:val="不明显参考1"/>
    <w:basedOn w:val="a1"/>
    <w:uiPriority w:val="31"/>
    <w:qFormat/>
    <w:rPr>
      <w:smallCaps/>
      <w:color w:val="A5644E" w:themeColor="accent2"/>
      <w:u w:val="single"/>
    </w:rPr>
  </w:style>
  <w:style w:type="character" w:customStyle="1" w:styleId="18">
    <w:name w:val="明显参考1"/>
    <w:basedOn w:val="a1"/>
    <w:uiPriority w:val="32"/>
    <w:qFormat/>
    <w:rPr>
      <w:b/>
      <w:bCs/>
      <w:smallCaps/>
      <w:color w:val="A5644E" w:themeColor="accent2"/>
      <w:spacing w:val="5"/>
      <w:u w:val="single"/>
    </w:rPr>
  </w:style>
  <w:style w:type="character" w:customStyle="1" w:styleId="19">
    <w:name w:val="书籍标题1"/>
    <w:basedOn w:val="a1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"/>
    <w:next w:val="a0"/>
    <w:uiPriority w:val="39"/>
    <w:unhideWhenUsed/>
    <w:qFormat/>
    <w:pPr>
      <w:outlineLvl w:val="9"/>
    </w:pPr>
  </w:style>
  <w:style w:type="character" w:customStyle="1" w:styleId="Char">
    <w:name w:val="无间隔 Char"/>
    <w:basedOn w:val="a1"/>
    <w:link w:val="11"/>
    <w:uiPriority w:val="1"/>
    <w:qFormat/>
    <w:rPr>
      <w:rFonts w:eastAsia="Times New Roman" w:cstheme="minorBidi"/>
      <w:sz w:val="24"/>
      <w:szCs w:val="22"/>
    </w:rPr>
  </w:style>
  <w:style w:type="character" w:customStyle="1" w:styleId="a8">
    <w:name w:val="正文文本 字符"/>
    <w:basedOn w:val="a1"/>
    <w:link w:val="a7"/>
    <w:semiHidden/>
    <w:qFormat/>
    <w:rPr>
      <w:rFonts w:ascii="Times New Roman" w:eastAsia="Times New Roman" w:hAnsi="Times New Roman"/>
      <w:sz w:val="24"/>
    </w:rPr>
  </w:style>
  <w:style w:type="character" w:customStyle="1" w:styleId="aa">
    <w:name w:val="批注框文本 字符"/>
    <w:basedOn w:val="a1"/>
    <w:link w:val="a9"/>
    <w:semiHidden/>
    <w:qFormat/>
    <w:rPr>
      <w:rFonts w:ascii="Times New Roman" w:eastAsia="Times New Roman" w:hAnsi="Times New Roman"/>
      <w:sz w:val="18"/>
      <w:szCs w:val="18"/>
    </w:rPr>
  </w:style>
  <w:style w:type="character" w:customStyle="1" w:styleId="keyword">
    <w:name w:val="keyword"/>
    <w:basedOn w:val="a1"/>
    <w:qFormat/>
  </w:style>
  <w:style w:type="character" w:customStyle="1" w:styleId="copied">
    <w:name w:val="copied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inactive">
    <w:name w:val="inactive"/>
    <w:basedOn w:val="a1"/>
    <w:qFormat/>
  </w:style>
  <w:style w:type="character" w:customStyle="1" w:styleId="ae">
    <w:name w:val="页眉 字符"/>
    <w:basedOn w:val="a1"/>
    <w:link w:val="ad"/>
    <w:uiPriority w:val="99"/>
    <w:qFormat/>
    <w:rPr>
      <w:rFonts w:ascii="Times New Roman" w:eastAsia="Times New Roman" w:hAnsi="Times New Roman"/>
      <w:sz w:val="18"/>
      <w:szCs w:val="18"/>
    </w:rPr>
  </w:style>
  <w:style w:type="character" w:customStyle="1" w:styleId="ac">
    <w:name w:val="页脚 字符"/>
    <w:basedOn w:val="a1"/>
    <w:link w:val="ab"/>
    <w:uiPriority w:val="99"/>
    <w:qFormat/>
    <w:rPr>
      <w:rFonts w:ascii="Times New Roman" w:eastAsia="Times New Roman" w:hAnsi="Times New Roman"/>
      <w:sz w:val="18"/>
      <w:szCs w:val="18"/>
    </w:rPr>
  </w:style>
  <w:style w:type="character" w:customStyle="1" w:styleId="sc161">
    <w:name w:val="sc161"/>
    <w:basedOn w:val="a1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qFormat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1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1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2">
    <w:name w:val="无间隔2"/>
    <w:basedOn w:val="a7"/>
    <w:uiPriority w:val="1"/>
    <w:qFormat/>
    <w:pPr>
      <w:numPr>
        <w:numId w:val="2"/>
      </w:numPr>
      <w:spacing w:after="0" w:line="360" w:lineRule="auto"/>
    </w:pPr>
    <w:rPr>
      <w:sz w:val="28"/>
    </w:rPr>
  </w:style>
  <w:style w:type="character" w:customStyle="1" w:styleId="a6">
    <w:name w:val="文档结构图 字符"/>
    <w:basedOn w:val="a1"/>
    <w:link w:val="a5"/>
    <w:semiHidden/>
    <w:qFormat/>
    <w:rPr>
      <w:rFonts w:ascii="宋体" w:cstheme="minorBidi"/>
      <w:sz w:val="18"/>
      <w:szCs w:val="18"/>
    </w:rPr>
  </w:style>
  <w:style w:type="character" w:customStyle="1" w:styleId="sc91">
    <w:name w:val="sc91"/>
    <w:basedOn w:val="a1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1"/>
    <w:qFormat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a0"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customStyle="1" w:styleId="font5">
    <w:name w:val="font5"/>
    <w:basedOn w:val="a0"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18"/>
      <w:szCs w:val="18"/>
    </w:rPr>
  </w:style>
  <w:style w:type="paragraph" w:customStyle="1" w:styleId="xl65">
    <w:name w:val="xl65"/>
    <w:basedOn w:val="a0"/>
    <w:qFormat/>
    <w:pP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szCs w:val="24"/>
    </w:rPr>
  </w:style>
  <w:style w:type="paragraph" w:customStyle="1" w:styleId="xl66">
    <w:name w:val="xl6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b/>
      <w:bCs/>
      <w:szCs w:val="24"/>
    </w:rPr>
  </w:style>
  <w:style w:type="paragraph" w:customStyle="1" w:styleId="xl67">
    <w:name w:val="xl67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szCs w:val="24"/>
    </w:rPr>
  </w:style>
  <w:style w:type="paragraph" w:customStyle="1" w:styleId="xl68">
    <w:name w:val="xl68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b/>
      <w:bCs/>
      <w:szCs w:val="24"/>
    </w:rPr>
  </w:style>
  <w:style w:type="paragraph" w:customStyle="1" w:styleId="xl69">
    <w:name w:val="xl69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customStyle="1" w:styleId="xl70">
    <w:name w:val="xl70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szCs w:val="24"/>
    </w:rPr>
  </w:style>
  <w:style w:type="paragraph" w:customStyle="1" w:styleId="1a">
    <w:name w:val="列表段落1"/>
    <w:basedOn w:val="a0"/>
    <w:uiPriority w:val="99"/>
    <w:unhideWhenUsed/>
    <w:qFormat/>
    <w:pPr>
      <w:ind w:firstLineChars="200" w:firstLine="420"/>
    </w:pPr>
  </w:style>
  <w:style w:type="character" w:customStyle="1" w:styleId="fontstyle21">
    <w:name w:val="fontstyle21"/>
    <w:qFormat/>
    <w:rPr>
      <w:rFonts w:ascii="宋体" w:eastAsia="宋体" w:hAnsi="宋体" w:hint="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跋涉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915</Words>
  <Characters>5219</Characters>
  <Application>Microsoft Office Word</Application>
  <DocSecurity>0</DocSecurity>
  <Lines>43</Lines>
  <Paragraphs>12</Paragraphs>
  <ScaleCrop>false</ScaleCrop>
  <Company>微软中国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128</cp:revision>
  <cp:lastPrinted>2019-08-28T18:18:00Z</cp:lastPrinted>
  <dcterms:created xsi:type="dcterms:W3CDTF">2017-04-01T21:46:00Z</dcterms:created>
  <dcterms:modified xsi:type="dcterms:W3CDTF">2020-11-06T06:32:00Z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