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DC0F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overview:</w:t>
      </w:r>
    </w:p>
    <w:p w14:paraId="5CA0515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3 conditions (26 trials/condition): baseline, empathy (described the proposer as low in resources, unfortunate), punishment (describes the proposer as high in resources, deceitful)</w:t>
      </w:r>
    </w:p>
    <w:p w14:paraId="0D5E5F6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7E237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5 levels of fairness for the offers (1 = 50/50; 2 = 60/40; 3 = 70/30; 4 = 8/2; 5 = 90/10);</w:t>
      </w:r>
    </w:p>
    <w:p w14:paraId="1A229506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fair = 5-5, 6-4;</w:t>
      </w:r>
    </w:p>
    <w:p w14:paraId="3BBBBB1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unfair = 7-3, 8-2, 9 -1;</w:t>
      </w:r>
    </w:p>
    <w:p w14:paraId="2C05CFE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6069E1F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26 trials are composed of 5 fair offers (levels 1 and 2) and 7 offers per each level of unfairness (levels 3-5);</w:t>
      </w:r>
    </w:p>
    <w:p w14:paraId="76ED021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Stake size: 3-20; Mean = 13,</w:t>
      </w:r>
    </w:p>
    <w:p w14:paraId="7D76563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FD673C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 xml:space="preserve">Variables that can describe the sample and may be helpful for additional analyses about the role of cognition, personality, </w:t>
      </w:r>
      <w:proofErr w:type="spellStart"/>
      <w:r w:rsidRPr="0018357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183575">
        <w:rPr>
          <w:rFonts w:ascii="Arial" w:eastAsia="Times New Roman" w:hAnsi="Arial" w:cs="Arial"/>
          <w:color w:val="222222"/>
          <w:sz w:val="24"/>
          <w:szCs w:val="24"/>
        </w:rPr>
        <w:t>, and acceptance/rejection behavior:</w:t>
      </w:r>
    </w:p>
    <w:p w14:paraId="2124F74F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2304CE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OLE_LINK4"/>
      <w:r w:rsidRPr="00183575">
        <w:rPr>
          <w:rFonts w:ascii="Arial" w:eastAsia="Times New Roman" w:hAnsi="Arial" w:cs="Arial"/>
          <w:color w:val="000000"/>
          <w:sz w:val="24"/>
          <w:szCs w:val="24"/>
        </w:rPr>
        <w:t>ID</w:t>
      </w:r>
    </w:p>
    <w:p w14:paraId="3202B3B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Group</w:t>
      </w:r>
    </w:p>
    <w:p w14:paraId="2CB4B0F2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Sex</w:t>
      </w:r>
    </w:p>
    <w:p w14:paraId="2AF5025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Race</w:t>
      </w:r>
    </w:p>
    <w:p w14:paraId="14688A72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Max of education</w:t>
      </w:r>
    </w:p>
    <w:p w14:paraId="0993F70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at the UG context Game</w:t>
      </w:r>
    </w:p>
    <w:p w14:paraId="0C78A98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Per capita income</w:t>
      </w:r>
    </w:p>
    <w:p w14:paraId="0C0D502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5C9B2E6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 xml:space="preserve">Hamilton- </w:t>
      </w:r>
      <w:bookmarkStart w:id="1" w:name="OLE_LINK1"/>
      <w:bookmarkStart w:id="2" w:name="OLE_LINK2"/>
      <w:r w:rsidRPr="00183575">
        <w:rPr>
          <w:rFonts w:ascii="Arial" w:eastAsia="Times New Roman" w:hAnsi="Arial" w:cs="Arial"/>
          <w:color w:val="000000"/>
          <w:sz w:val="24"/>
          <w:szCs w:val="24"/>
        </w:rPr>
        <w:t>suicide item</w:t>
      </w:r>
      <w:bookmarkEnd w:id="1"/>
      <w:bookmarkEnd w:id="2"/>
    </w:p>
    <w:p w14:paraId="55E1189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Age1attempt</w:t>
      </w:r>
    </w:p>
    <w:p w14:paraId="377A3100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of onset of Depression</w:t>
      </w:r>
    </w:p>
    <w:p w14:paraId="65B6B16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SIS (max lethal)</w:t>
      </w:r>
    </w:p>
    <w:p w14:paraId="2CC0A58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SSI (baseline current)</w:t>
      </w:r>
    </w:p>
    <w:p w14:paraId="759B994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Beck Lethality Scale (max. lethality)</w:t>
      </w:r>
    </w:p>
    <w:p w14:paraId="6D53A263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C89A45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3" w:name="OLE_LINK3"/>
      <w:r w:rsidRPr="00183575">
        <w:rPr>
          <w:rFonts w:ascii="Arial" w:eastAsia="Times New Roman" w:hAnsi="Arial" w:cs="Arial"/>
          <w:color w:val="000000"/>
          <w:sz w:val="24"/>
          <w:szCs w:val="24"/>
        </w:rPr>
        <w:t>CIRS-G </w:t>
      </w:r>
    </w:p>
    <w:bookmarkEnd w:id="3"/>
    <w:p w14:paraId="077207C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Substance Abuse</w:t>
      </w:r>
    </w:p>
    <w:p w14:paraId="3CA222C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Substance Abuse</w:t>
      </w:r>
    </w:p>
    <w:p w14:paraId="331D2E4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Anxiety Disorders</w:t>
      </w:r>
    </w:p>
    <w:p w14:paraId="0185D2B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Anxiety Disorders</w:t>
      </w:r>
    </w:p>
    <w:p w14:paraId="05F12CF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56D6F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BIS non-planning</w:t>
      </w:r>
    </w:p>
    <w:p w14:paraId="6E80F7B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SPSI ICSSUB</w:t>
      </w:r>
    </w:p>
    <w:p w14:paraId="64ACBE7E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IIP15 (Inventory of Interpersonal problems)</w:t>
      </w:r>
    </w:p>
    <w:p w14:paraId="5214DA0A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ISEL</w:t>
      </w:r>
    </w:p>
    <w:p w14:paraId="04FD8B8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DDF528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EXIT (cognitive control)</w:t>
      </w:r>
    </w:p>
    <w:p w14:paraId="4B6CCDC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MDRS (for global cognition)</w:t>
      </w:r>
    </w:p>
    <w:p w14:paraId="281ECD2B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WTAR</w:t>
      </w:r>
    </w:p>
    <w:p w14:paraId="40B1B2DA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NEO</w:t>
      </w:r>
    </w:p>
    <w:p w14:paraId="7C2732ED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lastRenderedPageBreak/>
        <w:t>UPPS</w:t>
      </w:r>
    </w:p>
    <w:p w14:paraId="06D9B738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956A267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ARS (Anger Rumination Scale)</w:t>
      </w:r>
    </w:p>
    <w:p w14:paraId="3BA13910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Trait Anger Scale</w:t>
      </w:r>
    </w:p>
    <w:p w14:paraId="3316E704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0A953E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Interpersonal Reactivity Index (IRI)</w:t>
      </w:r>
    </w:p>
    <w:p w14:paraId="4B03A6E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Difficulties in Emotion Regulation Scale</w:t>
      </w:r>
    </w:p>
    <w:p w14:paraId="662675F5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POI-BOR (self-report of borderline traits)</w:t>
      </w:r>
    </w:p>
    <w:bookmarkEnd w:id="0"/>
    <w:p w14:paraId="6C881EE1" w14:textId="77777777"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D1586A3" w14:textId="77777777" w:rsidR="007B08A9" w:rsidRDefault="007B08A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DDB0071" w14:textId="77777777" w:rsidR="00FC7615" w:rsidRPr="00676F4E" w:rsidRDefault="00FC7615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C7615">
        <w:rPr>
          <w:rFonts w:ascii="Arial" w:eastAsia="Times New Roman" w:hAnsi="Arial" w:cs="Arial"/>
          <w:b/>
          <w:color w:val="222222"/>
          <w:sz w:val="24"/>
          <w:szCs w:val="24"/>
        </w:rPr>
        <w:t>Participants</w:t>
      </w:r>
    </w:p>
    <w:p w14:paraId="55ACD819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The total count is now 103 with the following breakdowns</w:t>
      </w:r>
    </w:p>
    <w:p w14:paraId="62EB2A65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HC-24</w:t>
      </w:r>
    </w:p>
    <w:p w14:paraId="72C6536F" w14:textId="77777777" w:rsidR="007F65A6" w:rsidRPr="007F65A6" w:rsidRDefault="007F65A6" w:rsidP="007F65A6">
      <w:pPr>
        <w:spacing w:after="0" w:line="240" w:lineRule="auto"/>
        <w:ind w:left="720"/>
        <w:rPr>
          <w:rFonts w:ascii="Times New Roman" w:hAnsi="Times New Roman" w:cs="Times New Roman"/>
          <w:color w:val="500050"/>
          <w:sz w:val="24"/>
          <w:szCs w:val="24"/>
          <w:lang w:val="en-US"/>
        </w:rPr>
      </w:pPr>
      <w:r w:rsidRPr="007F65A6">
        <w:rPr>
          <w:rFonts w:ascii="Times New Roman" w:hAnsi="Times New Roman" w:cs="Times New Roman"/>
          <w:color w:val="500050"/>
          <w:sz w:val="24"/>
          <w:szCs w:val="24"/>
          <w:lang w:val="en-US"/>
        </w:rPr>
        <w:t>D-23</w:t>
      </w:r>
    </w:p>
    <w:p w14:paraId="3D7BB4FF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549EE">
        <w:rPr>
          <w:rFonts w:ascii="Arial" w:hAnsi="Arial" w:cs="Arial"/>
          <w:color w:val="FF0000"/>
          <w:sz w:val="19"/>
          <w:szCs w:val="19"/>
          <w:highlight w:val="yellow"/>
          <w:lang w:val="en-US"/>
        </w:rPr>
        <w:t>I-20</w:t>
      </w:r>
      <w:bookmarkStart w:id="4" w:name="_GoBack"/>
      <w:bookmarkEnd w:id="4"/>
    </w:p>
    <w:p w14:paraId="4DDB7539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549EE">
        <w:rPr>
          <w:rFonts w:ascii="Arial" w:hAnsi="Arial" w:cs="Arial"/>
          <w:color w:val="FF0000"/>
          <w:sz w:val="19"/>
          <w:szCs w:val="19"/>
          <w:highlight w:val="yellow"/>
          <w:lang w:val="en-US"/>
        </w:rPr>
        <w:t>LL-19</w:t>
      </w:r>
    </w:p>
    <w:p w14:paraId="772CFCB2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222222"/>
          <w:sz w:val="19"/>
          <w:szCs w:val="19"/>
          <w:lang w:val="en-US"/>
        </w:rPr>
        <w:t>HL-17</w:t>
      </w:r>
    </w:p>
    <w:p w14:paraId="13E73593" w14:textId="77777777" w:rsidR="007F65A6" w:rsidRPr="007F65A6" w:rsidRDefault="007F65A6" w:rsidP="007F65A6">
      <w:pPr>
        <w:spacing w:after="0" w:line="240" w:lineRule="auto"/>
        <w:ind w:left="720"/>
        <w:rPr>
          <w:rFonts w:ascii="Arial" w:hAnsi="Arial" w:cs="Arial"/>
          <w:color w:val="222222"/>
          <w:sz w:val="19"/>
          <w:szCs w:val="19"/>
          <w:lang w:val="en-US"/>
        </w:rPr>
      </w:pPr>
      <w:r w:rsidRPr="007F65A6">
        <w:rPr>
          <w:rFonts w:ascii="Arial" w:hAnsi="Arial" w:cs="Arial"/>
          <w:color w:val="FF0000"/>
          <w:sz w:val="19"/>
          <w:szCs w:val="19"/>
          <w:lang w:val="en-US"/>
        </w:rPr>
        <w:t>(Att-36)</w:t>
      </w:r>
    </w:p>
    <w:p w14:paraId="27FEF416" w14:textId="77777777" w:rsidR="007F3991" w:rsidRPr="007F65A6" w:rsidRDefault="007F3991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AE6C5DB" w14:textId="77777777" w:rsidR="007F3991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CONTROL-CONTROL</w:t>
      </w:r>
    </w:p>
    <w:p w14:paraId="024168E9" w14:textId="77777777"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DEPRESSION-DEPRESSION</w:t>
      </w:r>
    </w:p>
    <w:p w14:paraId="226259FC" w14:textId="77777777"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SUICIDAL-IDEATOR-ATTEMPTER</w:t>
      </w:r>
    </w:p>
    <w:p w14:paraId="3222D9E3" w14:textId="77777777" w:rsidR="0090079A" w:rsidRDefault="0090079A" w:rsidP="0090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SUICIDAL-IDEATOR</w:t>
      </w:r>
    </w:p>
    <w:p w14:paraId="7E0DB2ED" w14:textId="77777777" w:rsidR="009A5ACE" w:rsidRDefault="009A5ACE" w:rsidP="009A5A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SUICIDAL-ATTEMPTER</w:t>
      </w:r>
    </w:p>
    <w:p w14:paraId="6E9629A7" w14:textId="77777777" w:rsidR="0090079A" w:rsidRPr="00545FD7" w:rsidRDefault="0090079A" w:rsidP="009A5AC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C8D9BE" w14:textId="77777777"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6155FB0E" w14:textId="77777777"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If we exclude those 50 and under we lose 7 subjects (2-HC 4-LL 1-HL) so we would have 105 total then.</w:t>
      </w:r>
    </w:p>
    <w:p w14:paraId="3A8D284B" w14:textId="77777777" w:rsidR="00FC7615" w:rsidRDefault="00CD44CD">
      <w:r>
        <w:rPr>
          <w:rFonts w:ascii="Calibri" w:hAnsi="Calibri"/>
          <w:color w:val="1F497D"/>
          <w:shd w:val="clear" w:color="auto" w:fill="FFFFFF"/>
        </w:rPr>
        <w:t> I wanted to mention that </w:t>
      </w:r>
      <w:proofErr w:type="spellStart"/>
      <w:r>
        <w:rPr>
          <w:rStyle w:val="il"/>
          <w:rFonts w:ascii="Calibri" w:hAnsi="Calibri"/>
          <w:color w:val="1F497D"/>
          <w:shd w:val="clear" w:color="auto" w:fill="FFFFFF"/>
        </w:rPr>
        <w:t>ideator</w:t>
      </w:r>
      <w:proofErr w:type="spellEnd"/>
      <w:r>
        <w:rPr>
          <w:rFonts w:ascii="Calibri" w:hAnsi="Calibri"/>
          <w:color w:val="1F497D"/>
          <w:shd w:val="clear" w:color="auto" w:fill="FFFFFF"/>
        </w:rPr>
        <w:t>-attempters should be grouped as attempters</w:t>
      </w:r>
    </w:p>
    <w:sectPr w:rsidR="00FC7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71719"/>
    <w:multiLevelType w:val="hybridMultilevel"/>
    <w:tmpl w:val="2F1A49EE"/>
    <w:lvl w:ilvl="0" w:tplc="A574F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zK3sLAwNDU2NDdX0lEKTi0uzszPAykwrAUAvvW/2CwAAAA="/>
  </w:docVars>
  <w:rsids>
    <w:rsidRoot w:val="00703777"/>
    <w:rsid w:val="00183575"/>
    <w:rsid w:val="001A7A1B"/>
    <w:rsid w:val="00545FD7"/>
    <w:rsid w:val="005A5403"/>
    <w:rsid w:val="005F792A"/>
    <w:rsid w:val="00676F4E"/>
    <w:rsid w:val="00703777"/>
    <w:rsid w:val="007549EE"/>
    <w:rsid w:val="007B08A9"/>
    <w:rsid w:val="007F3991"/>
    <w:rsid w:val="007F65A6"/>
    <w:rsid w:val="00874FDF"/>
    <w:rsid w:val="0090079A"/>
    <w:rsid w:val="00974983"/>
    <w:rsid w:val="00985A22"/>
    <w:rsid w:val="009A5ACE"/>
    <w:rsid w:val="009C2D79"/>
    <w:rsid w:val="00A958F3"/>
    <w:rsid w:val="00CD44CD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042A"/>
  <w15:chartTrackingRefBased/>
  <w15:docId w15:val="{E59C93F5-487D-42C3-9EC2-F205B24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A5403"/>
  </w:style>
  <w:style w:type="paragraph" w:styleId="NormalWeb">
    <w:name w:val="Normal (Web)"/>
    <w:basedOn w:val="Normal"/>
    <w:uiPriority w:val="99"/>
    <w:semiHidden/>
    <w:unhideWhenUsed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632777486015336645msoplaintext">
    <w:name w:val="m_-3632777486015336645msoplaintext"/>
    <w:basedOn w:val="Normal"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 zhang</cp:lastModifiedBy>
  <cp:revision>14</cp:revision>
  <dcterms:created xsi:type="dcterms:W3CDTF">2017-07-06T18:56:00Z</dcterms:created>
  <dcterms:modified xsi:type="dcterms:W3CDTF">2017-09-19T17:11:00Z</dcterms:modified>
</cp:coreProperties>
</file>