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2D" w:rsidRDefault="009A542D">
      <w:r w:rsidRPr="009A542D">
        <w:rPr>
          <w:noProof/>
        </w:rPr>
        <w:drawing>
          <wp:inline distT="0" distB="0" distL="0" distR="0" wp14:anchorId="45B62D2F" wp14:editId="77687E32">
            <wp:extent cx="6614556" cy="2511631"/>
            <wp:effectExtent l="0" t="0" r="1524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568F" w:rsidRDefault="0035568F"/>
    <w:p w:rsidR="007E2699" w:rsidRDefault="00EA7A22" w:rsidP="00334B53">
      <w:pPr>
        <w:pStyle w:val="ListParagraph"/>
        <w:numPr>
          <w:ilvl w:val="0"/>
          <w:numId w:val="1"/>
        </w:numPr>
      </w:pPr>
      <w:r>
        <w:t xml:space="preserve">Across all </w:t>
      </w:r>
      <w:r w:rsidR="001F48E1">
        <w:t>types</w:t>
      </w:r>
      <w:r w:rsidR="00AB308F">
        <w:t xml:space="preserve">, </w:t>
      </w:r>
      <w:r w:rsidR="001F48E1">
        <w:t>participants</w:t>
      </w:r>
      <w:r w:rsidR="00AB308F">
        <w:t xml:space="preserve"> accept</w:t>
      </w:r>
      <w:r w:rsidR="00C04C83">
        <w:t>ed</w:t>
      </w:r>
      <w:r w:rsidR="00AB308F">
        <w:t xml:space="preserve"> more fair offers than </w:t>
      </w:r>
      <w:r w:rsidR="00B07868">
        <w:t>unfair offers across conditions.</w:t>
      </w:r>
    </w:p>
    <w:p w:rsidR="009F34AD" w:rsidRDefault="00D42A19" w:rsidP="00334B53">
      <w:pPr>
        <w:pStyle w:val="ListParagraph"/>
        <w:numPr>
          <w:ilvl w:val="0"/>
          <w:numId w:val="1"/>
        </w:numPr>
      </w:pPr>
      <w:r>
        <w:t xml:space="preserve">Overall, participants </w:t>
      </w:r>
      <w:r w:rsidR="00C04C83">
        <w:t>accepted more offe</w:t>
      </w:r>
      <w:r w:rsidR="00353481">
        <w:t xml:space="preserve">rs, regardless of fairness in empathy condition than </w:t>
      </w:r>
      <w:r w:rsidR="00C0153E">
        <w:t>punishment condition.</w:t>
      </w:r>
    </w:p>
    <w:p w:rsidR="001316F0" w:rsidRDefault="001316F0" w:rsidP="001316F0"/>
    <w:p w:rsidR="001316F0" w:rsidRDefault="001316F0" w:rsidP="007E2699">
      <w:pPr>
        <w:jc w:val="right"/>
      </w:pPr>
    </w:p>
    <w:p w:rsidR="00490BAD" w:rsidRDefault="00490BAD" w:rsidP="00490BAD">
      <w:r>
        <w:t>Stake size and gr</w:t>
      </w:r>
      <w:bookmarkStart w:id="0" w:name="_GoBack"/>
      <w:bookmarkEnd w:id="0"/>
    </w:p>
    <w:p w:rsidR="001316F0" w:rsidRDefault="001316F0" w:rsidP="001316F0">
      <w:r w:rsidRPr="001316F0">
        <w:drawing>
          <wp:inline distT="0" distB="0" distL="0" distR="0" wp14:anchorId="74C028E6" wp14:editId="645D4B1F">
            <wp:extent cx="5448300" cy="2933198"/>
            <wp:effectExtent l="0" t="0" r="0" b="6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16F0" w:rsidRDefault="001316F0" w:rsidP="001316F0">
      <w:r w:rsidRPr="001316F0">
        <w:lastRenderedPageBreak/>
        <w:drawing>
          <wp:inline distT="0" distB="0" distL="0" distR="0" wp14:anchorId="16EB62FC" wp14:editId="618C9E71">
            <wp:extent cx="5308600" cy="2933700"/>
            <wp:effectExtent l="0" t="0" r="63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316F0" w:rsidRDefault="001316F0" w:rsidP="001316F0">
      <w:r w:rsidRPr="001316F0">
        <w:drawing>
          <wp:inline distT="0" distB="0" distL="0" distR="0" wp14:anchorId="1AB2A134" wp14:editId="51DEF658">
            <wp:extent cx="5562600" cy="29337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16F0" w:rsidRDefault="001316F0" w:rsidP="001316F0"/>
    <w:p w:rsidR="001316F0" w:rsidRDefault="001316F0" w:rsidP="001316F0">
      <w:r w:rsidRPr="001316F0">
        <w:lastRenderedPageBreak/>
        <w:drawing>
          <wp:inline distT="0" distB="0" distL="0" distR="0" wp14:anchorId="2A50E12D" wp14:editId="2790ED6C">
            <wp:extent cx="5257800" cy="2894012"/>
            <wp:effectExtent l="0" t="0" r="0" b="19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16F0" w:rsidRDefault="001316F0" w:rsidP="001316F0"/>
    <w:p w:rsidR="001316F0" w:rsidRDefault="001316F0" w:rsidP="001316F0">
      <w:r w:rsidRPr="001316F0">
        <w:drawing>
          <wp:inline distT="0" distB="0" distL="0" distR="0" wp14:anchorId="2DBF2008" wp14:editId="686EA791">
            <wp:extent cx="5257800" cy="2894012"/>
            <wp:effectExtent l="0" t="0" r="0" b="19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316F0" w:rsidRDefault="001316F0" w:rsidP="001316F0"/>
    <w:p w:rsidR="001316F0" w:rsidRDefault="001316F0" w:rsidP="001316F0">
      <w:r w:rsidRPr="001316F0">
        <w:lastRenderedPageBreak/>
        <w:drawing>
          <wp:inline distT="0" distB="0" distL="0" distR="0" wp14:anchorId="4D288D5E" wp14:editId="2BD27EAB">
            <wp:extent cx="5257800" cy="2894014"/>
            <wp:effectExtent l="0" t="0" r="0" b="19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3002" w:rsidRDefault="00813002" w:rsidP="001316F0"/>
    <w:p w:rsidR="00813002" w:rsidRDefault="00813002" w:rsidP="001316F0">
      <w:r w:rsidRPr="00813002">
        <w:drawing>
          <wp:inline distT="0" distB="0" distL="0" distR="0" wp14:anchorId="18913532" wp14:editId="7A5D89D1">
            <wp:extent cx="5473700" cy="2736059"/>
            <wp:effectExtent l="0" t="0" r="1270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3002" w:rsidRPr="007E2699" w:rsidRDefault="00813002" w:rsidP="001316F0">
      <w:r w:rsidRPr="00813002">
        <w:lastRenderedPageBreak/>
        <w:drawing>
          <wp:inline distT="0" distB="0" distL="0" distR="0" wp14:anchorId="41F4D994" wp14:editId="1D442487">
            <wp:extent cx="5321300" cy="4360863"/>
            <wp:effectExtent l="0" t="0" r="1270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813002" w:rsidRPr="007E2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85B" w:rsidRDefault="0014385B" w:rsidP="009A542D">
      <w:pPr>
        <w:spacing w:after="0" w:line="240" w:lineRule="auto"/>
      </w:pPr>
      <w:r>
        <w:separator/>
      </w:r>
    </w:p>
  </w:endnote>
  <w:endnote w:type="continuationSeparator" w:id="0">
    <w:p w:rsidR="0014385B" w:rsidRDefault="0014385B" w:rsidP="009A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85B" w:rsidRDefault="0014385B" w:rsidP="009A542D">
      <w:pPr>
        <w:spacing w:after="0" w:line="240" w:lineRule="auto"/>
      </w:pPr>
      <w:r>
        <w:separator/>
      </w:r>
    </w:p>
  </w:footnote>
  <w:footnote w:type="continuationSeparator" w:id="0">
    <w:p w:rsidR="0014385B" w:rsidRDefault="0014385B" w:rsidP="009A5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72EB"/>
    <w:multiLevelType w:val="hybridMultilevel"/>
    <w:tmpl w:val="EFE02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K0NDK1MDI3MzcyNDFW0lEKTi0uzszPAykwqgUAp4EZaCwAAAA="/>
  </w:docVars>
  <w:rsids>
    <w:rsidRoot w:val="009A542D"/>
    <w:rsid w:val="00021747"/>
    <w:rsid w:val="001316F0"/>
    <w:rsid w:val="0014385B"/>
    <w:rsid w:val="001F48E1"/>
    <w:rsid w:val="00334B53"/>
    <w:rsid w:val="00350074"/>
    <w:rsid w:val="00353481"/>
    <w:rsid w:val="0035568F"/>
    <w:rsid w:val="00421DDC"/>
    <w:rsid w:val="00490BAD"/>
    <w:rsid w:val="007352EF"/>
    <w:rsid w:val="007E2699"/>
    <w:rsid w:val="00813002"/>
    <w:rsid w:val="009341C9"/>
    <w:rsid w:val="009A542D"/>
    <w:rsid w:val="009F34AD"/>
    <w:rsid w:val="00AB308F"/>
    <w:rsid w:val="00AC7ABA"/>
    <w:rsid w:val="00B07868"/>
    <w:rsid w:val="00C0153E"/>
    <w:rsid w:val="00C04C83"/>
    <w:rsid w:val="00CF4523"/>
    <w:rsid w:val="00D42A19"/>
    <w:rsid w:val="00D732A2"/>
    <w:rsid w:val="00E76431"/>
    <w:rsid w:val="00EA7A22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8BF4"/>
  <w15:chartTrackingRefBased/>
  <w15:docId w15:val="{9C8CE97A-4837-44F2-BBE2-785F7DD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42D"/>
  </w:style>
  <w:style w:type="paragraph" w:styleId="Footer">
    <w:name w:val="footer"/>
    <w:basedOn w:val="Normal"/>
    <w:link w:val="FooterChar"/>
    <w:uiPriority w:val="99"/>
    <w:unhideWhenUsed/>
    <w:rsid w:val="009A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42D"/>
  </w:style>
  <w:style w:type="paragraph" w:styleId="ListParagraph">
    <w:name w:val="List Paragraph"/>
    <w:basedOn w:val="Normal"/>
    <w:uiPriority w:val="34"/>
    <w:qFormat/>
    <w:rsid w:val="0033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kezhang\ownCloud\Suicide_UG\UG_clean_updated\baseline_stackSiz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kezhang\ownCloud\Suicide_UG\UG_clean_updated\empathy_stackSiz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kezhang\ownCloud\Suicide_UG\UG_clean_updated\punish_stackSiz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kezhang\ownCloud\Suicide_UG\UG_clean_updated\baseline_stackSiz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kezhang\ownCloud\Suicide_UG\UG_clean_updated\empathy_stackSiz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kezhang\ownCloud\Suicide_UG\UG_clean_updated\punish_stackSiz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kezhang\ownCloud\Suicide_UG\UG_clean_updated\stackSize_control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kezhang\ownCloud\Suicide_UG\UG_clean_updated\stackSize_control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 group offer</a:t>
            </a:r>
            <a:r>
              <a:rPr lang="en-US" baseline="0"/>
              <a:t> </a:t>
            </a:r>
            <a:r>
              <a:rPr lang="en-US"/>
              <a:t>acceptance</a:t>
            </a:r>
          </a:p>
        </c:rich>
      </c:tx>
      <c:layout>
        <c:manualLayout>
          <c:xMode val="edge"/>
          <c:yMode val="edge"/>
          <c:x val="0.41013758500618575"/>
          <c:y val="1.11311655127280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group5_reappraisal!$B$1</c:f>
              <c:strCache>
                <c:ptCount val="1"/>
                <c:pt idx="0">
                  <c:v>cond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group5_reappraisal!$B$2:$B$31</c:f>
              <c:numCache>
                <c:formatCode>General</c:formatCode>
                <c:ptCount val="30"/>
                <c:pt idx="0">
                  <c:v>0</c:v>
                </c:pt>
                <c:pt idx="2">
                  <c:v>0</c:v>
                </c:pt>
                <c:pt idx="4">
                  <c:v>0</c:v>
                </c:pt>
                <c:pt idx="6">
                  <c:v>0</c:v>
                </c:pt>
                <c:pt idx="8">
                  <c:v>0</c:v>
                </c:pt>
                <c:pt idx="10">
                  <c:v>0</c:v>
                </c:pt>
                <c:pt idx="12">
                  <c:v>0</c:v>
                </c:pt>
                <c:pt idx="14">
                  <c:v>0</c:v>
                </c:pt>
                <c:pt idx="16">
                  <c:v>0</c:v>
                </c:pt>
                <c:pt idx="18">
                  <c:v>0</c:v>
                </c:pt>
                <c:pt idx="20">
                  <c:v>0</c:v>
                </c:pt>
                <c:pt idx="22">
                  <c:v>0</c:v>
                </c:pt>
                <c:pt idx="24">
                  <c:v>0</c:v>
                </c:pt>
                <c:pt idx="26">
                  <c:v>0</c:v>
                </c:pt>
                <c:pt idx="2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14-4BA8-AD01-309C1E0309FC}"/>
            </c:ext>
          </c:extLst>
        </c:ser>
        <c:ser>
          <c:idx val="1"/>
          <c:order val="1"/>
          <c:tx>
            <c:strRef>
              <c:f>group5_reappraisal!$C$1</c:f>
              <c:strCache>
                <c:ptCount val="1"/>
                <c:pt idx="0">
                  <c:v>fairness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14-4BA8-AD01-309C1E0309FC}"/>
            </c:ext>
          </c:extLst>
        </c:ser>
        <c:ser>
          <c:idx val="3"/>
          <c:order val="2"/>
          <c:tx>
            <c:strRef>
              <c:f>group5_reappraisal!$E$1</c:f>
              <c:strCache>
                <c:ptCount val="1"/>
                <c:pt idx="0">
                  <c:v>accept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group5_reappraisal!$A$2:$C$31</c:f>
              <c:multiLvlStrCache>
                <c:ptCount val="30"/>
                <c:lvl>
                  <c:pt idx="0">
                    <c:v>fair</c:v>
                  </c:pt>
                  <c:pt idx="1">
                    <c:v>unfair</c:v>
                  </c:pt>
                  <c:pt idx="2">
                    <c:v>fair</c:v>
                  </c:pt>
                  <c:pt idx="3">
                    <c:v>unfair</c:v>
                  </c:pt>
                  <c:pt idx="4">
                    <c:v>fair</c:v>
                  </c:pt>
                  <c:pt idx="5">
                    <c:v>unfair</c:v>
                  </c:pt>
                  <c:pt idx="6">
                    <c:v>fair</c:v>
                  </c:pt>
                  <c:pt idx="7">
                    <c:v>unfair</c:v>
                  </c:pt>
                  <c:pt idx="8">
                    <c:v>fair</c:v>
                  </c:pt>
                  <c:pt idx="9">
                    <c:v>unfair</c:v>
                  </c:pt>
                  <c:pt idx="10">
                    <c:v>fair</c:v>
                  </c:pt>
                  <c:pt idx="11">
                    <c:v>unfair</c:v>
                  </c:pt>
                  <c:pt idx="12">
                    <c:v>fair</c:v>
                  </c:pt>
                  <c:pt idx="13">
                    <c:v>unfair</c:v>
                  </c:pt>
                  <c:pt idx="14">
                    <c:v>fair</c:v>
                  </c:pt>
                  <c:pt idx="15">
                    <c:v>unfair</c:v>
                  </c:pt>
                  <c:pt idx="16">
                    <c:v>fair</c:v>
                  </c:pt>
                  <c:pt idx="17">
                    <c:v>unfair</c:v>
                  </c:pt>
                  <c:pt idx="18">
                    <c:v>fair</c:v>
                  </c:pt>
                  <c:pt idx="19">
                    <c:v>unfair</c:v>
                  </c:pt>
                  <c:pt idx="20">
                    <c:v>fair</c:v>
                  </c:pt>
                  <c:pt idx="21">
                    <c:v>unfair</c:v>
                  </c:pt>
                  <c:pt idx="22">
                    <c:v>fair</c:v>
                  </c:pt>
                  <c:pt idx="23">
                    <c:v>unfair</c:v>
                  </c:pt>
                  <c:pt idx="24">
                    <c:v>fair</c:v>
                  </c:pt>
                  <c:pt idx="25">
                    <c:v>unfair</c:v>
                  </c:pt>
                  <c:pt idx="26">
                    <c:v>fair</c:v>
                  </c:pt>
                  <c:pt idx="27">
                    <c:v>unfair</c:v>
                  </c:pt>
                  <c:pt idx="28">
                    <c:v>fair</c:v>
                  </c:pt>
                  <c:pt idx="29">
                    <c:v>unfair</c:v>
                  </c:pt>
                </c:lvl>
                <c:lvl>
                  <c:pt idx="0">
                    <c:v>baseline</c:v>
                  </c:pt>
                  <c:pt idx="2">
                    <c:v>empathy</c:v>
                  </c:pt>
                  <c:pt idx="4">
                    <c:v>punish</c:v>
                  </c:pt>
                  <c:pt idx="6">
                    <c:v>baseline</c:v>
                  </c:pt>
                  <c:pt idx="8">
                    <c:v>empathy</c:v>
                  </c:pt>
                  <c:pt idx="10">
                    <c:v>punish</c:v>
                  </c:pt>
                  <c:pt idx="12">
                    <c:v>baseline</c:v>
                  </c:pt>
                  <c:pt idx="14">
                    <c:v>empathy</c:v>
                  </c:pt>
                  <c:pt idx="16">
                    <c:v>punish</c:v>
                  </c:pt>
                  <c:pt idx="18">
                    <c:v>baseline</c:v>
                  </c:pt>
                  <c:pt idx="20">
                    <c:v>empathy</c:v>
                  </c:pt>
                  <c:pt idx="22">
                    <c:v>punish</c:v>
                  </c:pt>
                  <c:pt idx="24">
                    <c:v>baseline</c:v>
                  </c:pt>
                  <c:pt idx="26">
                    <c:v>empathy</c:v>
                  </c:pt>
                  <c:pt idx="28">
                    <c:v>punish</c:v>
                  </c:pt>
                </c:lvl>
                <c:lvl>
                  <c:pt idx="0">
                    <c:v>AttempterHL</c:v>
                  </c:pt>
                  <c:pt idx="6">
                    <c:v>AttempterLL</c:v>
                  </c:pt>
                  <c:pt idx="12">
                    <c:v>control</c:v>
                  </c:pt>
                  <c:pt idx="18">
                    <c:v>depression</c:v>
                  </c:pt>
                  <c:pt idx="24">
                    <c:v>ideator</c:v>
                  </c:pt>
                </c:lvl>
              </c:multiLvlStrCache>
            </c:multiLvlStrRef>
          </c:cat>
          <c:val>
            <c:numRef>
              <c:f>group5_reappraisal!$E$2:$E$31</c:f>
              <c:numCache>
                <c:formatCode>General</c:formatCode>
                <c:ptCount val="30"/>
                <c:pt idx="0">
                  <c:v>0.85294117647058798</c:v>
                </c:pt>
                <c:pt idx="1">
                  <c:v>0.56512605042016795</c:v>
                </c:pt>
                <c:pt idx="2">
                  <c:v>0.95294117647058796</c:v>
                </c:pt>
                <c:pt idx="3">
                  <c:v>0.82072829131652703</c:v>
                </c:pt>
                <c:pt idx="4">
                  <c:v>0.57647058823529396</c:v>
                </c:pt>
                <c:pt idx="5">
                  <c:v>0.32492997198879497</c:v>
                </c:pt>
                <c:pt idx="6">
                  <c:v>0.88101265822784802</c:v>
                </c:pt>
                <c:pt idx="7">
                  <c:v>0.57022302591922802</c:v>
                </c:pt>
                <c:pt idx="8">
                  <c:v>0.90526315789473699</c:v>
                </c:pt>
                <c:pt idx="9">
                  <c:v>0.75689223057644095</c:v>
                </c:pt>
                <c:pt idx="10">
                  <c:v>0.69473684210526299</c:v>
                </c:pt>
                <c:pt idx="11">
                  <c:v>0.34085213032581402</c:v>
                </c:pt>
                <c:pt idx="12">
                  <c:v>0.88541666666666696</c:v>
                </c:pt>
                <c:pt idx="13">
                  <c:v>0.60218253968253999</c:v>
                </c:pt>
                <c:pt idx="14">
                  <c:v>0.94166666666666698</c:v>
                </c:pt>
                <c:pt idx="15">
                  <c:v>0.87301587301587302</c:v>
                </c:pt>
                <c:pt idx="16">
                  <c:v>0.68333333333333302</c:v>
                </c:pt>
                <c:pt idx="17">
                  <c:v>0.40079365079365098</c:v>
                </c:pt>
                <c:pt idx="18">
                  <c:v>0.90217391304347805</c:v>
                </c:pt>
                <c:pt idx="19">
                  <c:v>0.68944099378881996</c:v>
                </c:pt>
                <c:pt idx="20">
                  <c:v>0.93913043478260905</c:v>
                </c:pt>
                <c:pt idx="21">
                  <c:v>0.82608695652173902</c:v>
                </c:pt>
                <c:pt idx="22">
                  <c:v>0.72173913043478299</c:v>
                </c:pt>
                <c:pt idx="23">
                  <c:v>0.52795031055900599</c:v>
                </c:pt>
                <c:pt idx="24">
                  <c:v>0.91688311688311697</c:v>
                </c:pt>
                <c:pt idx="25">
                  <c:v>0.63141620284477395</c:v>
                </c:pt>
                <c:pt idx="26">
                  <c:v>0.99</c:v>
                </c:pt>
                <c:pt idx="27">
                  <c:v>0.90238095238095195</c:v>
                </c:pt>
                <c:pt idx="28">
                  <c:v>0.68</c:v>
                </c:pt>
                <c:pt idx="29">
                  <c:v>0.41428571428571398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314-4BA8-AD01-309C1E030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046283808"/>
        <c:axId val="-1046281520"/>
      </c:barChart>
      <c:catAx>
        <c:axId val="-104628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6281520"/>
        <c:crosses val="autoZero"/>
        <c:auto val="1"/>
        <c:lblAlgn val="ctr"/>
        <c:lblOffset val="100"/>
        <c:noMultiLvlLbl val="0"/>
      </c:catAx>
      <c:valAx>
        <c:axId val="-10462815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Acceptan</a:t>
                </a:r>
                <a:r>
                  <a:rPr lang="en-CA" baseline="0"/>
                  <a:t>ce rate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628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Baseline</a:t>
            </a:r>
            <a:r>
              <a:rPr lang="en-US" baseline="0" dirty="0"/>
              <a:t> and player proposed amount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proposedSizeByGroup_percent!$L$12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proposedSizeByGroup_percent!$L$13:$L$20</c:f>
              <c:numCache>
                <c:formatCode>General</c:formatCode>
                <c:ptCount val="8"/>
                <c:pt idx="0">
                  <c:v>0.46078431372549</c:v>
                </c:pt>
                <c:pt idx="1">
                  <c:v>0.480392156862745</c:v>
                </c:pt>
                <c:pt idx="2">
                  <c:v>0.63235294117647001</c:v>
                </c:pt>
                <c:pt idx="3">
                  <c:v>0.68627450980392102</c:v>
                </c:pt>
                <c:pt idx="4">
                  <c:v>0.85294117647058798</c:v>
                </c:pt>
                <c:pt idx="5">
                  <c:v>0.76470588235294101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CC-42D3-A64F-145AEBAB69E5}"/>
            </c:ext>
          </c:extLst>
        </c:ser>
        <c:ser>
          <c:idx val="1"/>
          <c:order val="1"/>
          <c:tx>
            <c:strRef>
              <c:f>proposedSizeByGroup_percent!$M$12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proposedSizeByGroup_percent!$M$13:$M$20</c:f>
              <c:numCache>
                <c:formatCode>General</c:formatCode>
                <c:ptCount val="8"/>
                <c:pt idx="0">
                  <c:v>0.55263157894736803</c:v>
                </c:pt>
                <c:pt idx="1">
                  <c:v>0.47368421052631599</c:v>
                </c:pt>
                <c:pt idx="2">
                  <c:v>0.69736842105263097</c:v>
                </c:pt>
                <c:pt idx="3">
                  <c:v>0.63157894736842102</c:v>
                </c:pt>
                <c:pt idx="4">
                  <c:v>0.89473684210526305</c:v>
                </c:pt>
                <c:pt idx="5">
                  <c:v>0.84210526315789502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C-42D3-A64F-145AEBAB69E5}"/>
            </c:ext>
          </c:extLst>
        </c:ser>
        <c:ser>
          <c:idx val="2"/>
          <c:order val="2"/>
          <c:tx>
            <c:strRef>
              <c:f>proposedSizeByGroup_percent!$N$12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proposedSizeByGroup_percent!$N$13:$N$20</c:f>
              <c:numCache>
                <c:formatCode>General</c:formatCode>
                <c:ptCount val="8"/>
                <c:pt idx="0">
                  <c:v>0.53472222222222199</c:v>
                </c:pt>
                <c:pt idx="1">
                  <c:v>0.4375</c:v>
                </c:pt>
                <c:pt idx="2">
                  <c:v>0.65625</c:v>
                </c:pt>
                <c:pt idx="3">
                  <c:v>0.65277777777777801</c:v>
                </c:pt>
                <c:pt idx="4">
                  <c:v>0.875</c:v>
                </c:pt>
                <c:pt idx="5">
                  <c:v>0.83333333333333304</c:v>
                </c:pt>
                <c:pt idx="6">
                  <c:v>1</c:v>
                </c:pt>
                <c:pt idx="7">
                  <c:v>0.95833333333333304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CC-42D3-A64F-145AEBAB69E5}"/>
            </c:ext>
          </c:extLst>
        </c:ser>
        <c:ser>
          <c:idx val="3"/>
          <c:order val="3"/>
          <c:tx>
            <c:strRef>
              <c:f>proposedSizeByGroup_percent!$O$12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proposedSizeByGroup_percent!$O$13:$O$20</c:f>
              <c:numCache>
                <c:formatCode>General</c:formatCode>
                <c:ptCount val="8"/>
                <c:pt idx="0">
                  <c:v>0.65217391304347805</c:v>
                </c:pt>
                <c:pt idx="1">
                  <c:v>0.60869565217391297</c:v>
                </c:pt>
                <c:pt idx="2">
                  <c:v>0.79347826086956497</c:v>
                </c:pt>
                <c:pt idx="3">
                  <c:v>0.76811594202898503</c:v>
                </c:pt>
                <c:pt idx="4">
                  <c:v>0.92391304347826098</c:v>
                </c:pt>
                <c:pt idx="5">
                  <c:v>0.91304347826086896</c:v>
                </c:pt>
                <c:pt idx="6">
                  <c:v>0.95652173913043503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CC-42D3-A64F-145AEBAB69E5}"/>
            </c:ext>
          </c:extLst>
        </c:ser>
        <c:ser>
          <c:idx val="4"/>
          <c:order val="4"/>
          <c:tx>
            <c:strRef>
              <c:f>proposedSizeByGroup_percent!$P$12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proposedSizeByGroup_percent!$K$13:$K$20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9</c:v>
                </c:pt>
              </c:numCache>
            </c:numRef>
          </c:cat>
          <c:val>
            <c:numRef>
              <c:f>proposedSizeByGroup_percent!$P$13:$P$20</c:f>
              <c:numCache>
                <c:formatCode>General</c:formatCode>
                <c:ptCount val="8"/>
                <c:pt idx="0">
                  <c:v>0.50833333333333297</c:v>
                </c:pt>
                <c:pt idx="1">
                  <c:v>0.44166666666666698</c:v>
                </c:pt>
                <c:pt idx="2">
                  <c:v>0.7</c:v>
                </c:pt>
                <c:pt idx="3">
                  <c:v>0.71666666666666701</c:v>
                </c:pt>
                <c:pt idx="4">
                  <c:v>0.98750000000000004</c:v>
                </c:pt>
                <c:pt idx="5">
                  <c:v>0.95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0CC-42D3-A64F-145AEBAB6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28723632"/>
        <c:axId val="-1433310928"/>
      </c:barChart>
      <c:catAx>
        <c:axId val="-152872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Player</a:t>
                </a:r>
                <a:r>
                  <a:rPr lang="en-US" altLang="zh-CN" baseline="0"/>
                  <a:t> proposed amount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33310928"/>
        <c:crosses val="autoZero"/>
        <c:auto val="1"/>
        <c:lblAlgn val="ctr"/>
        <c:lblOffset val="100"/>
        <c:noMultiLvlLbl val="0"/>
      </c:catAx>
      <c:valAx>
        <c:axId val="-14333109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dirty="0"/>
                  <a:t>ACCEPTANCE</a:t>
                </a:r>
                <a:r>
                  <a:rPr lang="en-US" baseline="0" dirty="0"/>
                  <a:t> RATE</a:t>
                </a:r>
                <a:endParaRPr 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2872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Empathy and player</a:t>
            </a:r>
            <a:r>
              <a:rPr lang="en-US" altLang="zh-CN" baseline="0"/>
              <a:t> proposed amount</a:t>
            </a:r>
            <a:r>
              <a:rPr lang="en-US" altLang="zh-CN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proposedSizeByGroup_percent!$M$13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proposedSizeByGroup_percent!$M$14:$M$22</c:f>
              <c:numCache>
                <c:formatCode>General</c:formatCode>
                <c:ptCount val="9"/>
                <c:pt idx="0">
                  <c:v>0.78991596638655504</c:v>
                </c:pt>
                <c:pt idx="1">
                  <c:v>0.75630252100840301</c:v>
                </c:pt>
                <c:pt idx="2">
                  <c:v>0.89705882352941202</c:v>
                </c:pt>
                <c:pt idx="3">
                  <c:v>0.88235294117647101</c:v>
                </c:pt>
                <c:pt idx="4">
                  <c:v>0.82352941176470595</c:v>
                </c:pt>
                <c:pt idx="5">
                  <c:v>0.96078431372549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7C-4940-B44C-3F1F873ADA6E}"/>
            </c:ext>
          </c:extLst>
        </c:ser>
        <c:ser>
          <c:idx val="1"/>
          <c:order val="1"/>
          <c:tx>
            <c:strRef>
              <c:f>proposedSizeByGroup_percent!$N$13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proposedSizeByGroup_percent!$N$14:$N$22</c:f>
              <c:numCache>
                <c:formatCode>General</c:formatCode>
                <c:ptCount val="9"/>
                <c:pt idx="0">
                  <c:v>0.68421052631578905</c:v>
                </c:pt>
                <c:pt idx="1">
                  <c:v>0.78947368421052599</c:v>
                </c:pt>
                <c:pt idx="2">
                  <c:v>0.78947368421052599</c:v>
                </c:pt>
                <c:pt idx="3">
                  <c:v>0.78947368421052599</c:v>
                </c:pt>
                <c:pt idx="4">
                  <c:v>0.84210526315789502</c:v>
                </c:pt>
                <c:pt idx="5">
                  <c:v>0.84210526315789502</c:v>
                </c:pt>
                <c:pt idx="6">
                  <c:v>0.89473684210526305</c:v>
                </c:pt>
                <c:pt idx="7">
                  <c:v>0.94736842105263097</c:v>
                </c:pt>
                <c:pt idx="8">
                  <c:v>0.94736842105263097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7C-4940-B44C-3F1F873ADA6E}"/>
            </c:ext>
          </c:extLst>
        </c:ser>
        <c:ser>
          <c:idx val="2"/>
          <c:order val="2"/>
          <c:tx>
            <c:strRef>
              <c:f>proposedSizeByGroup_percent!$O$13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proposedSizeByGroup_percent!$O$14:$O$22</c:f>
              <c:numCache>
                <c:formatCode>General</c:formatCode>
                <c:ptCount val="9"/>
                <c:pt idx="0">
                  <c:v>0.82142857142857095</c:v>
                </c:pt>
                <c:pt idx="1">
                  <c:v>0.91666666666666696</c:v>
                </c:pt>
                <c:pt idx="2">
                  <c:v>0.875</c:v>
                </c:pt>
                <c:pt idx="3">
                  <c:v>0.91666666666666696</c:v>
                </c:pt>
                <c:pt idx="4">
                  <c:v>0.95833333333333304</c:v>
                </c:pt>
                <c:pt idx="5">
                  <c:v>0.90277777777777801</c:v>
                </c:pt>
                <c:pt idx="6">
                  <c:v>0.95833333333333304</c:v>
                </c:pt>
                <c:pt idx="7">
                  <c:v>0.83333333333333304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7C-4940-B44C-3F1F873ADA6E}"/>
            </c:ext>
          </c:extLst>
        </c:ser>
        <c:ser>
          <c:idx val="3"/>
          <c:order val="3"/>
          <c:tx>
            <c:strRef>
              <c:f>proposedSizeByGroup_percent!$P$13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proposedSizeByGroup_percent!$P$14:$P$22</c:f>
              <c:numCache>
                <c:formatCode>General</c:formatCode>
                <c:ptCount val="9"/>
                <c:pt idx="0">
                  <c:v>0.78260869565217395</c:v>
                </c:pt>
                <c:pt idx="1">
                  <c:v>0.85093167701863404</c:v>
                </c:pt>
                <c:pt idx="2">
                  <c:v>0.83695652173913004</c:v>
                </c:pt>
                <c:pt idx="3">
                  <c:v>0.73913043478260898</c:v>
                </c:pt>
                <c:pt idx="4">
                  <c:v>0.86956521739130399</c:v>
                </c:pt>
                <c:pt idx="5">
                  <c:v>0.94202898550724601</c:v>
                </c:pt>
                <c:pt idx="6">
                  <c:v>0.95652173913043503</c:v>
                </c:pt>
                <c:pt idx="7">
                  <c:v>0.95652173913043503</c:v>
                </c:pt>
                <c:pt idx="8">
                  <c:v>0.91304347826086896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7C-4940-B44C-3F1F873ADA6E}"/>
            </c:ext>
          </c:extLst>
        </c:ser>
        <c:ser>
          <c:idx val="4"/>
          <c:order val="4"/>
          <c:tx>
            <c:strRef>
              <c:f>proposedSizeByGroup_percent!$Q$13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proposedSizeByGroup_percent!$L$14:$L$22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</c:numCache>
            </c:numRef>
          </c:cat>
          <c:val>
            <c:numRef>
              <c:f>proposedSizeByGroup_percent!$Q$14:$Q$22</c:f>
              <c:numCache>
                <c:formatCode>General</c:formatCode>
                <c:ptCount val="9"/>
                <c:pt idx="0">
                  <c:v>0.85714285714285698</c:v>
                </c:pt>
                <c:pt idx="1">
                  <c:v>0.90714285714285703</c:v>
                </c:pt>
                <c:pt idx="2">
                  <c:v>0.9375</c:v>
                </c:pt>
                <c:pt idx="3">
                  <c:v>0.85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7C-4940-B44C-3F1F873ADA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90613792"/>
        <c:axId val="-1530577808"/>
      </c:barChart>
      <c:catAx>
        <c:axId val="-149061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Player</a:t>
                </a:r>
                <a:r>
                  <a:rPr lang="en-US" altLang="zh-CN" baseline="0"/>
                  <a:t> proposed amount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0577808"/>
        <c:crosses val="autoZero"/>
        <c:auto val="1"/>
        <c:lblAlgn val="ctr"/>
        <c:lblOffset val="100"/>
        <c:noMultiLvlLbl val="0"/>
      </c:catAx>
      <c:valAx>
        <c:axId val="-15305778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</a:t>
                </a:r>
                <a:r>
                  <a:rPr lang="zh-CN" altLang="en-US"/>
                  <a:t> </a:t>
                </a:r>
                <a:r>
                  <a:rPr lang="en-US" altLang="zh-CN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061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Punish</a:t>
            </a:r>
            <a:r>
              <a:rPr lang="zh-CN" altLang="en-US"/>
              <a:t> </a:t>
            </a:r>
            <a:r>
              <a:rPr lang="en-US" altLang="zh-CN"/>
              <a:t>and</a:t>
            </a:r>
            <a:r>
              <a:rPr lang="zh-CN" altLang="en-US"/>
              <a:t> </a:t>
            </a:r>
            <a:r>
              <a:rPr lang="en-US" altLang="zh-CN"/>
              <a:t>player</a:t>
            </a:r>
            <a:r>
              <a:rPr lang="zh-CN" altLang="en-US"/>
              <a:t> </a:t>
            </a:r>
            <a:r>
              <a:rPr lang="en-US" altLang="zh-CN"/>
              <a:t>proposed</a:t>
            </a:r>
            <a:r>
              <a:rPr lang="zh-CN" altLang="en-US"/>
              <a:t> </a:t>
            </a:r>
            <a:r>
              <a:rPr lang="en-US" altLang="zh-CN"/>
              <a:t>amount</a:t>
            </a:r>
            <a:r>
              <a:rPr lang="zh-CN" altLang="en-US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proposedSizeByGroup_percent!$M$9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proposedSizeByGroup_percent!$M$10:$M$17</c:f>
              <c:numCache>
                <c:formatCode>General</c:formatCode>
                <c:ptCount val="8"/>
                <c:pt idx="0">
                  <c:v>0.17647058823529399</c:v>
                </c:pt>
                <c:pt idx="1">
                  <c:v>0.26470588235294101</c:v>
                </c:pt>
                <c:pt idx="2">
                  <c:v>0.4</c:v>
                </c:pt>
                <c:pt idx="3">
                  <c:v>0.48235294117647098</c:v>
                </c:pt>
                <c:pt idx="4">
                  <c:v>0.61764705882352899</c:v>
                </c:pt>
                <c:pt idx="5">
                  <c:v>0.47058823529411797</c:v>
                </c:pt>
                <c:pt idx="6">
                  <c:v>0.58823529411764697</c:v>
                </c:pt>
                <c:pt idx="7">
                  <c:v>0.52941176470588203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A3-499D-A0CF-6E1E992A30C7}"/>
            </c:ext>
          </c:extLst>
        </c:ser>
        <c:ser>
          <c:idx val="1"/>
          <c:order val="1"/>
          <c:tx>
            <c:strRef>
              <c:f>proposedSizeByGroup_percent!$N$9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proposedSizeByGroup_percent!$N$10:$N$17</c:f>
              <c:numCache>
                <c:formatCode>General</c:formatCode>
                <c:ptCount val="8"/>
                <c:pt idx="0">
                  <c:v>0.231578947368421</c:v>
                </c:pt>
                <c:pt idx="1">
                  <c:v>0.28947368421052599</c:v>
                </c:pt>
                <c:pt idx="2">
                  <c:v>0.452631578947368</c:v>
                </c:pt>
                <c:pt idx="3">
                  <c:v>0.43157894736842101</c:v>
                </c:pt>
                <c:pt idx="4">
                  <c:v>0.73684210526315796</c:v>
                </c:pt>
                <c:pt idx="5">
                  <c:v>0.47368421052631599</c:v>
                </c:pt>
                <c:pt idx="6">
                  <c:v>0.68421052631578905</c:v>
                </c:pt>
                <c:pt idx="7">
                  <c:v>0.68421052631578905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A3-499D-A0CF-6E1E992A30C7}"/>
            </c:ext>
          </c:extLst>
        </c:ser>
        <c:ser>
          <c:idx val="2"/>
          <c:order val="2"/>
          <c:tx>
            <c:strRef>
              <c:f>proposedSizeByGroup_percent!$O$9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proposedSizeByGroup_percent!$O$10:$O$17</c:f>
              <c:numCache>
                <c:formatCode>General</c:formatCode>
                <c:ptCount val="8"/>
                <c:pt idx="0">
                  <c:v>0.29166666666666702</c:v>
                </c:pt>
                <c:pt idx="1">
                  <c:v>0.32638888888888901</c:v>
                </c:pt>
                <c:pt idx="2">
                  <c:v>0.57499999999999996</c:v>
                </c:pt>
                <c:pt idx="3">
                  <c:v>0.45833333333333298</c:v>
                </c:pt>
                <c:pt idx="4">
                  <c:v>0.66666666666666696</c:v>
                </c:pt>
                <c:pt idx="5">
                  <c:v>0.625</c:v>
                </c:pt>
                <c:pt idx="6">
                  <c:v>0.66666666666666696</c:v>
                </c:pt>
                <c:pt idx="7">
                  <c:v>0.625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A3-499D-A0CF-6E1E992A30C7}"/>
            </c:ext>
          </c:extLst>
        </c:ser>
        <c:ser>
          <c:idx val="3"/>
          <c:order val="3"/>
          <c:tx>
            <c:strRef>
              <c:f>proposedSizeByGroup_percent!$P$9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proposedSizeByGroup_percent!$P$10:$P$17</c:f>
              <c:numCache>
                <c:formatCode>General</c:formatCode>
                <c:ptCount val="8"/>
                <c:pt idx="0">
                  <c:v>0.46086956521739098</c:v>
                </c:pt>
                <c:pt idx="1">
                  <c:v>0.471014492753623</c:v>
                </c:pt>
                <c:pt idx="2">
                  <c:v>0.6</c:v>
                </c:pt>
                <c:pt idx="3">
                  <c:v>0.58260869565217399</c:v>
                </c:pt>
                <c:pt idx="4">
                  <c:v>0.76086956521739102</c:v>
                </c:pt>
                <c:pt idx="5">
                  <c:v>0.565217391304348</c:v>
                </c:pt>
                <c:pt idx="6">
                  <c:v>0.69565217391304301</c:v>
                </c:pt>
                <c:pt idx="7">
                  <c:v>0.86956521739130399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2A3-499D-A0CF-6E1E992A30C7}"/>
            </c:ext>
          </c:extLst>
        </c:ser>
        <c:ser>
          <c:idx val="4"/>
          <c:order val="4"/>
          <c:tx>
            <c:strRef>
              <c:f>proposedSizeByGroup_percent!$Q$9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proposedSizeByGroup_percent!$Q$10:$Q$17</c:f>
              <c:numCache>
                <c:formatCode>General</c:formatCode>
                <c:ptCount val="8"/>
                <c:pt idx="0">
                  <c:v>0.36</c:v>
                </c:pt>
                <c:pt idx="1">
                  <c:v>0.358333333333333</c:v>
                </c:pt>
                <c:pt idx="2">
                  <c:v>0.48</c:v>
                </c:pt>
                <c:pt idx="3">
                  <c:v>0.51</c:v>
                </c:pt>
                <c:pt idx="4">
                  <c:v>0.67500000000000004</c:v>
                </c:pt>
                <c:pt idx="5">
                  <c:v>0.5</c:v>
                </c:pt>
                <c:pt idx="6">
                  <c:v>0.8</c:v>
                </c:pt>
                <c:pt idx="7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2A3-499D-A0CF-6E1E992A3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26965776"/>
        <c:axId val="-1426963232"/>
      </c:barChart>
      <c:catAx>
        <c:axId val="-142696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Player</a:t>
                </a:r>
                <a:r>
                  <a:rPr lang="zh-CN" altLang="en-US"/>
                  <a:t> </a:t>
                </a:r>
                <a:r>
                  <a:rPr lang="en-US" altLang="zh-CN"/>
                  <a:t>proposed</a:t>
                </a:r>
                <a:r>
                  <a:rPr lang="zh-CN" altLang="en-US"/>
                  <a:t> </a:t>
                </a:r>
                <a:r>
                  <a:rPr lang="en-US" altLang="zh-CN"/>
                  <a:t>amount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6963232"/>
        <c:crosses val="autoZero"/>
        <c:auto val="1"/>
        <c:lblAlgn val="ctr"/>
        <c:lblOffset val="100"/>
        <c:noMultiLvlLbl val="0"/>
      </c:catAx>
      <c:valAx>
        <c:axId val="-142696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</a:t>
                </a:r>
                <a:r>
                  <a:rPr lang="zh-CN" altLang="en-US"/>
                  <a:t> </a:t>
                </a:r>
                <a:r>
                  <a:rPr lang="en-US" altLang="zh-CN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696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Baseline</a:t>
            </a:r>
            <a:r>
              <a:rPr lang="en-US" altLang="zh-CN" baseline="0"/>
              <a:t> and fairness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fairscoreByGroup_percent!$L$8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fairscoreByGroup_percent!$L$9:$L$13</c:f>
              <c:numCache>
                <c:formatCode>General</c:formatCode>
                <c:ptCount val="5"/>
                <c:pt idx="0">
                  <c:v>1</c:v>
                </c:pt>
                <c:pt idx="1">
                  <c:v>0.90196078431372495</c:v>
                </c:pt>
                <c:pt idx="2">
                  <c:v>0.78151260504201703</c:v>
                </c:pt>
                <c:pt idx="3">
                  <c:v>0.58823529411764697</c:v>
                </c:pt>
                <c:pt idx="4">
                  <c:v>0.30252100840336099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5C-48A5-8355-27FAF9496327}"/>
            </c:ext>
          </c:extLst>
        </c:ser>
        <c:ser>
          <c:idx val="1"/>
          <c:order val="1"/>
          <c:tx>
            <c:strRef>
              <c:f>fairscoreByGroup_percent!$M$8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fairscoreByGroup_percent!$M$9:$M$13</c:f>
              <c:numCache>
                <c:formatCode>General</c:formatCode>
                <c:ptCount val="5"/>
                <c:pt idx="0">
                  <c:v>1</c:v>
                </c:pt>
                <c:pt idx="1">
                  <c:v>0.94736842105263097</c:v>
                </c:pt>
                <c:pt idx="2">
                  <c:v>0.85714285714285698</c:v>
                </c:pt>
                <c:pt idx="3">
                  <c:v>0.54135338345864703</c:v>
                </c:pt>
                <c:pt idx="4">
                  <c:v>0.37593984962406002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5C-48A5-8355-27FAF9496327}"/>
            </c:ext>
          </c:extLst>
        </c:ser>
        <c:ser>
          <c:idx val="2"/>
          <c:order val="2"/>
          <c:tx>
            <c:strRef>
              <c:f>fairscoreByGroup_percent!$N$8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fairscoreByGroup_percent!$N$9:$N$13</c:f>
              <c:numCache>
                <c:formatCode>General</c:formatCode>
                <c:ptCount val="5"/>
                <c:pt idx="0">
                  <c:v>0.97916666666666696</c:v>
                </c:pt>
                <c:pt idx="1">
                  <c:v>0.94444444444444398</c:v>
                </c:pt>
                <c:pt idx="2">
                  <c:v>0.80952380952380898</c:v>
                </c:pt>
                <c:pt idx="3">
                  <c:v>0.55357142857142905</c:v>
                </c:pt>
                <c:pt idx="4">
                  <c:v>0.33928571428571402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5C-48A5-8355-27FAF9496327}"/>
            </c:ext>
          </c:extLst>
        </c:ser>
        <c:ser>
          <c:idx val="3"/>
          <c:order val="3"/>
          <c:tx>
            <c:strRef>
              <c:f>fairscoreByGroup_percent!$O$8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fairscoreByGroup_percent!$O$9:$O$13</c:f>
              <c:numCache>
                <c:formatCode>General</c:formatCode>
                <c:ptCount val="5"/>
                <c:pt idx="0">
                  <c:v>0.97826086956521696</c:v>
                </c:pt>
                <c:pt idx="1">
                  <c:v>0.97101449275362295</c:v>
                </c:pt>
                <c:pt idx="2">
                  <c:v>0.86956521739130399</c:v>
                </c:pt>
                <c:pt idx="3">
                  <c:v>0.71428571428571397</c:v>
                </c:pt>
                <c:pt idx="4">
                  <c:v>0.52173913043478304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5C-48A5-8355-27FAF9496327}"/>
            </c:ext>
          </c:extLst>
        </c:ser>
        <c:ser>
          <c:idx val="4"/>
          <c:order val="4"/>
          <c:tx>
            <c:strRef>
              <c:f>fairscoreByGroup_percent!$P$8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fairscoreByGroup_percent!$J$9:$J$13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fairscoreByGroup_percent!$P$9:$P$13</c:f>
              <c:numCache>
                <c:formatCode>General</c:formatCode>
                <c:ptCount val="5"/>
                <c:pt idx="0">
                  <c:v>1</c:v>
                </c:pt>
                <c:pt idx="1">
                  <c:v>0.98333333333333295</c:v>
                </c:pt>
                <c:pt idx="2">
                  <c:v>0.93571428571428605</c:v>
                </c:pt>
                <c:pt idx="3">
                  <c:v>0.57857142857142896</c:v>
                </c:pt>
                <c:pt idx="4">
                  <c:v>0.28571428571428598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05C-48A5-8355-27FAF9496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32794928"/>
        <c:axId val="-1620162704"/>
      </c:barChart>
      <c:catAx>
        <c:axId val="-1532794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Proposed</a:t>
                </a:r>
                <a:r>
                  <a:rPr lang="en-US" baseline="0"/>
                  <a:t> proportion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0162704"/>
        <c:crosses val="autoZero"/>
        <c:auto val="1"/>
        <c:lblAlgn val="ctr"/>
        <c:lblOffset val="100"/>
        <c:noMultiLvlLbl val="0"/>
      </c:catAx>
      <c:valAx>
        <c:axId val="-16201627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2794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Empathy</a:t>
            </a:r>
            <a:r>
              <a:rPr lang="zh-CN" altLang="en-US" baseline="0"/>
              <a:t> </a:t>
            </a:r>
            <a:r>
              <a:rPr lang="en-US" altLang="zh-CN" baseline="0"/>
              <a:t>and</a:t>
            </a:r>
            <a:r>
              <a:rPr lang="zh-CN" altLang="en-US" baseline="0"/>
              <a:t> </a:t>
            </a:r>
            <a:r>
              <a:rPr lang="en-US" altLang="zh-CN" baseline="0"/>
              <a:t>fairness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fairscoreByGroup_percent!$L$9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fairscoreByGroup_percent!$L$10:$L$14</c:f>
              <c:numCache>
                <c:formatCode>General</c:formatCode>
                <c:ptCount val="5"/>
                <c:pt idx="0">
                  <c:v>1</c:v>
                </c:pt>
                <c:pt idx="1">
                  <c:v>0.92156862745098</c:v>
                </c:pt>
                <c:pt idx="2">
                  <c:v>0.89075630252100801</c:v>
                </c:pt>
                <c:pt idx="3">
                  <c:v>0.83193277310924396</c:v>
                </c:pt>
                <c:pt idx="4">
                  <c:v>0.73949579831932799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F1-43A4-9A29-E82D59F5A8B4}"/>
            </c:ext>
          </c:extLst>
        </c:ser>
        <c:ser>
          <c:idx val="1"/>
          <c:order val="1"/>
          <c:tx>
            <c:strRef>
              <c:f>fairscoreByGroup_percent!$M$9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fairscoreByGroup_percent!$M$10:$M$14</c:f>
              <c:numCache>
                <c:formatCode>General</c:formatCode>
                <c:ptCount val="5"/>
                <c:pt idx="0">
                  <c:v>0.94736842105263097</c:v>
                </c:pt>
                <c:pt idx="1">
                  <c:v>0.87719298245613997</c:v>
                </c:pt>
                <c:pt idx="2">
                  <c:v>0.81203007518796999</c:v>
                </c:pt>
                <c:pt idx="3">
                  <c:v>0.766917293233083</c:v>
                </c:pt>
                <c:pt idx="4">
                  <c:v>0.69172932330827097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F1-43A4-9A29-E82D59F5A8B4}"/>
            </c:ext>
          </c:extLst>
        </c:ser>
        <c:ser>
          <c:idx val="2"/>
          <c:order val="2"/>
          <c:tx>
            <c:strRef>
              <c:f>fairscoreByGroup_percent!$N$9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fairscoreByGroup_percent!$N$10:$N$14</c:f>
              <c:numCache>
                <c:formatCode>General</c:formatCode>
                <c:ptCount val="5"/>
                <c:pt idx="0">
                  <c:v>0.91666666666666696</c:v>
                </c:pt>
                <c:pt idx="1">
                  <c:v>0.95833333333333304</c:v>
                </c:pt>
                <c:pt idx="2">
                  <c:v>0.94047619047619002</c:v>
                </c:pt>
                <c:pt idx="3">
                  <c:v>0.86904761904761896</c:v>
                </c:pt>
                <c:pt idx="4">
                  <c:v>0.80952380952380898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F1-43A4-9A29-E82D59F5A8B4}"/>
            </c:ext>
          </c:extLst>
        </c:ser>
        <c:ser>
          <c:idx val="3"/>
          <c:order val="3"/>
          <c:tx>
            <c:strRef>
              <c:f>fairscoreByGroup_percent!$O$9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fairscoreByGroup_percent!$O$10:$O$14</c:f>
              <c:numCache>
                <c:formatCode>General</c:formatCode>
                <c:ptCount val="5"/>
                <c:pt idx="0">
                  <c:v>0.934782608695652</c:v>
                </c:pt>
                <c:pt idx="1">
                  <c:v>0.94202898550724601</c:v>
                </c:pt>
                <c:pt idx="2">
                  <c:v>0.91304347826086896</c:v>
                </c:pt>
                <c:pt idx="3">
                  <c:v>0.80124223602484501</c:v>
                </c:pt>
                <c:pt idx="4">
                  <c:v>0.76397515527950299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1F1-43A4-9A29-E82D59F5A8B4}"/>
            </c:ext>
          </c:extLst>
        </c:ser>
        <c:ser>
          <c:idx val="4"/>
          <c:order val="4"/>
          <c:tx>
            <c:strRef>
              <c:f>fairscoreByGroup_percent!$P$9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fairscoreByGroup_percent!$J$10:$J$14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fairscoreByGroup_percent!$P$10:$P$14</c:f>
              <c:numCache>
                <c:formatCode>General</c:formatCode>
                <c:ptCount val="5"/>
                <c:pt idx="0">
                  <c:v>0.97499999999999998</c:v>
                </c:pt>
                <c:pt idx="1">
                  <c:v>1</c:v>
                </c:pt>
                <c:pt idx="2">
                  <c:v>0.99285714285714299</c:v>
                </c:pt>
                <c:pt idx="3">
                  <c:v>0.878571428571429</c:v>
                </c:pt>
                <c:pt idx="4">
                  <c:v>0.83571428571428596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F1-43A4-9A29-E82D59F5A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28679984"/>
        <c:axId val="-1621807344"/>
      </c:barChart>
      <c:catAx>
        <c:axId val="-1428679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Proposed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proportion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21807344"/>
        <c:crosses val="autoZero"/>
        <c:auto val="1"/>
        <c:lblAlgn val="ctr"/>
        <c:lblOffset val="100"/>
        <c:noMultiLvlLbl val="0"/>
      </c:catAx>
      <c:valAx>
        <c:axId val="-16218073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Accptance</a:t>
                </a:r>
                <a:r>
                  <a:rPr lang="zh-CN" altLang="en-US"/>
                  <a:t> </a:t>
                </a:r>
                <a:r>
                  <a:rPr lang="en-US" altLang="zh-CN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28679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Punish</a:t>
            </a:r>
            <a:r>
              <a:rPr lang="zh-CN" altLang="en-US"/>
              <a:t> </a:t>
            </a:r>
            <a:r>
              <a:rPr lang="en-CA" altLang="zh-CN"/>
              <a:t>and fairness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fairscoreByGroup_percent!$L$13</c:f>
              <c:strCache>
                <c:ptCount val="1"/>
                <c:pt idx="0">
                  <c:v>AttempterHL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fairscoreByGroup_percent!$L$14:$L$18</c:f>
              <c:numCache>
                <c:formatCode>General</c:formatCode>
                <c:ptCount val="5"/>
                <c:pt idx="0">
                  <c:v>0.64705882352941202</c:v>
                </c:pt>
                <c:pt idx="1">
                  <c:v>0.52941176470588203</c:v>
                </c:pt>
                <c:pt idx="2">
                  <c:v>0.47058823529411797</c:v>
                </c:pt>
                <c:pt idx="3">
                  <c:v>0.33613445378151302</c:v>
                </c:pt>
                <c:pt idx="4">
                  <c:v>0.16806722689075601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F4-41A7-A466-E518001E58D2}"/>
            </c:ext>
          </c:extLst>
        </c:ser>
        <c:ser>
          <c:idx val="1"/>
          <c:order val="1"/>
          <c:tx>
            <c:strRef>
              <c:f>fairscoreByGroup_percent!$M$13</c:f>
              <c:strCache>
                <c:ptCount val="1"/>
                <c:pt idx="0">
                  <c:v>AttempterLL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fairscoreByGroup_percent!$M$14:$M$18</c:f>
              <c:numCache>
                <c:formatCode>General</c:formatCode>
                <c:ptCount val="5"/>
                <c:pt idx="0">
                  <c:v>0.78947368421052599</c:v>
                </c:pt>
                <c:pt idx="1">
                  <c:v>0.63157894736842102</c:v>
                </c:pt>
                <c:pt idx="2">
                  <c:v>0.48120300751879702</c:v>
                </c:pt>
                <c:pt idx="3">
                  <c:v>0.30827067669172897</c:v>
                </c:pt>
                <c:pt idx="4">
                  <c:v>0.233082706766917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F4-41A7-A466-E518001E58D2}"/>
            </c:ext>
          </c:extLst>
        </c:ser>
        <c:ser>
          <c:idx val="2"/>
          <c:order val="2"/>
          <c:tx>
            <c:strRef>
              <c:f>fairscoreByGroup_percent!$N$13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fairscoreByGroup_percent!$N$14:$N$18</c:f>
              <c:numCache>
                <c:formatCode>General</c:formatCode>
                <c:ptCount val="5"/>
                <c:pt idx="0">
                  <c:v>0.66666666666666696</c:v>
                </c:pt>
                <c:pt idx="1">
                  <c:v>0.69444444444444398</c:v>
                </c:pt>
                <c:pt idx="2">
                  <c:v>0.52976190476190499</c:v>
                </c:pt>
                <c:pt idx="3">
                  <c:v>0.41071428571428598</c:v>
                </c:pt>
                <c:pt idx="4">
                  <c:v>0.26190476190476197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F4-41A7-A466-E518001E58D2}"/>
            </c:ext>
          </c:extLst>
        </c:ser>
        <c:ser>
          <c:idx val="3"/>
          <c:order val="3"/>
          <c:tx>
            <c:strRef>
              <c:f>fairscoreByGroup_percent!$O$13</c:f>
              <c:strCache>
                <c:ptCount val="1"/>
                <c:pt idx="0">
                  <c:v>depression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fairscoreByGroup_percent!$O$14:$O$18</c:f>
              <c:numCache>
                <c:formatCode>General</c:formatCode>
                <c:ptCount val="5"/>
                <c:pt idx="0">
                  <c:v>0.84782608695652195</c:v>
                </c:pt>
                <c:pt idx="1">
                  <c:v>0.63768115942029002</c:v>
                </c:pt>
                <c:pt idx="2">
                  <c:v>0.59006211180124202</c:v>
                </c:pt>
                <c:pt idx="3">
                  <c:v>0.57142857142857095</c:v>
                </c:pt>
                <c:pt idx="4">
                  <c:v>0.42236024844720499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F4-41A7-A466-E518001E58D2}"/>
            </c:ext>
          </c:extLst>
        </c:ser>
        <c:ser>
          <c:idx val="4"/>
          <c:order val="4"/>
          <c:tx>
            <c:strRef>
              <c:f>fairscoreByGroup_percent!$P$13</c:f>
              <c:strCache>
                <c:ptCount val="1"/>
                <c:pt idx="0">
                  <c:v>ideator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fairscoreByGroup_percent!$J$14:$J$18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fairscoreByGroup_percent!$P$14:$P$18</c:f>
              <c:numCache>
                <c:formatCode>General</c:formatCode>
                <c:ptCount val="5"/>
                <c:pt idx="0">
                  <c:v>0.65</c:v>
                </c:pt>
                <c:pt idx="1">
                  <c:v>0.7</c:v>
                </c:pt>
                <c:pt idx="2">
                  <c:v>0.52857142857142903</c:v>
                </c:pt>
                <c:pt idx="3">
                  <c:v>0.35714285714285698</c:v>
                </c:pt>
                <c:pt idx="4">
                  <c:v>0.35714285714285698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F4-41A7-A466-E518001E5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30042976"/>
        <c:axId val="-1400854336"/>
      </c:barChart>
      <c:catAx>
        <c:axId val="-153004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Proposed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proportion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00854336"/>
        <c:crosses val="autoZero"/>
        <c:auto val="1"/>
        <c:lblAlgn val="ctr"/>
        <c:lblOffset val="100"/>
        <c:noMultiLvlLbl val="0"/>
      </c:catAx>
      <c:valAx>
        <c:axId val="-140085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Accptance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004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HC</a:t>
            </a:r>
            <a:r>
              <a:rPr lang="zh-CN" altLang="en-US"/>
              <a:t> </a:t>
            </a:r>
            <a:r>
              <a:rPr lang="en-US" altLang="zh-CN"/>
              <a:t>and</a:t>
            </a:r>
            <a:r>
              <a:rPr lang="zh-CN" altLang="en-US"/>
              <a:t> </a:t>
            </a:r>
            <a:r>
              <a:rPr lang="en-US" altLang="zh-CN"/>
              <a:t>fairness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fairscoreFraming_percent!$L$4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fairscoreFraming_percent!$J$5:$J$9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fairscoreFraming_percent!$L$5:$L$9</c:f>
              <c:numCache>
                <c:formatCode>General</c:formatCode>
                <c:ptCount val="5"/>
                <c:pt idx="0">
                  <c:v>0.97916666666666696</c:v>
                </c:pt>
                <c:pt idx="1">
                  <c:v>0.94444444444444398</c:v>
                </c:pt>
                <c:pt idx="2">
                  <c:v>0.80952380952380898</c:v>
                </c:pt>
                <c:pt idx="3">
                  <c:v>0.55357142857142905</c:v>
                </c:pt>
                <c:pt idx="4">
                  <c:v>0.33928571428571402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73-4F9C-AE9C-A8636BC19369}"/>
            </c:ext>
          </c:extLst>
        </c:ser>
        <c:ser>
          <c:idx val="1"/>
          <c:order val="1"/>
          <c:tx>
            <c:strRef>
              <c:f>fairscoreFraming_percent!$M$4</c:f>
              <c:strCache>
                <c:ptCount val="1"/>
                <c:pt idx="0">
                  <c:v>empathy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fairscoreFraming_percent!$J$5:$J$9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fairscoreFraming_percent!$M$5:$M$9</c:f>
              <c:numCache>
                <c:formatCode>General</c:formatCode>
                <c:ptCount val="5"/>
                <c:pt idx="0">
                  <c:v>0.91666666666666696</c:v>
                </c:pt>
                <c:pt idx="1">
                  <c:v>0.95833333333333304</c:v>
                </c:pt>
                <c:pt idx="2">
                  <c:v>0.94047619047619002</c:v>
                </c:pt>
                <c:pt idx="3">
                  <c:v>0.86904761904761896</c:v>
                </c:pt>
                <c:pt idx="4">
                  <c:v>0.80952380952380898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73-4F9C-AE9C-A8636BC19369}"/>
            </c:ext>
          </c:extLst>
        </c:ser>
        <c:ser>
          <c:idx val="2"/>
          <c:order val="2"/>
          <c:tx>
            <c:strRef>
              <c:f>fairscoreFraming_percent!$N$4</c:f>
              <c:strCache>
                <c:ptCount val="1"/>
                <c:pt idx="0">
                  <c:v>punish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fairscoreFraming_percent!$J$5:$J$9</c:f>
              <c:strCache>
                <c:ptCount val="5"/>
                <c:pt idx="0">
                  <c:v>50/50</c:v>
                </c:pt>
                <c:pt idx="1">
                  <c:v>40/60</c:v>
                </c:pt>
                <c:pt idx="2">
                  <c:v>30/70</c:v>
                </c:pt>
                <c:pt idx="3">
                  <c:v>20/80</c:v>
                </c:pt>
                <c:pt idx="4">
                  <c:v>10/90</c:v>
                </c:pt>
              </c:strCache>
            </c:strRef>
          </c:cat>
          <c:val>
            <c:numRef>
              <c:f>fairscoreFraming_percent!$N$5:$N$9</c:f>
              <c:numCache>
                <c:formatCode>General</c:formatCode>
                <c:ptCount val="5"/>
                <c:pt idx="0">
                  <c:v>0.66666666666666696</c:v>
                </c:pt>
                <c:pt idx="1">
                  <c:v>0.69444444444444398</c:v>
                </c:pt>
                <c:pt idx="2">
                  <c:v>0.52976190476190499</c:v>
                </c:pt>
                <c:pt idx="3">
                  <c:v>0.41071428571428598</c:v>
                </c:pt>
                <c:pt idx="4">
                  <c:v>0.26190476190476197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73-4F9C-AE9C-A8636BC19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398464816"/>
        <c:axId val="-1490277040"/>
      </c:barChart>
      <c:catAx>
        <c:axId val="-139846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Proposed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proportion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0277040"/>
        <c:crosses val="autoZero"/>
        <c:auto val="1"/>
        <c:lblAlgn val="ctr"/>
        <c:lblOffset val="100"/>
        <c:noMultiLvlLbl val="0"/>
      </c:catAx>
      <c:valAx>
        <c:axId val="-14902770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</a:t>
                </a:r>
                <a:r>
                  <a:rPr lang="zh-CN" altLang="en-US"/>
                  <a:t> </a:t>
                </a:r>
                <a:r>
                  <a:rPr lang="en-US" altLang="zh-CN"/>
                  <a:t>rate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6111111111111101E-2"/>
              <c:y val="0.31669327792359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9846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HC</a:t>
            </a:r>
            <a:r>
              <a:rPr lang="zh-CN" altLang="en-US"/>
              <a:t> </a:t>
            </a:r>
            <a:r>
              <a:rPr lang="en-US" altLang="zh-CN"/>
              <a:t>and</a:t>
            </a:r>
            <a:r>
              <a:rPr lang="zh-CN" altLang="en-US"/>
              <a:t> </a:t>
            </a:r>
            <a:r>
              <a:rPr lang="en-US" altLang="zh-CN"/>
              <a:t>player</a:t>
            </a:r>
            <a:r>
              <a:rPr lang="zh-CN" altLang="en-US"/>
              <a:t> </a:t>
            </a:r>
            <a:r>
              <a:rPr lang="en-US" altLang="zh-CN"/>
              <a:t>proposed</a:t>
            </a:r>
            <a:r>
              <a:rPr lang="zh-CN" altLang="en-US" baseline="0"/>
              <a:t> </a:t>
            </a:r>
            <a:r>
              <a:rPr lang="en-US" altLang="zh-CN" baseline="0"/>
              <a:t>amount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proposedSizeFraming_percent!$L$9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proposedSizeFraming_percent!$L$10:$L$19</c:f>
              <c:numCache>
                <c:formatCode>General</c:formatCode>
                <c:ptCount val="10"/>
                <c:pt idx="0">
                  <c:v>0.53472222222222199</c:v>
                </c:pt>
                <c:pt idx="1">
                  <c:v>0.4375</c:v>
                </c:pt>
                <c:pt idx="2">
                  <c:v>0.65625</c:v>
                </c:pt>
                <c:pt idx="3">
                  <c:v>0.65277777777777801</c:v>
                </c:pt>
                <c:pt idx="4">
                  <c:v>0.875</c:v>
                </c:pt>
                <c:pt idx="5">
                  <c:v>0.83333333333333304</c:v>
                </c:pt>
                <c:pt idx="7">
                  <c:v>1</c:v>
                </c:pt>
                <c:pt idx="8">
                  <c:v>0.95833333333333304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D6-45D7-A7D0-53E72A786109}"/>
            </c:ext>
          </c:extLst>
        </c:ser>
        <c:ser>
          <c:idx val="1"/>
          <c:order val="1"/>
          <c:tx>
            <c:strRef>
              <c:f>proposedSizeFraming_percent!$M$9</c:f>
              <c:strCache>
                <c:ptCount val="1"/>
                <c:pt idx="0">
                  <c:v>empathy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proposedSizeFraming_percent!$M$10:$M$19</c:f>
              <c:numCache>
                <c:formatCode>General</c:formatCode>
                <c:ptCount val="10"/>
                <c:pt idx="0">
                  <c:v>0.82142857142857095</c:v>
                </c:pt>
                <c:pt idx="1">
                  <c:v>0.91666666666666696</c:v>
                </c:pt>
                <c:pt idx="2">
                  <c:v>0.875</c:v>
                </c:pt>
                <c:pt idx="3">
                  <c:v>0.91666666666666696</c:v>
                </c:pt>
                <c:pt idx="4">
                  <c:v>0.95833333333333304</c:v>
                </c:pt>
                <c:pt idx="5">
                  <c:v>0.90277777777777801</c:v>
                </c:pt>
                <c:pt idx="6">
                  <c:v>0.95833333333333304</c:v>
                </c:pt>
                <c:pt idx="7">
                  <c:v>0.83333333333333304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D6-45D7-A7D0-53E72A786109}"/>
            </c:ext>
          </c:extLst>
        </c:ser>
        <c:ser>
          <c:idx val="2"/>
          <c:order val="2"/>
          <c:tx>
            <c:strRef>
              <c:f>proposedSizeFraming_percent!$N$9</c:f>
              <c:strCache>
                <c:ptCount val="1"/>
                <c:pt idx="0">
                  <c:v>punish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proposedSizeFraming_percent!$N$10:$N$19</c:f>
              <c:numCache>
                <c:formatCode>General</c:formatCode>
                <c:ptCount val="10"/>
                <c:pt idx="0">
                  <c:v>0.29166666666666702</c:v>
                </c:pt>
                <c:pt idx="1">
                  <c:v>0.32638888888888901</c:v>
                </c:pt>
                <c:pt idx="2">
                  <c:v>0.57499999999999996</c:v>
                </c:pt>
                <c:pt idx="3">
                  <c:v>0.45833333333333298</c:v>
                </c:pt>
                <c:pt idx="4">
                  <c:v>0.66666666666666696</c:v>
                </c:pt>
                <c:pt idx="5">
                  <c:v>0.625</c:v>
                </c:pt>
                <c:pt idx="7">
                  <c:v>0.66666666666666696</c:v>
                </c:pt>
                <c:pt idx="8">
                  <c:v>0.625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D6-45D7-A7D0-53E72A786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92056192"/>
        <c:axId val="-1400298064"/>
      </c:barChart>
      <c:catAx>
        <c:axId val="-1492056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Player</a:t>
                </a:r>
                <a:r>
                  <a:rPr lang="zh-CN" altLang="en-US"/>
                  <a:t> </a:t>
                </a:r>
                <a:r>
                  <a:rPr lang="en-US" altLang="zh-CN"/>
                  <a:t>proposed</a:t>
                </a:r>
                <a:r>
                  <a:rPr lang="zh-CN" altLang="en-US"/>
                  <a:t> </a:t>
                </a:r>
                <a:r>
                  <a:rPr lang="en-US" altLang="zh-CN"/>
                  <a:t>amount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00298064"/>
        <c:crosses val="autoZero"/>
        <c:auto val="1"/>
        <c:lblAlgn val="ctr"/>
        <c:lblOffset val="100"/>
        <c:noMultiLvlLbl val="0"/>
      </c:catAx>
      <c:valAx>
        <c:axId val="-140029806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Acceptance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9205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0.09426</cdr:x>
      <cdr:y>0.3641</cdr:y>
    </cdr:from>
    <cdr:to>
      <cdr:x>0.97762</cdr:x>
      <cdr:y>0.3641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623455" y="914400"/>
          <a:ext cx="5842659" cy="1"/>
        </a:xfrm>
        <a:prstGeom xmlns:a="http://schemas.openxmlformats.org/drawingml/2006/main" prst="line">
          <a:avLst/>
        </a:prstGeom>
        <a:ln xmlns:a="http://schemas.openxmlformats.org/drawingml/2006/main"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24</cp:revision>
  <dcterms:created xsi:type="dcterms:W3CDTF">2017-10-20T17:02:00Z</dcterms:created>
  <dcterms:modified xsi:type="dcterms:W3CDTF">2017-10-30T20:49:00Z</dcterms:modified>
</cp:coreProperties>
</file>